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jc w:val="both"/>
        <w:rPr>
          <w:rFonts w:ascii="ＭＳ 明朝" w:hAnsi="ＭＳ 明朝"/>
          <w:sz w:val="21"/>
          <w:szCs w:val="21"/>
        </w:rPr>
      </w:pPr>
      <w:bookmarkStart w:id="0" w:name="_GoBack"/>
      <w:bookmarkEnd w:id="0"/>
    </w:p>
    <w:p>
      <w:pPr>
        <w:pStyle w:val="3"/>
        <w:autoSpaceDE w:val="0"/>
        <w:autoSpaceDN w:val="0"/>
        <w:spacing w:before="0"/>
        <w:ind w:left="0"/>
        <w:jc w:val="center"/>
        <w:rPr>
          <w:rFonts w:ascii="ＭＳ 明朝" w:hAnsi="ＭＳ 明朝" w:eastAsia="ＭＳ 明朝"/>
          <w:lang w:eastAsia="ja-JP"/>
        </w:rPr>
      </w:pPr>
      <w:r>
        <w:rPr>
          <w:rFonts w:ascii="ＭＳ 明朝" w:hAnsi="ＭＳ 明朝" w:eastAsia="ＭＳ 明朝"/>
          <w:lang w:eastAsia="ja-JP"/>
        </w:rPr>
        <w:t>知的財産侵害物品の取締りに関する専門委員制度の運用等について</w:t>
      </w:r>
    </w:p>
    <w:p>
      <w:pPr>
        <w:autoSpaceDE w:val="0"/>
        <w:autoSpaceDN w:val="0"/>
        <w:jc w:val="both"/>
        <w:rPr>
          <w:rFonts w:ascii="ＭＳ 明朝" w:hAnsi="ＭＳ 明朝" w:cs="ＭＳ ゴシック"/>
          <w:sz w:val="21"/>
          <w:szCs w:val="21"/>
          <w:lang w:eastAsia="ja-JP"/>
        </w:rPr>
      </w:pPr>
    </w:p>
    <w:p>
      <w:pPr>
        <w:autoSpaceDE w:val="0"/>
        <w:autoSpaceDN w:val="0"/>
        <w:jc w:val="both"/>
        <w:rPr>
          <w:rFonts w:ascii="ＭＳ 明朝" w:hAnsi="ＭＳ 明朝" w:cs="ＭＳ ゴシック"/>
          <w:sz w:val="21"/>
          <w:szCs w:val="21"/>
          <w:lang w:eastAsia="ja-JP"/>
        </w:rPr>
      </w:pPr>
    </w:p>
    <w:p>
      <w:pPr>
        <w:pStyle w:val="3"/>
        <w:tabs>
          <w:tab w:val="left" w:pos="734"/>
        </w:tabs>
        <w:autoSpaceDE w:val="0"/>
        <w:autoSpaceDN w:val="0"/>
        <w:spacing w:before="0"/>
        <w:ind w:left="660" w:leftChars="300"/>
        <w:jc w:val="both"/>
        <w:rPr>
          <w:rFonts w:ascii="ＭＳ 明朝" w:hAnsi="ＭＳ 明朝" w:eastAsia="ＭＳ 明朝"/>
          <w:lang w:eastAsia="ja-JP"/>
        </w:rPr>
      </w:pPr>
      <w:r>
        <w:rPr>
          <w:rFonts w:ascii="ＭＳ 明朝" w:hAnsi="ＭＳ 明朝" w:eastAsia="ＭＳ 明朝"/>
          <w:lang w:eastAsia="ja-JP"/>
        </w:rPr>
        <w:t>平成</w:t>
      </w:r>
      <w:r>
        <w:rPr>
          <w:rFonts w:ascii="ＭＳ 明朝" w:hAnsi="ＭＳ 明朝" w:eastAsia="ＭＳ 明朝" w:cs="Century"/>
          <w:lang w:eastAsia="ja-JP"/>
        </w:rPr>
        <w:t>19</w:t>
      </w:r>
      <w:r>
        <w:rPr>
          <w:rFonts w:ascii="ＭＳ 明朝" w:hAnsi="ＭＳ 明朝" w:eastAsia="ＭＳ 明朝"/>
          <w:lang w:eastAsia="ja-JP"/>
        </w:rPr>
        <w:t>年</w:t>
      </w:r>
      <w:r>
        <w:rPr>
          <w:rFonts w:ascii="ＭＳ 明朝" w:hAnsi="ＭＳ 明朝" w:eastAsia="ＭＳ 明朝" w:cs="Century"/>
          <w:lang w:eastAsia="ja-JP"/>
        </w:rPr>
        <w:t>6</w:t>
      </w:r>
      <w:r>
        <w:rPr>
          <w:rFonts w:ascii="ＭＳ 明朝" w:hAnsi="ＭＳ 明朝" w:eastAsia="ＭＳ 明朝"/>
          <w:lang w:eastAsia="ja-JP"/>
        </w:rPr>
        <w:t>月</w:t>
      </w:r>
      <w:r>
        <w:rPr>
          <w:rFonts w:ascii="ＭＳ 明朝" w:hAnsi="ＭＳ 明朝" w:eastAsia="ＭＳ 明朝" w:cs="Century"/>
          <w:lang w:eastAsia="ja-JP"/>
        </w:rPr>
        <w:t>15</w:t>
      </w:r>
      <w:r>
        <w:rPr>
          <w:rFonts w:ascii="ＭＳ 明朝" w:hAnsi="ＭＳ 明朝" w:eastAsia="ＭＳ 明朝"/>
          <w:lang w:eastAsia="ja-JP"/>
        </w:rPr>
        <w:t>日財関第</w:t>
      </w:r>
      <w:r>
        <w:rPr>
          <w:rFonts w:ascii="ＭＳ 明朝" w:hAnsi="ＭＳ 明朝" w:eastAsia="ＭＳ 明朝" w:cs="Century"/>
          <w:lang w:eastAsia="ja-JP"/>
        </w:rPr>
        <w:t>802</w:t>
      </w:r>
      <w:r>
        <w:rPr>
          <w:rFonts w:ascii="ＭＳ 明朝" w:hAnsi="ＭＳ 明朝" w:eastAsia="ＭＳ 明朝"/>
          <w:lang w:eastAsia="ja-JP"/>
        </w:rPr>
        <w:t>号</w:t>
      </w:r>
    </w:p>
    <w:p>
      <w:pPr>
        <w:pStyle w:val="3"/>
        <w:tabs>
          <w:tab w:val="left" w:pos="734"/>
        </w:tabs>
        <w:autoSpaceDE w:val="0"/>
        <w:autoSpaceDN w:val="0"/>
        <w:spacing w:before="0"/>
        <w:ind w:left="0"/>
        <w:jc w:val="both"/>
        <w:rPr>
          <w:rFonts w:ascii="ＭＳ 明朝" w:hAnsi="ＭＳ 明朝" w:eastAsia="ＭＳ 明朝"/>
          <w:lang w:eastAsia="ja-JP"/>
        </w:rPr>
      </w:pPr>
      <w:r>
        <w:rPr>
          <w:rFonts w:ascii="ＭＳ 明朝" w:hAnsi="ＭＳ 明朝" w:eastAsia="ＭＳ 明朝"/>
          <w:lang w:eastAsia="ja-JP"/>
        </w:rPr>
        <w:t>改正</w:t>
      </w:r>
      <w:r>
        <w:rPr>
          <w:rFonts w:hint="eastAsia" w:ascii="ＭＳ 明朝" w:hAnsi="ＭＳ 明朝" w:eastAsia="ＭＳ 明朝"/>
          <w:lang w:eastAsia="ja-JP"/>
        </w:rPr>
        <w:t>　</w:t>
      </w:r>
      <w:r>
        <w:rPr>
          <w:rFonts w:ascii="ＭＳ 明朝" w:hAnsi="ＭＳ 明朝" w:eastAsia="ＭＳ 明朝"/>
          <w:lang w:eastAsia="ja-JP"/>
        </w:rPr>
        <w:t>平成</w:t>
      </w:r>
      <w:r>
        <w:rPr>
          <w:rFonts w:ascii="ＭＳ 明朝" w:hAnsi="ＭＳ 明朝" w:eastAsia="ＭＳ 明朝" w:cs="Century"/>
          <w:lang w:eastAsia="ja-JP"/>
        </w:rPr>
        <w:t>20</w:t>
      </w:r>
      <w:r>
        <w:rPr>
          <w:rFonts w:ascii="ＭＳ 明朝" w:hAnsi="ＭＳ 明朝" w:eastAsia="ＭＳ 明朝"/>
          <w:lang w:eastAsia="ja-JP"/>
        </w:rPr>
        <w:t>年</w:t>
      </w:r>
      <w:r>
        <w:rPr>
          <w:rFonts w:ascii="ＭＳ 明朝" w:hAnsi="ＭＳ 明朝" w:eastAsia="ＭＳ 明朝" w:cs="Century"/>
          <w:lang w:eastAsia="ja-JP"/>
        </w:rPr>
        <w:t>3</w:t>
      </w:r>
      <w:r>
        <w:rPr>
          <w:rFonts w:ascii="ＭＳ 明朝" w:hAnsi="ＭＳ 明朝" w:eastAsia="ＭＳ 明朝"/>
          <w:lang w:eastAsia="ja-JP"/>
        </w:rPr>
        <w:t>月</w:t>
      </w:r>
      <w:r>
        <w:rPr>
          <w:rFonts w:ascii="ＭＳ 明朝" w:hAnsi="ＭＳ 明朝" w:eastAsia="ＭＳ 明朝" w:cs="Century"/>
          <w:lang w:eastAsia="ja-JP"/>
        </w:rPr>
        <w:t>31</w:t>
      </w:r>
      <w:r>
        <w:rPr>
          <w:rFonts w:ascii="ＭＳ 明朝" w:hAnsi="ＭＳ 明朝" w:eastAsia="ＭＳ 明朝"/>
          <w:lang w:eastAsia="ja-JP"/>
        </w:rPr>
        <w:t>日財関第</w:t>
      </w:r>
      <w:r>
        <w:rPr>
          <w:rFonts w:ascii="ＭＳ 明朝" w:hAnsi="ＭＳ 明朝" w:eastAsia="ＭＳ 明朝" w:cs="Century"/>
          <w:lang w:eastAsia="ja-JP"/>
        </w:rPr>
        <w:t>346</w:t>
      </w:r>
      <w:r>
        <w:rPr>
          <w:rFonts w:ascii="ＭＳ 明朝" w:hAnsi="ＭＳ 明朝" w:eastAsia="ＭＳ 明朝"/>
          <w:lang w:eastAsia="ja-JP"/>
        </w:rPr>
        <w:t>号</w:t>
      </w:r>
    </w:p>
    <w:p>
      <w:pPr>
        <w:pStyle w:val="3"/>
        <w:tabs>
          <w:tab w:val="left" w:pos="734"/>
        </w:tabs>
        <w:autoSpaceDE w:val="0"/>
        <w:autoSpaceDN w:val="0"/>
        <w:spacing w:before="0"/>
        <w:ind w:left="0"/>
        <w:jc w:val="both"/>
        <w:rPr>
          <w:rFonts w:ascii="ＭＳ 明朝" w:hAnsi="ＭＳ 明朝" w:eastAsia="ＭＳ 明朝"/>
        </w:rPr>
      </w:pPr>
      <w:r>
        <w:rPr>
          <w:rFonts w:ascii="ＭＳ 明朝" w:hAnsi="ＭＳ 明朝" w:eastAsia="ＭＳ 明朝"/>
        </w:rPr>
        <w:t>改正</w:t>
      </w:r>
      <w:r>
        <w:rPr>
          <w:rFonts w:hint="eastAsia" w:ascii="ＭＳ 明朝" w:hAnsi="ＭＳ 明朝" w:eastAsia="ＭＳ 明朝"/>
          <w:lang w:eastAsia="ja-JP"/>
        </w:rPr>
        <w:t>　</w:t>
      </w:r>
      <w:r>
        <w:rPr>
          <w:rFonts w:ascii="ＭＳ 明朝" w:hAnsi="ＭＳ 明朝" w:eastAsia="ＭＳ 明朝"/>
        </w:rPr>
        <w:t>平成</w:t>
      </w:r>
      <w:r>
        <w:rPr>
          <w:rFonts w:ascii="ＭＳ 明朝" w:hAnsi="ＭＳ 明朝" w:eastAsia="ＭＳ 明朝" w:cs="ＭＳ ゴシック"/>
        </w:rPr>
        <w:t>21</w:t>
      </w:r>
      <w:r>
        <w:rPr>
          <w:rFonts w:ascii="ＭＳ 明朝" w:hAnsi="ＭＳ 明朝" w:eastAsia="ＭＳ 明朝"/>
        </w:rPr>
        <w:t>年</w:t>
      </w:r>
      <w:r>
        <w:rPr>
          <w:rFonts w:ascii="ＭＳ 明朝" w:hAnsi="ＭＳ 明朝" w:eastAsia="ＭＳ 明朝" w:cs="ＭＳ ゴシック"/>
        </w:rPr>
        <w:t>3</w:t>
      </w:r>
      <w:r>
        <w:rPr>
          <w:rFonts w:ascii="ＭＳ 明朝" w:hAnsi="ＭＳ 明朝" w:eastAsia="ＭＳ 明朝"/>
        </w:rPr>
        <w:t>月</w:t>
      </w:r>
      <w:r>
        <w:rPr>
          <w:rFonts w:ascii="ＭＳ 明朝" w:hAnsi="ＭＳ 明朝" w:eastAsia="ＭＳ 明朝" w:cs="ＭＳ ゴシック"/>
        </w:rPr>
        <w:t>31</w:t>
      </w:r>
      <w:r>
        <w:rPr>
          <w:rFonts w:ascii="ＭＳ 明朝" w:hAnsi="ＭＳ 明朝" w:eastAsia="ＭＳ 明朝"/>
        </w:rPr>
        <w:t>日財関第</w:t>
      </w:r>
      <w:r>
        <w:rPr>
          <w:rFonts w:ascii="ＭＳ 明朝" w:hAnsi="ＭＳ 明朝" w:eastAsia="ＭＳ 明朝" w:cs="ＭＳ ゴシック"/>
        </w:rPr>
        <w:t>368</w:t>
      </w:r>
      <w:r>
        <w:rPr>
          <w:rFonts w:ascii="ＭＳ 明朝" w:hAnsi="ＭＳ 明朝" w:eastAsia="ＭＳ 明朝"/>
        </w:rPr>
        <w:t>号</w:t>
      </w:r>
    </w:p>
    <w:p>
      <w:pPr>
        <w:pStyle w:val="3"/>
        <w:tabs>
          <w:tab w:val="left" w:pos="734"/>
        </w:tabs>
        <w:autoSpaceDE w:val="0"/>
        <w:autoSpaceDN w:val="0"/>
        <w:spacing w:before="0"/>
        <w:ind w:left="0"/>
        <w:jc w:val="both"/>
        <w:rPr>
          <w:rFonts w:ascii="ＭＳ 明朝" w:hAnsi="ＭＳ 明朝" w:eastAsia="ＭＳ 明朝"/>
        </w:rPr>
      </w:pPr>
      <w:r>
        <w:rPr>
          <w:rFonts w:ascii="ＭＳ 明朝" w:hAnsi="ＭＳ 明朝" w:eastAsia="ＭＳ 明朝"/>
        </w:rPr>
        <w:t>改正</w:t>
      </w:r>
      <w:r>
        <w:rPr>
          <w:rFonts w:hint="eastAsia" w:ascii="ＭＳ 明朝" w:hAnsi="ＭＳ 明朝" w:eastAsia="ＭＳ 明朝"/>
          <w:lang w:eastAsia="ja-JP"/>
        </w:rPr>
        <w:t>　</w:t>
      </w:r>
      <w:r>
        <w:rPr>
          <w:rFonts w:ascii="ＭＳ 明朝" w:hAnsi="ＭＳ 明朝" w:eastAsia="ＭＳ 明朝"/>
        </w:rPr>
        <w:t>平成</w:t>
      </w:r>
      <w:r>
        <w:rPr>
          <w:rFonts w:ascii="ＭＳ 明朝" w:hAnsi="ＭＳ 明朝" w:eastAsia="ＭＳ 明朝" w:cs="ＭＳ ゴシック"/>
        </w:rPr>
        <w:t>24</w:t>
      </w:r>
      <w:r>
        <w:rPr>
          <w:rFonts w:ascii="ＭＳ 明朝" w:hAnsi="ＭＳ 明朝" w:eastAsia="ＭＳ 明朝"/>
        </w:rPr>
        <w:t>年</w:t>
      </w:r>
      <w:r>
        <w:rPr>
          <w:rFonts w:ascii="ＭＳ 明朝" w:hAnsi="ＭＳ 明朝" w:eastAsia="ＭＳ 明朝" w:cs="ＭＳ ゴシック"/>
        </w:rPr>
        <w:t>6</w:t>
      </w:r>
      <w:r>
        <w:rPr>
          <w:rFonts w:ascii="ＭＳ 明朝" w:hAnsi="ＭＳ 明朝" w:eastAsia="ＭＳ 明朝"/>
        </w:rPr>
        <w:t>月</w:t>
      </w:r>
      <w:r>
        <w:rPr>
          <w:rFonts w:ascii="ＭＳ 明朝" w:hAnsi="ＭＳ 明朝" w:eastAsia="ＭＳ 明朝" w:cs="ＭＳ ゴシック"/>
        </w:rPr>
        <w:t>29</w:t>
      </w:r>
      <w:r>
        <w:rPr>
          <w:rFonts w:ascii="ＭＳ 明朝" w:hAnsi="ＭＳ 明朝" w:eastAsia="ＭＳ 明朝"/>
        </w:rPr>
        <w:t>日財関第</w:t>
      </w:r>
      <w:r>
        <w:rPr>
          <w:rFonts w:ascii="ＭＳ 明朝" w:hAnsi="ＭＳ 明朝" w:eastAsia="ＭＳ 明朝" w:cs="ＭＳ ゴシック"/>
        </w:rPr>
        <w:t>685</w:t>
      </w:r>
      <w:r>
        <w:rPr>
          <w:rFonts w:ascii="ＭＳ 明朝" w:hAnsi="ＭＳ 明朝" w:eastAsia="ＭＳ 明朝"/>
        </w:rPr>
        <w:t>号</w:t>
      </w:r>
    </w:p>
    <w:p>
      <w:pPr>
        <w:pStyle w:val="3"/>
        <w:tabs>
          <w:tab w:val="left" w:pos="734"/>
        </w:tabs>
        <w:autoSpaceDE w:val="0"/>
        <w:autoSpaceDN w:val="0"/>
        <w:spacing w:before="0"/>
        <w:ind w:left="0"/>
        <w:jc w:val="both"/>
        <w:rPr>
          <w:rFonts w:ascii="ＭＳ 明朝" w:hAnsi="ＭＳ 明朝" w:eastAsia="ＭＳ 明朝"/>
        </w:rPr>
      </w:pPr>
      <w:r>
        <w:rPr>
          <w:rFonts w:ascii="ＭＳ 明朝" w:hAnsi="ＭＳ 明朝" w:eastAsia="ＭＳ 明朝"/>
        </w:rPr>
        <w:t>改正</w:t>
      </w:r>
      <w:r>
        <w:rPr>
          <w:rFonts w:hint="eastAsia" w:ascii="ＭＳ 明朝" w:hAnsi="ＭＳ 明朝" w:eastAsia="ＭＳ 明朝"/>
          <w:lang w:eastAsia="ja-JP"/>
        </w:rPr>
        <w:t>　</w:t>
      </w:r>
      <w:r>
        <w:rPr>
          <w:rFonts w:ascii="ＭＳ 明朝" w:hAnsi="ＭＳ 明朝" w:eastAsia="ＭＳ 明朝"/>
        </w:rPr>
        <w:t>平成</w:t>
      </w:r>
      <w:r>
        <w:rPr>
          <w:rFonts w:ascii="ＭＳ 明朝" w:hAnsi="ＭＳ 明朝" w:eastAsia="ＭＳ 明朝" w:cs="Century"/>
        </w:rPr>
        <w:t>25</w:t>
      </w:r>
      <w:r>
        <w:rPr>
          <w:rFonts w:ascii="ＭＳ 明朝" w:hAnsi="ＭＳ 明朝" w:eastAsia="ＭＳ 明朝"/>
        </w:rPr>
        <w:t>年</w:t>
      </w:r>
      <w:r>
        <w:rPr>
          <w:rFonts w:ascii="ＭＳ 明朝" w:hAnsi="ＭＳ 明朝" w:eastAsia="ＭＳ 明朝" w:cs="Century"/>
        </w:rPr>
        <w:t>3</w:t>
      </w:r>
      <w:r>
        <w:rPr>
          <w:rFonts w:ascii="ＭＳ 明朝" w:hAnsi="ＭＳ 明朝" w:eastAsia="ＭＳ 明朝"/>
        </w:rPr>
        <w:t>月</w:t>
      </w:r>
      <w:r>
        <w:rPr>
          <w:rFonts w:ascii="ＭＳ 明朝" w:hAnsi="ＭＳ 明朝" w:eastAsia="ＭＳ 明朝" w:cs="Century"/>
        </w:rPr>
        <w:t>30</w:t>
      </w:r>
      <w:r>
        <w:rPr>
          <w:rFonts w:ascii="ＭＳ 明朝" w:hAnsi="ＭＳ 明朝" w:eastAsia="ＭＳ 明朝"/>
        </w:rPr>
        <w:t>日財関第</w:t>
      </w:r>
      <w:r>
        <w:rPr>
          <w:rFonts w:ascii="ＭＳ 明朝" w:hAnsi="ＭＳ 明朝" w:eastAsia="ＭＳ 明朝" w:cs="Century"/>
        </w:rPr>
        <w:t>310</w:t>
      </w:r>
      <w:r>
        <w:rPr>
          <w:rFonts w:ascii="ＭＳ 明朝" w:hAnsi="ＭＳ 明朝" w:eastAsia="ＭＳ 明朝"/>
        </w:rPr>
        <w:t>号</w:t>
      </w:r>
    </w:p>
    <w:p>
      <w:pPr>
        <w:autoSpaceDE w:val="0"/>
        <w:autoSpaceDN w:val="0"/>
        <w:jc w:val="both"/>
        <w:rPr>
          <w:rFonts w:ascii="ＭＳ 明朝" w:hAnsi="ＭＳ 明朝" w:cs="ＭＳ ゴシック"/>
          <w:sz w:val="21"/>
          <w:szCs w:val="21"/>
          <w:lang w:eastAsia="ja-JP"/>
        </w:rPr>
      </w:pPr>
      <w:r>
        <w:rPr>
          <w:rFonts w:hint="eastAsia" w:ascii="ＭＳ 明朝" w:hAnsi="ＭＳ 明朝" w:cs="ＭＳ ゴシック"/>
          <w:sz w:val="21"/>
          <w:szCs w:val="21"/>
          <w:lang w:eastAsia="ja-JP"/>
        </w:rPr>
        <w:t>改正　平成26年</w:t>
      </w:r>
      <w:r>
        <w:rPr>
          <w:rFonts w:ascii="ＭＳ 明朝" w:hAnsi="ＭＳ 明朝" w:cs="ＭＳ ゴシック"/>
          <w:sz w:val="21"/>
          <w:szCs w:val="21"/>
          <w:lang w:eastAsia="ja-JP"/>
        </w:rPr>
        <w:t>7</w:t>
      </w:r>
      <w:r>
        <w:rPr>
          <w:rFonts w:hint="eastAsia" w:ascii="ＭＳ 明朝" w:hAnsi="ＭＳ 明朝" w:cs="ＭＳ ゴシック"/>
          <w:sz w:val="21"/>
          <w:szCs w:val="21"/>
          <w:lang w:eastAsia="ja-JP"/>
        </w:rPr>
        <w:t>月1日財関第</w:t>
      </w:r>
      <w:r>
        <w:rPr>
          <w:rFonts w:ascii="ＭＳ 明朝" w:hAnsi="ＭＳ 明朝" w:cs="ＭＳ ゴシック"/>
          <w:sz w:val="21"/>
          <w:szCs w:val="21"/>
          <w:lang w:eastAsia="ja-JP"/>
        </w:rPr>
        <w:t>657</w:t>
      </w:r>
      <w:r>
        <w:rPr>
          <w:rFonts w:hint="eastAsia" w:ascii="ＭＳ 明朝" w:hAnsi="ＭＳ 明朝" w:cs="ＭＳ ゴシック"/>
          <w:sz w:val="21"/>
          <w:szCs w:val="21"/>
          <w:lang w:eastAsia="ja-JP"/>
        </w:rPr>
        <w:t>号</w:t>
      </w:r>
    </w:p>
    <w:p>
      <w:pPr>
        <w:autoSpaceDE w:val="0"/>
        <w:autoSpaceDN w:val="0"/>
        <w:jc w:val="both"/>
        <w:rPr>
          <w:rFonts w:ascii="ＭＳ 明朝" w:hAnsi="ＭＳ 明朝" w:cs="ＭＳ ゴシック"/>
          <w:sz w:val="21"/>
          <w:szCs w:val="21"/>
          <w:lang w:eastAsia="ja-JP"/>
        </w:rPr>
      </w:pPr>
      <w:r>
        <w:rPr>
          <w:rFonts w:hint="eastAsia" w:ascii="ＭＳ 明朝" w:hAnsi="ＭＳ 明朝" w:cs="ＭＳ ゴシック"/>
          <w:sz w:val="21"/>
          <w:szCs w:val="21"/>
          <w:lang w:eastAsia="ja-JP"/>
        </w:rPr>
        <w:t>改正　平成27年3月31日財関第341号</w:t>
      </w:r>
    </w:p>
    <w:p>
      <w:pPr>
        <w:autoSpaceDE w:val="0"/>
        <w:autoSpaceDN w:val="0"/>
        <w:jc w:val="both"/>
        <w:rPr>
          <w:rFonts w:ascii="ＭＳ 明朝" w:hAnsi="ＭＳ 明朝" w:cs="ＭＳ ゴシック"/>
          <w:sz w:val="21"/>
          <w:szCs w:val="21"/>
          <w:lang w:eastAsia="ja-JP"/>
        </w:rPr>
      </w:pPr>
      <w:r>
        <w:rPr>
          <w:rFonts w:hint="eastAsia" w:ascii="ＭＳ 明朝" w:hAnsi="ＭＳ 明朝" w:cs="ＭＳ ゴシック"/>
          <w:sz w:val="21"/>
          <w:szCs w:val="21"/>
          <w:lang w:eastAsia="ja-JP"/>
        </w:rPr>
        <w:t>改正　平成28年3月31日財関第403号</w:t>
      </w:r>
    </w:p>
    <w:p>
      <w:pPr>
        <w:autoSpaceDE w:val="0"/>
        <w:autoSpaceDN w:val="0"/>
        <w:jc w:val="both"/>
        <w:rPr>
          <w:rFonts w:ascii="ＭＳ 明朝" w:hAnsi="ＭＳ 明朝" w:cs="ＭＳ ゴシック"/>
          <w:sz w:val="21"/>
          <w:szCs w:val="21"/>
          <w:lang w:eastAsia="ja-JP"/>
        </w:rPr>
      </w:pPr>
      <w:r>
        <w:rPr>
          <w:rFonts w:hint="eastAsia" w:ascii="ＭＳ 明朝" w:hAnsi="ＭＳ 明朝" w:cs="ＭＳ ゴシック"/>
          <w:sz w:val="21"/>
          <w:szCs w:val="21"/>
          <w:lang w:eastAsia="ja-JP"/>
        </w:rPr>
        <w:t>改正　平成</w:t>
      </w:r>
      <w:r>
        <w:rPr>
          <w:rFonts w:ascii="ＭＳ 明朝" w:hAnsi="ＭＳ 明朝" w:cs="ＭＳ ゴシック"/>
          <w:sz w:val="21"/>
          <w:szCs w:val="21"/>
          <w:lang w:eastAsia="ja-JP"/>
        </w:rPr>
        <w:t>28</w:t>
      </w:r>
      <w:r>
        <w:rPr>
          <w:rFonts w:hint="eastAsia" w:ascii="ＭＳ 明朝" w:hAnsi="ＭＳ 明朝" w:cs="ＭＳ ゴシック"/>
          <w:sz w:val="21"/>
          <w:szCs w:val="21"/>
          <w:lang w:eastAsia="ja-JP"/>
        </w:rPr>
        <w:t>年5月25日財関第646号</w:t>
      </w:r>
    </w:p>
    <w:p>
      <w:pPr>
        <w:autoSpaceDE w:val="0"/>
        <w:autoSpaceDN w:val="0"/>
        <w:jc w:val="both"/>
        <w:rPr>
          <w:rFonts w:ascii="ＭＳ 明朝" w:hAnsi="ＭＳ 明朝" w:cs="ＭＳ ゴシック"/>
          <w:sz w:val="21"/>
          <w:szCs w:val="21"/>
          <w:lang w:eastAsia="ja-JP"/>
        </w:rPr>
      </w:pPr>
      <w:r>
        <w:rPr>
          <w:rFonts w:hint="eastAsia" w:ascii="ＭＳ 明朝" w:hAnsi="ＭＳ 明朝" w:cs="ＭＳ ゴシック"/>
          <w:sz w:val="21"/>
          <w:szCs w:val="21"/>
          <w:lang w:eastAsia="ja-JP"/>
        </w:rPr>
        <w:t>改正　平成31年4月18日財関第515号</w:t>
      </w:r>
    </w:p>
    <w:p>
      <w:pPr>
        <w:autoSpaceDE w:val="0"/>
        <w:autoSpaceDN w:val="0"/>
        <w:jc w:val="both"/>
        <w:rPr>
          <w:rFonts w:ascii="ＭＳ 明朝" w:hAnsi="ＭＳ 明朝" w:cs="ＭＳ ゴシック"/>
          <w:sz w:val="21"/>
          <w:szCs w:val="21"/>
          <w:lang w:eastAsia="ja-JP"/>
        </w:rPr>
      </w:pPr>
      <w:r>
        <w:rPr>
          <w:rFonts w:hint="eastAsia" w:ascii="ＭＳ 明朝" w:hAnsi="ＭＳ 明朝" w:cs="ＭＳ ゴシック"/>
          <w:sz w:val="21"/>
          <w:szCs w:val="21"/>
          <w:lang w:eastAsia="ja-JP"/>
        </w:rPr>
        <w:t>改正　令和2年6月25日財関第623号</w:t>
      </w:r>
    </w:p>
    <w:p>
      <w:pPr>
        <w:autoSpaceDE w:val="0"/>
        <w:autoSpaceDN w:val="0"/>
        <w:jc w:val="both"/>
        <w:rPr>
          <w:rFonts w:ascii="ＭＳ 明朝" w:hAnsi="ＭＳ 明朝" w:cs="ＭＳ ゴシック"/>
          <w:sz w:val="21"/>
          <w:szCs w:val="21"/>
          <w:lang w:eastAsia="ja-JP"/>
        </w:rPr>
      </w:pPr>
      <w:r>
        <w:rPr>
          <w:rFonts w:hint="eastAsia" w:ascii="ＭＳ 明朝" w:hAnsi="ＭＳ 明朝" w:cs="ＭＳ ゴシック"/>
          <w:sz w:val="21"/>
          <w:szCs w:val="21"/>
          <w:lang w:eastAsia="ja-JP"/>
        </w:rPr>
        <w:t>改正　令和2年12月23日財関第1118号</w:t>
      </w:r>
    </w:p>
    <w:p>
      <w:pPr>
        <w:autoSpaceDE w:val="0"/>
        <w:autoSpaceDN w:val="0"/>
        <w:jc w:val="both"/>
        <w:rPr>
          <w:rFonts w:ascii="ＭＳ 明朝" w:hAnsi="ＭＳ 明朝" w:cs="ＭＳ ゴシック"/>
          <w:sz w:val="21"/>
          <w:szCs w:val="21"/>
          <w:lang w:eastAsia="ja-JP"/>
        </w:rPr>
      </w:pPr>
      <w:r>
        <w:rPr>
          <w:rFonts w:hint="eastAsia" w:ascii="ＭＳ 明朝" w:hAnsi="ＭＳ 明朝" w:cs="ＭＳ ゴシック"/>
          <w:sz w:val="21"/>
          <w:szCs w:val="21"/>
          <w:lang w:eastAsia="ja-JP"/>
        </w:rPr>
        <w:t>改正　</w:t>
      </w:r>
      <w:r>
        <w:rPr>
          <w:rFonts w:ascii="ＭＳ 明朝" w:hAnsi="ＭＳ 明朝" w:cs="ＭＳ ゴシック"/>
          <w:sz w:val="21"/>
          <w:szCs w:val="21"/>
          <w:lang w:eastAsia="ja-JP"/>
        </w:rPr>
        <w:t>令和4年6月20日財関第468号</w:t>
      </w:r>
    </w:p>
    <w:p>
      <w:pPr>
        <w:autoSpaceDE w:val="0"/>
        <w:autoSpaceDN w:val="0"/>
        <w:jc w:val="both"/>
        <w:rPr>
          <w:rFonts w:ascii="ＭＳ 明朝" w:hAnsi="ＭＳ 明朝" w:cs="ＭＳ ゴシック"/>
          <w:sz w:val="21"/>
          <w:szCs w:val="21"/>
          <w:lang w:eastAsia="ja-JP"/>
        </w:rPr>
      </w:pPr>
    </w:p>
    <w:p>
      <w:pPr>
        <w:autoSpaceDE w:val="0"/>
        <w:autoSpaceDN w:val="0"/>
        <w:ind w:firstLine="210" w:firstLineChars="100"/>
        <w:jc w:val="both"/>
        <w:rPr>
          <w:rFonts w:ascii="ＭＳ 明朝" w:hAnsi="ＭＳ 明朝" w:cs="ＭＳ ゴシック"/>
          <w:sz w:val="21"/>
          <w:szCs w:val="21"/>
          <w:lang w:eastAsia="ja-JP"/>
        </w:rPr>
      </w:pPr>
      <w:r>
        <w:rPr>
          <w:rFonts w:hint="eastAsia" w:ascii="ＭＳ 明朝" w:hAnsi="ＭＳ 明朝" w:cs="ＭＳ ゴシック"/>
          <w:sz w:val="21"/>
          <w:szCs w:val="21"/>
          <w:lang w:eastAsia="ja-JP"/>
        </w:rPr>
        <w:t>標記のことについては、平成19年7月1日から、関税法基本通達（昭和47年3月1日蔵関第100号）の規定によるほか、下記により取り扱うこととしたので、了知の上、関係職員及び関係者へ周知徹底されたい。なお、この通達における用語の意義は、関税法基本通達69の2～69の10―1及び69の</w:t>
      </w:r>
      <w:r>
        <w:rPr>
          <w:rFonts w:ascii="ＭＳ 明朝" w:hAnsi="ＭＳ 明朝" w:cs="ＭＳ ゴシック"/>
          <w:sz w:val="21"/>
          <w:szCs w:val="21"/>
          <w:lang w:eastAsia="ja-JP"/>
        </w:rPr>
        <w:t>11</w:t>
      </w:r>
      <w:r>
        <w:rPr>
          <w:rFonts w:hint="eastAsia" w:ascii="ＭＳ 明朝" w:hAnsi="ＭＳ 明朝" w:cs="ＭＳ ゴシック"/>
          <w:sz w:val="21"/>
          <w:szCs w:val="21"/>
          <w:lang w:eastAsia="ja-JP"/>
        </w:rPr>
        <w:t>～69の</w:t>
      </w:r>
      <w:r>
        <w:rPr>
          <w:rFonts w:ascii="ＭＳ 明朝" w:hAnsi="ＭＳ 明朝" w:cs="ＭＳ ゴシック"/>
          <w:sz w:val="21"/>
          <w:szCs w:val="21"/>
          <w:lang w:eastAsia="ja-JP"/>
        </w:rPr>
        <w:t>21</w:t>
      </w:r>
      <w:r>
        <w:rPr>
          <w:rFonts w:hint="eastAsia" w:ascii="ＭＳ 明朝" w:hAnsi="ＭＳ 明朝" w:cs="ＭＳ ゴシック"/>
          <w:sz w:val="21"/>
          <w:szCs w:val="21"/>
          <w:lang w:eastAsia="ja-JP"/>
        </w:rPr>
        <w:t>―1の定めるところによる。</w:t>
      </w:r>
    </w:p>
    <w:p>
      <w:pPr>
        <w:pStyle w:val="3"/>
        <w:autoSpaceDE w:val="0"/>
        <w:autoSpaceDN w:val="0"/>
        <w:spacing w:before="0"/>
        <w:ind w:left="0"/>
        <w:jc w:val="both"/>
        <w:rPr>
          <w:rFonts w:ascii="ＭＳ 明朝" w:hAnsi="ＭＳ 明朝" w:eastAsia="ＭＳ 明朝"/>
          <w:lang w:eastAsia="ja-JP"/>
        </w:rPr>
      </w:pPr>
    </w:p>
    <w:p>
      <w:pPr>
        <w:pStyle w:val="3"/>
        <w:autoSpaceDE w:val="0"/>
        <w:autoSpaceDN w:val="0"/>
        <w:spacing w:before="0"/>
        <w:ind w:left="0"/>
        <w:jc w:val="center"/>
        <w:rPr>
          <w:rFonts w:ascii="ＭＳ 明朝" w:hAnsi="ＭＳ 明朝" w:eastAsia="ＭＳ 明朝"/>
          <w:lang w:eastAsia="ja-JP"/>
        </w:rPr>
      </w:pPr>
      <w:r>
        <w:rPr>
          <w:rFonts w:ascii="ＭＳ 明朝" w:hAnsi="ＭＳ 明朝" w:eastAsia="ＭＳ 明朝"/>
          <w:lang w:eastAsia="ja-JP"/>
        </w:rPr>
        <w:t>記</w:t>
      </w:r>
    </w:p>
    <w:p>
      <w:pPr>
        <w:autoSpaceDE w:val="0"/>
        <w:autoSpaceDN w:val="0"/>
        <w:jc w:val="both"/>
        <w:rPr>
          <w:rFonts w:ascii="ＭＳ 明朝" w:hAnsi="ＭＳ 明朝" w:cs="ＭＳ ゴシック"/>
          <w:sz w:val="21"/>
          <w:szCs w:val="21"/>
          <w:lang w:eastAsia="ja-JP"/>
        </w:rPr>
      </w:pPr>
    </w:p>
    <w:p>
      <w:pPr>
        <w:pStyle w:val="3"/>
        <w:tabs>
          <w:tab w:val="left" w:pos="942"/>
        </w:tabs>
        <w:autoSpaceDE w:val="0"/>
        <w:autoSpaceDN w:val="0"/>
        <w:spacing w:before="0"/>
        <w:ind w:left="0"/>
        <w:jc w:val="center"/>
        <w:rPr>
          <w:rFonts w:ascii="ＭＳ 明朝" w:hAnsi="ＭＳ 明朝" w:eastAsia="ＭＳ 明朝"/>
          <w:lang w:eastAsia="ja-JP"/>
        </w:rPr>
      </w:pPr>
      <w:r>
        <w:rPr>
          <w:rFonts w:ascii="ＭＳ 明朝" w:hAnsi="ＭＳ 明朝" w:eastAsia="ＭＳ 明朝"/>
          <w:lang w:eastAsia="ja-JP"/>
        </w:rPr>
        <w:t>第１章</w:t>
      </w:r>
      <w:r>
        <w:rPr>
          <w:rFonts w:hint="eastAsia" w:ascii="ＭＳ 明朝" w:hAnsi="ＭＳ 明朝" w:eastAsia="ＭＳ 明朝"/>
          <w:lang w:eastAsia="ja-JP"/>
        </w:rPr>
        <w:t>　</w:t>
      </w:r>
      <w:r>
        <w:rPr>
          <w:rFonts w:ascii="ＭＳ 明朝" w:hAnsi="ＭＳ 明朝" w:eastAsia="ＭＳ 明朝"/>
          <w:lang w:eastAsia="ja-JP"/>
        </w:rPr>
        <w:t>輸入差止申立てにおける専門委員意見照会の取扱い</w:t>
      </w:r>
    </w:p>
    <w:p>
      <w:pPr>
        <w:pStyle w:val="3"/>
        <w:tabs>
          <w:tab w:val="left" w:pos="942"/>
        </w:tabs>
        <w:autoSpaceDE w:val="0"/>
        <w:autoSpaceDN w:val="0"/>
        <w:spacing w:before="0"/>
        <w:ind w:left="0" w:firstLine="210" w:firstLineChars="100"/>
        <w:jc w:val="both"/>
        <w:rPr>
          <w:rFonts w:ascii="ＭＳ 明朝" w:hAnsi="ＭＳ 明朝" w:eastAsia="ＭＳ 明朝"/>
          <w:lang w:eastAsia="ja-JP"/>
        </w:rPr>
      </w:pPr>
      <w:r>
        <w:rPr>
          <w:rFonts w:ascii="ＭＳ 明朝" w:hAnsi="ＭＳ 明朝" w:eastAsia="ＭＳ 明朝"/>
          <w:lang w:eastAsia="ja-JP"/>
        </w:rPr>
        <w:t>輸入差止申立てにおける専門委員意見照会は、次により実施するものとする。</w:t>
      </w:r>
    </w:p>
    <w:p>
      <w:pPr>
        <w:pStyle w:val="3"/>
        <w:tabs>
          <w:tab w:val="left" w:pos="518"/>
        </w:tabs>
        <w:autoSpaceDE w:val="0"/>
        <w:autoSpaceDN w:val="0"/>
        <w:spacing w:before="0"/>
        <w:ind w:left="210" w:hanging="210" w:hangingChars="100"/>
        <w:jc w:val="both"/>
        <w:rPr>
          <w:rFonts w:ascii="ＭＳ 明朝" w:hAnsi="ＭＳ 明朝" w:eastAsia="ＭＳ 明朝"/>
          <w:lang w:eastAsia="ja-JP"/>
        </w:rPr>
      </w:pPr>
      <w:r>
        <w:rPr>
          <w:rFonts w:ascii="ＭＳ 明朝" w:hAnsi="ＭＳ 明朝" w:eastAsia="ＭＳ 明朝"/>
          <w:lang w:eastAsia="ja-JP"/>
        </w:rPr>
        <w:t>１</w:t>
      </w:r>
      <w:r>
        <w:rPr>
          <w:rFonts w:hint="eastAsia" w:ascii="ＭＳ 明朝" w:hAnsi="ＭＳ 明朝" w:eastAsia="ＭＳ 明朝"/>
          <w:lang w:eastAsia="ja-JP"/>
        </w:rPr>
        <w:t>　輸入差止申立てにおける専門委員意見照会の実施</w:t>
      </w:r>
    </w:p>
    <w:p>
      <w:pPr>
        <w:pStyle w:val="3"/>
        <w:tabs>
          <w:tab w:val="left" w:pos="741"/>
        </w:tabs>
        <w:autoSpaceDE w:val="0"/>
        <w:autoSpaceDN w:val="0"/>
        <w:ind w:left="430" w:leftChars="100" w:hanging="210" w:hangingChars="100"/>
        <w:jc w:val="both"/>
        <w:rPr>
          <w:rFonts w:ascii="ＭＳ 明朝" w:hAnsi="ＭＳ 明朝" w:eastAsia="ＭＳ 明朝"/>
          <w:lang w:eastAsia="ja-JP"/>
        </w:rPr>
      </w:pPr>
      <w:r>
        <w:rPr>
          <w:rFonts w:ascii="ＭＳ 明朝" w:hAnsi="ＭＳ 明朝" w:eastAsia="ＭＳ 明朝"/>
          <w:lang w:eastAsia="ja-JP"/>
        </w:rPr>
        <w:t>⑴</w:t>
      </w:r>
      <w:r>
        <w:rPr>
          <w:rFonts w:hint="eastAsia" w:ascii="ＭＳ 明朝" w:hAnsi="ＭＳ 明朝" w:eastAsia="ＭＳ 明朝"/>
          <w:lang w:eastAsia="ja-JP"/>
        </w:rPr>
        <w:t>　次のいずれかに該当する場合は、侵害の事実が疎明されているか否かの判断に技術等に関する専門的な意見を要しないことが明らかである又は裁判所若しくは特許庁（以下「裁判所等」という。）の判断を待つことが真に必要と認められる等の特段の事情のない限り、総括知的財産調査官及び申立先税関（差止申立てが提出された税関をいう。以下同じ。）の本関知的財産調査官（本関に設置された知的財産調査官をいう。以下同じ。）は、専門委員意見照会を実施するものとする。ただし、不正競争防止法違反物品に係る輸入差止申立ての場合には、経済産業大臣意見書及び経済産業大臣認定書の記載事項については、既に経済産業大臣において判断が示されているものであることから、輸入差止申立てにおける専門委員意見照会の対象とならないことに留意する。</w:t>
      </w:r>
    </w:p>
    <w:p>
      <w:pPr>
        <w:pStyle w:val="3"/>
        <w:autoSpaceDE w:val="0"/>
        <w:autoSpaceDN w:val="0"/>
        <w:spacing w:before="0"/>
        <w:ind w:left="650" w:leftChars="200" w:hanging="210" w:hangingChars="100"/>
        <w:jc w:val="both"/>
        <w:rPr>
          <w:rFonts w:ascii="ＭＳ 明朝" w:hAnsi="ＭＳ 明朝" w:eastAsia="ＭＳ 明朝"/>
          <w:lang w:eastAsia="ja-JP"/>
        </w:rPr>
      </w:pPr>
      <w:r>
        <w:rPr>
          <w:rFonts w:ascii="ＭＳ 明朝" w:hAnsi="ＭＳ 明朝" w:eastAsia="ＭＳ 明朝"/>
          <w:lang w:eastAsia="ja-JP"/>
        </w:rPr>
        <w:t>イ</w:t>
      </w:r>
      <w:r>
        <w:rPr>
          <w:rFonts w:hint="eastAsia" w:ascii="ＭＳ 明朝" w:hAnsi="ＭＳ 明朝" w:eastAsia="ＭＳ 明朝"/>
          <w:lang w:eastAsia="ja-JP"/>
        </w:rPr>
        <w:t>　</w:t>
      </w:r>
      <w:r>
        <w:rPr>
          <w:rFonts w:ascii="ＭＳ 明朝" w:hAnsi="ＭＳ 明朝" w:eastAsia="ＭＳ 明朝"/>
          <w:lang w:eastAsia="ja-JP"/>
        </w:rPr>
        <w:t>関税法基本通達</w:t>
      </w:r>
      <w:r>
        <w:rPr>
          <w:rFonts w:ascii="ＭＳ 明朝" w:hAnsi="ＭＳ 明朝" w:eastAsia="ＭＳ 明朝" w:cs="Century"/>
          <w:lang w:eastAsia="ja-JP"/>
        </w:rPr>
        <w:t>69</w:t>
      </w:r>
      <w:r>
        <w:rPr>
          <w:rFonts w:ascii="ＭＳ 明朝" w:hAnsi="ＭＳ 明朝" w:eastAsia="ＭＳ 明朝"/>
          <w:lang w:eastAsia="ja-JP"/>
        </w:rPr>
        <w:t>の</w:t>
      </w:r>
      <w:r>
        <w:rPr>
          <w:rFonts w:ascii="ＭＳ 明朝" w:hAnsi="ＭＳ 明朝" w:eastAsia="ＭＳ 明朝" w:cs="Century"/>
          <w:lang w:eastAsia="ja-JP"/>
        </w:rPr>
        <w:t>13</w:t>
      </w:r>
      <w:r>
        <w:rPr>
          <w:rFonts w:ascii="ＭＳ 明朝" w:hAnsi="ＭＳ 明朝" w:eastAsia="ＭＳ 明朝"/>
          <w:lang w:eastAsia="ja-JP"/>
        </w:rPr>
        <w:t>―</w:t>
      </w:r>
      <w:r>
        <w:rPr>
          <w:rFonts w:ascii="ＭＳ 明朝" w:hAnsi="ＭＳ 明朝" w:eastAsia="ＭＳ 明朝" w:cs="Century"/>
          <w:lang w:eastAsia="ja-JP"/>
        </w:rPr>
        <w:t>6</w:t>
      </w:r>
      <w:r>
        <w:rPr>
          <w:rFonts w:ascii="ＭＳ 明朝" w:hAnsi="ＭＳ 明朝" w:eastAsia="ＭＳ 明朝"/>
          <w:lang w:eastAsia="ja-JP"/>
        </w:rPr>
        <w:t>の⑷による利害関係者から意見書が提出された場合</w:t>
      </w:r>
    </w:p>
    <w:p>
      <w:pPr>
        <w:pStyle w:val="3"/>
        <w:autoSpaceDE w:val="0"/>
        <w:autoSpaceDN w:val="0"/>
        <w:spacing w:before="0"/>
        <w:ind w:left="650" w:leftChars="200" w:hanging="210" w:hangingChars="100"/>
        <w:jc w:val="both"/>
        <w:rPr>
          <w:rFonts w:ascii="ＭＳ 明朝" w:hAnsi="ＭＳ 明朝" w:eastAsia="ＭＳ 明朝"/>
          <w:lang w:eastAsia="ja-JP"/>
        </w:rPr>
      </w:pPr>
      <w:r>
        <w:rPr>
          <w:rFonts w:ascii="ＭＳ 明朝" w:hAnsi="ＭＳ 明朝" w:eastAsia="ＭＳ 明朝"/>
          <w:lang w:eastAsia="ja-JP"/>
        </w:rPr>
        <w:t>ロ</w:t>
      </w:r>
      <w:r>
        <w:rPr>
          <w:rFonts w:hint="eastAsia" w:ascii="ＭＳ 明朝" w:hAnsi="ＭＳ 明朝" w:eastAsia="ＭＳ 明朝"/>
          <w:lang w:eastAsia="ja-JP"/>
        </w:rPr>
        <w:t>　</w:t>
      </w:r>
      <w:r>
        <w:rPr>
          <w:rFonts w:ascii="ＭＳ 明朝" w:hAnsi="ＭＳ 明朝" w:eastAsia="ＭＳ 明朝"/>
          <w:spacing w:val="3"/>
          <w:lang w:eastAsia="ja-JP"/>
        </w:rPr>
        <w:t>侵害の有無について申立人及び利害関係者の間で争い（訴訟等）</w:t>
      </w:r>
      <w:r>
        <w:rPr>
          <w:rFonts w:ascii="ＭＳ 明朝" w:hAnsi="ＭＳ 明朝" w:eastAsia="ＭＳ 明朝"/>
          <w:lang w:eastAsia="ja-JP"/>
        </w:rPr>
        <w:t>があり、又は争いが生じる可能性が高いと判断される場合</w:t>
      </w:r>
    </w:p>
    <w:p>
      <w:pPr>
        <w:pStyle w:val="3"/>
        <w:autoSpaceDE w:val="0"/>
        <w:autoSpaceDN w:val="0"/>
        <w:spacing w:before="0"/>
        <w:ind w:left="650" w:leftChars="200" w:hanging="210" w:hangingChars="100"/>
        <w:jc w:val="both"/>
        <w:rPr>
          <w:rFonts w:ascii="ＭＳ 明朝" w:hAnsi="ＭＳ 明朝" w:eastAsia="ＭＳ 明朝" w:cs="ＭＳ ゴシック"/>
          <w:lang w:eastAsia="ja-JP"/>
        </w:rPr>
      </w:pPr>
      <w:r>
        <w:rPr>
          <w:rFonts w:ascii="ＭＳ 明朝" w:hAnsi="ＭＳ 明朝" w:eastAsia="ＭＳ 明朝"/>
          <w:lang w:eastAsia="ja-JP"/>
        </w:rPr>
        <w:t>ハ</w:t>
      </w:r>
      <w:r>
        <w:rPr>
          <w:rFonts w:hint="eastAsia" w:ascii="ＭＳ 明朝" w:hAnsi="ＭＳ 明朝" w:eastAsia="ＭＳ 明朝"/>
          <w:lang w:eastAsia="ja-JP"/>
        </w:rPr>
        <w:t>　</w:t>
      </w:r>
      <w:r>
        <w:rPr>
          <w:rFonts w:ascii="ＭＳ 明朝" w:hAnsi="ＭＳ 明朝" w:eastAsia="ＭＳ 明朝"/>
          <w:spacing w:val="3"/>
          <w:lang w:eastAsia="ja-JP"/>
        </w:rPr>
        <w:t>輸入差止申立ての審査において、侵害の事実が疎明されているか否かの判断が困難である等、輸入差止申立てにおける専門委員意見照会を行うことが適当</w:t>
      </w:r>
      <w:r>
        <w:rPr>
          <w:rFonts w:ascii="ＭＳ 明朝" w:hAnsi="ＭＳ 明朝" w:eastAsia="ＭＳ 明朝"/>
          <w:lang w:eastAsia="ja-JP"/>
        </w:rPr>
        <w:t>と認められる場合</w:t>
      </w:r>
    </w:p>
    <w:p>
      <w:pPr>
        <w:pStyle w:val="3"/>
        <w:tabs>
          <w:tab w:val="left" w:pos="741"/>
        </w:tabs>
        <w:autoSpaceDE w:val="0"/>
        <w:autoSpaceDN w:val="0"/>
        <w:spacing w:before="0"/>
        <w:ind w:left="430" w:leftChars="100" w:hanging="210" w:hangingChars="100"/>
        <w:jc w:val="both"/>
        <w:rPr>
          <w:rFonts w:ascii="ＭＳ 明朝" w:hAnsi="ＭＳ 明朝" w:eastAsia="ＭＳ 明朝"/>
          <w:lang w:eastAsia="ja-JP"/>
        </w:rPr>
      </w:pPr>
      <w:r>
        <w:rPr>
          <w:rFonts w:ascii="ＭＳ 明朝" w:hAnsi="ＭＳ 明朝" w:eastAsia="ＭＳ 明朝"/>
          <w:lang w:eastAsia="ja-JP"/>
        </w:rPr>
        <w:t>⑵</w:t>
      </w:r>
      <w:r>
        <w:rPr>
          <w:rFonts w:hint="eastAsia" w:ascii="ＭＳ 明朝" w:hAnsi="ＭＳ 明朝" w:eastAsia="ＭＳ 明朝"/>
          <w:lang w:eastAsia="ja-JP"/>
        </w:rPr>
        <w:t>　</w:t>
      </w:r>
      <w:r>
        <w:rPr>
          <w:rFonts w:ascii="ＭＳ 明朝" w:hAnsi="ＭＳ 明朝" w:eastAsia="ＭＳ 明朝"/>
          <w:spacing w:val="2"/>
          <w:lang w:eastAsia="ja-JP"/>
        </w:rPr>
        <w:t>輸入差止申立てに</w:t>
      </w:r>
      <w:r>
        <w:rPr>
          <w:rFonts w:ascii="ＭＳ 明朝" w:hAnsi="ＭＳ 明朝" w:eastAsia="ＭＳ 明朝"/>
          <w:lang w:eastAsia="ja-JP"/>
        </w:rPr>
        <w:t>おける</w:t>
      </w:r>
      <w:r>
        <w:rPr>
          <w:rFonts w:ascii="ＭＳ 明朝" w:hAnsi="ＭＳ 明朝" w:eastAsia="ＭＳ 明朝"/>
          <w:spacing w:val="2"/>
          <w:lang w:eastAsia="ja-JP"/>
        </w:rPr>
        <w:t>専門委員意見照会の対象となる事項としては、特許発明又</w:t>
      </w:r>
      <w:r>
        <w:rPr>
          <w:rFonts w:ascii="ＭＳ 明朝" w:hAnsi="ＭＳ 明朝" w:eastAsia="ＭＳ 明朝"/>
          <w:spacing w:val="3"/>
          <w:lang w:eastAsia="ja-JP"/>
        </w:rPr>
        <w:t>は登録実用新案の技術的範囲のほか、登録意匠及びこれに類似する意匠の範囲、侵害成立阻却事由（並行輸入、権利消尽、先使用、権利無効、試験研究、権利の濫用等）</w:t>
      </w:r>
      <w:r>
        <w:rPr>
          <w:rFonts w:ascii="ＭＳ 明朝" w:hAnsi="ＭＳ 明朝" w:eastAsia="ＭＳ 明朝"/>
          <w:spacing w:val="-2"/>
          <w:lang w:eastAsia="ja-JP"/>
        </w:rPr>
        <w:t>等がある。なお、権利無効理由の有無について専門委員の意見を聴く場合であっても、</w:t>
      </w:r>
      <w:r>
        <w:rPr>
          <w:rFonts w:ascii="ＭＳ 明朝" w:hAnsi="ＭＳ 明朝" w:eastAsia="ＭＳ 明朝"/>
          <w:lang w:eastAsia="ja-JP"/>
        </w:rPr>
        <w:t>税関が権利無効を判断するものではないことに留意する。</w:t>
      </w:r>
    </w:p>
    <w:p>
      <w:pPr>
        <w:pStyle w:val="3"/>
        <w:tabs>
          <w:tab w:val="left" w:pos="741"/>
        </w:tabs>
        <w:autoSpaceDE w:val="0"/>
        <w:autoSpaceDN w:val="0"/>
        <w:ind w:left="430" w:leftChars="100" w:hanging="210" w:hangingChars="100"/>
        <w:jc w:val="both"/>
        <w:rPr>
          <w:rFonts w:ascii="ＭＳ 明朝" w:hAnsi="ＭＳ 明朝" w:eastAsia="ＭＳ 明朝"/>
          <w:lang w:eastAsia="ja-JP"/>
        </w:rPr>
      </w:pPr>
      <w:r>
        <w:rPr>
          <w:rFonts w:hint="eastAsia" w:ascii="ＭＳ 明朝" w:hAnsi="ＭＳ 明朝" w:eastAsia="ＭＳ 明朝"/>
          <w:lang w:eastAsia="ja-JP"/>
        </w:rPr>
        <w:t>⑶　上記⑴のイからハまでのいずれかに該当する場合であって、特段の事情により専門委員意見照会を実施しない場合は、総括知的財産調査官はあらかじめ関税局業務課知的財産調査室と協議することとする。</w:t>
      </w:r>
    </w:p>
    <w:p>
      <w:pPr>
        <w:pStyle w:val="3"/>
        <w:tabs>
          <w:tab w:val="left" w:pos="518"/>
        </w:tabs>
        <w:autoSpaceDE w:val="0"/>
        <w:autoSpaceDN w:val="0"/>
        <w:spacing w:before="0"/>
        <w:ind w:left="210" w:hanging="210" w:hangingChars="100"/>
        <w:jc w:val="both"/>
        <w:rPr>
          <w:rFonts w:ascii="ＭＳ 明朝" w:hAnsi="ＭＳ 明朝" w:eastAsia="ＭＳ 明朝"/>
          <w:lang w:eastAsia="ja-JP"/>
        </w:rPr>
      </w:pPr>
      <w:r>
        <w:rPr>
          <w:rFonts w:ascii="ＭＳ 明朝" w:hAnsi="ＭＳ 明朝" w:eastAsia="ＭＳ 明朝"/>
          <w:lang w:eastAsia="ja-JP"/>
        </w:rPr>
        <w:t>２</w:t>
      </w:r>
      <w:r>
        <w:rPr>
          <w:rFonts w:hint="eastAsia" w:ascii="ＭＳ 明朝" w:hAnsi="ＭＳ 明朝" w:eastAsia="ＭＳ 明朝"/>
          <w:lang w:eastAsia="ja-JP"/>
        </w:rPr>
        <w:t>　</w:t>
      </w:r>
      <w:r>
        <w:rPr>
          <w:rFonts w:ascii="ＭＳ 明朝" w:hAnsi="ＭＳ 明朝" w:eastAsia="ＭＳ 明朝"/>
          <w:lang w:eastAsia="ja-JP"/>
        </w:rPr>
        <w:t>事案終了までの期間</w:t>
      </w:r>
    </w:p>
    <w:p>
      <w:pPr>
        <w:pStyle w:val="3"/>
        <w:tabs>
          <w:tab w:val="left" w:pos="726"/>
        </w:tabs>
        <w:autoSpaceDE w:val="0"/>
        <w:autoSpaceDN w:val="0"/>
        <w:ind w:left="220" w:leftChars="100" w:firstLine="213" w:firstLineChars="100"/>
        <w:jc w:val="both"/>
        <w:rPr>
          <w:rFonts w:ascii="ＭＳ 明朝" w:hAnsi="ＭＳ 明朝" w:eastAsia="ＭＳ 明朝"/>
          <w:spacing w:val="75"/>
          <w:lang w:eastAsia="ja-JP"/>
        </w:rPr>
      </w:pPr>
      <w:r>
        <w:rPr>
          <w:rFonts w:hint="eastAsia" w:ascii="ＭＳ 明朝" w:hAnsi="ＭＳ 明朝" w:eastAsia="ＭＳ 明朝"/>
          <w:spacing w:val="3"/>
          <w:lang w:eastAsia="ja-JP"/>
        </w:rPr>
        <w:t>専門委員に意見照会した事案に係る輸入差止申立ての受理・不受理の決定は、当該輸入差止申立ての公表の日から</w:t>
      </w:r>
      <w:r>
        <w:rPr>
          <w:rFonts w:ascii="ＭＳ 明朝" w:hAnsi="ＭＳ 明朝" w:eastAsia="ＭＳ 明朝"/>
          <w:spacing w:val="3"/>
          <w:lang w:eastAsia="ja-JP"/>
        </w:rPr>
        <w:t>5</w:t>
      </w:r>
      <w:r>
        <w:rPr>
          <w:rFonts w:hint="eastAsia" w:ascii="ＭＳ 明朝" w:hAnsi="ＭＳ 明朝" w:eastAsia="ＭＳ 明朝"/>
          <w:spacing w:val="3"/>
          <w:lang w:eastAsia="ja-JP"/>
        </w:rPr>
        <w:t>か月以内に行うよう努めるものとする</w:t>
      </w:r>
      <w:r>
        <w:rPr>
          <w:rFonts w:ascii="ＭＳ 明朝" w:hAnsi="ＭＳ 明朝" w:eastAsia="ＭＳ 明朝"/>
          <w:spacing w:val="-2"/>
          <w:lang w:eastAsia="ja-JP"/>
        </w:rPr>
        <w:t>（別添１参照）。</w:t>
      </w:r>
    </w:p>
    <w:p>
      <w:pPr>
        <w:pStyle w:val="3"/>
        <w:tabs>
          <w:tab w:val="left" w:pos="518"/>
        </w:tabs>
        <w:autoSpaceDE w:val="0"/>
        <w:autoSpaceDN w:val="0"/>
        <w:spacing w:before="0"/>
        <w:ind w:left="210" w:hanging="210" w:hangingChars="100"/>
        <w:jc w:val="both"/>
        <w:rPr>
          <w:rFonts w:ascii="ＭＳ 明朝" w:hAnsi="ＭＳ 明朝" w:eastAsia="ＭＳ 明朝"/>
          <w:lang w:eastAsia="ja-JP"/>
        </w:rPr>
      </w:pPr>
      <w:r>
        <w:rPr>
          <w:rFonts w:ascii="ＭＳ 明朝" w:hAnsi="ＭＳ 明朝" w:eastAsia="ＭＳ 明朝"/>
          <w:lang w:eastAsia="ja-JP"/>
        </w:rPr>
        <w:t>３</w:t>
      </w:r>
      <w:r>
        <w:rPr>
          <w:rFonts w:hint="eastAsia" w:ascii="ＭＳ 明朝" w:hAnsi="ＭＳ 明朝" w:eastAsia="ＭＳ 明朝"/>
          <w:lang w:eastAsia="ja-JP"/>
        </w:rPr>
        <w:t>　</w:t>
      </w:r>
      <w:r>
        <w:rPr>
          <w:rFonts w:ascii="ＭＳ 明朝" w:hAnsi="ＭＳ 明朝" w:eastAsia="ＭＳ 明朝"/>
          <w:lang w:eastAsia="ja-JP"/>
        </w:rPr>
        <w:t>専門委員の委嘱等</w:t>
      </w:r>
    </w:p>
    <w:p>
      <w:pPr>
        <w:pStyle w:val="3"/>
        <w:tabs>
          <w:tab w:val="left" w:pos="726"/>
        </w:tabs>
        <w:autoSpaceDE w:val="0"/>
        <w:autoSpaceDN w:val="0"/>
        <w:spacing w:before="0"/>
        <w:ind w:left="430" w:leftChars="100" w:hanging="210" w:hangingChars="100"/>
        <w:jc w:val="both"/>
        <w:rPr>
          <w:rFonts w:ascii="ＭＳ 明朝" w:hAnsi="ＭＳ 明朝" w:eastAsia="ＭＳ 明朝"/>
          <w:lang w:eastAsia="ja-JP"/>
        </w:rPr>
      </w:pPr>
      <w:r>
        <w:rPr>
          <w:rFonts w:ascii="ＭＳ 明朝" w:hAnsi="ＭＳ 明朝" w:eastAsia="ＭＳ 明朝"/>
          <w:lang w:eastAsia="ja-JP"/>
        </w:rPr>
        <w:t>⑴</w:t>
      </w:r>
      <w:r>
        <w:rPr>
          <w:rFonts w:hint="eastAsia" w:ascii="ＭＳ 明朝" w:hAnsi="ＭＳ 明朝" w:eastAsia="ＭＳ 明朝"/>
          <w:lang w:eastAsia="ja-JP"/>
        </w:rPr>
        <w:t>　専門委員候補に係る特別な利害関係の確認</w:t>
      </w:r>
    </w:p>
    <w:p>
      <w:pPr>
        <w:pStyle w:val="3"/>
        <w:tabs>
          <w:tab w:val="left" w:pos="726"/>
        </w:tabs>
        <w:autoSpaceDE w:val="0"/>
        <w:autoSpaceDN w:val="0"/>
        <w:ind w:left="650" w:leftChars="200" w:hanging="210" w:hangingChars="100"/>
        <w:jc w:val="both"/>
        <w:rPr>
          <w:rFonts w:ascii="ＭＳ 明朝" w:hAnsi="ＭＳ 明朝" w:eastAsia="ＭＳ 明朝"/>
          <w:lang w:eastAsia="ja-JP"/>
        </w:rPr>
      </w:pPr>
      <w:r>
        <w:rPr>
          <w:rFonts w:hint="eastAsia" w:ascii="ＭＳ 明朝" w:hAnsi="ＭＳ 明朝" w:eastAsia="ＭＳ 明朝"/>
          <w:lang w:eastAsia="ja-JP"/>
        </w:rPr>
        <w:t>イ 利害関係者からの意見書の提出を受けて専門委員意見照会を実施する場合</w:t>
      </w:r>
    </w:p>
    <w:p>
      <w:pPr>
        <w:pStyle w:val="3"/>
        <w:tabs>
          <w:tab w:val="left" w:pos="726"/>
        </w:tabs>
        <w:autoSpaceDE w:val="0"/>
        <w:autoSpaceDN w:val="0"/>
        <w:ind w:left="660" w:leftChars="300" w:firstLine="213" w:firstLineChars="100"/>
        <w:jc w:val="both"/>
        <w:rPr>
          <w:rFonts w:ascii="ＭＳ 明朝" w:hAnsi="ＭＳ 明朝" w:eastAsia="ＭＳ 明朝"/>
          <w:lang w:eastAsia="ja-JP"/>
        </w:rPr>
      </w:pPr>
      <w:r>
        <w:rPr>
          <w:rFonts w:hint="eastAsia" w:ascii="ＭＳ 明朝" w:hAnsi="ＭＳ 明朝" w:eastAsia="ＭＳ 明朝"/>
          <w:spacing w:val="3"/>
          <w:lang w:eastAsia="ja-JP"/>
        </w:rPr>
        <w:t>申立先税関の本関知的財産調査官は、当事者（申立人及び当該申立人に係る輸入差止申立てについて意見書を提出した利害関係者をいう。以下この章において同じ。）に、利害関係者から意見書が提出された後、専門委員候補（財務省の税関ホームページに掲載されている者をいう。以下同じ。）と申立人又は利害関係者との間に特別な利害関係がある場合には、速やかに当該専門委員候補の氏名及び理由を書面により提出するよう求めるものとし、併せて、意見聴取の場（専門委員が意見書の作成のた</w:t>
      </w:r>
      <w:r>
        <w:rPr>
          <w:rFonts w:hint="eastAsia" w:ascii="ＭＳ 明朝" w:hAnsi="ＭＳ 明朝" w:eastAsia="ＭＳ 明朝"/>
          <w:lang w:eastAsia="ja-JP"/>
        </w:rPr>
        <w:t>めに当事者の意見を聴取する場をいう。以下同じ。）への出席の意向を確認するものとする。なお、「特別な利害関係」とは、例えば、民事訴訟法第23</w:t>
      </w:r>
      <w:r>
        <w:rPr>
          <w:rFonts w:ascii="ＭＳ 明朝" w:hAnsi="ＭＳ 明朝" w:eastAsia="ＭＳ 明朝"/>
          <w:lang w:eastAsia="ja-JP"/>
        </w:rPr>
        <w:t>条第1</w:t>
      </w:r>
      <w:r>
        <w:rPr>
          <w:rFonts w:hint="eastAsia" w:ascii="ＭＳ 明朝" w:hAnsi="ＭＳ 明朝" w:eastAsia="ＭＳ 明朝"/>
          <w:lang w:eastAsia="ja-JP"/>
        </w:rPr>
        <w:t>項各号又は同法第24条</w:t>
      </w:r>
      <w:r>
        <w:rPr>
          <w:rFonts w:ascii="ＭＳ 明朝" w:hAnsi="ＭＳ 明朝" w:eastAsia="ＭＳ 明朝"/>
          <w:lang w:eastAsia="ja-JP"/>
        </w:rPr>
        <w:t>第1</w:t>
      </w:r>
      <w:r>
        <w:rPr>
          <w:rFonts w:hint="eastAsia" w:ascii="ＭＳ 明朝" w:hAnsi="ＭＳ 明朝" w:eastAsia="ＭＳ 明朝"/>
          <w:lang w:eastAsia="ja-JP"/>
        </w:rPr>
        <w:t>項について、「裁判官」を「専門委員候補」、「事件」を「申立て」又は「当事者における争い」と読み替えて該当する場合をいう（以下同じ。）。</w:t>
      </w:r>
    </w:p>
    <w:p>
      <w:pPr>
        <w:pStyle w:val="3"/>
        <w:tabs>
          <w:tab w:val="left" w:pos="726"/>
        </w:tabs>
        <w:autoSpaceDE w:val="0"/>
        <w:autoSpaceDN w:val="0"/>
        <w:ind w:left="650" w:leftChars="200" w:hanging="210" w:hangingChars="100"/>
        <w:jc w:val="both"/>
        <w:rPr>
          <w:rFonts w:ascii="ＭＳ 明朝" w:hAnsi="ＭＳ 明朝" w:eastAsia="ＭＳ 明朝"/>
          <w:lang w:eastAsia="ja-JP"/>
        </w:rPr>
      </w:pPr>
      <w:r>
        <w:rPr>
          <w:rFonts w:hint="eastAsia" w:ascii="ＭＳ 明朝" w:hAnsi="ＭＳ 明朝" w:eastAsia="ＭＳ 明朝"/>
          <w:lang w:eastAsia="ja-JP"/>
        </w:rPr>
        <w:t>ロ 利害関係者からの意見書の提出を受けることなく専門委員意見照会を実施する場合</w:t>
      </w:r>
    </w:p>
    <w:p>
      <w:pPr>
        <w:pStyle w:val="3"/>
        <w:tabs>
          <w:tab w:val="left" w:pos="726"/>
        </w:tabs>
        <w:autoSpaceDE w:val="0"/>
        <w:autoSpaceDN w:val="0"/>
        <w:ind w:left="660" w:leftChars="300" w:firstLine="210" w:firstLineChars="100"/>
        <w:jc w:val="both"/>
        <w:rPr>
          <w:rFonts w:ascii="ＭＳ 明朝" w:hAnsi="ＭＳ 明朝" w:eastAsia="ＭＳ 明朝"/>
          <w:lang w:eastAsia="ja-JP"/>
        </w:rPr>
      </w:pPr>
      <w:r>
        <w:rPr>
          <w:rFonts w:hint="eastAsia" w:ascii="ＭＳ 明朝" w:hAnsi="ＭＳ 明朝" w:eastAsia="ＭＳ 明朝"/>
          <w:lang w:eastAsia="ja-JP"/>
        </w:rPr>
        <w:t>申立先</w:t>
      </w:r>
      <w:r>
        <w:rPr>
          <w:rFonts w:hint="eastAsia" w:ascii="ＭＳ 明朝" w:hAnsi="ＭＳ 明朝" w:eastAsia="ＭＳ 明朝"/>
          <w:spacing w:val="3"/>
          <w:lang w:eastAsia="ja-JP"/>
        </w:rPr>
        <w:t>税関</w:t>
      </w:r>
      <w:r>
        <w:rPr>
          <w:rFonts w:hint="eastAsia" w:ascii="ＭＳ 明朝" w:hAnsi="ＭＳ 明朝" w:eastAsia="ＭＳ 明朝"/>
          <w:lang w:eastAsia="ja-JP"/>
        </w:rPr>
        <w:t>の本関知的財産調査官は、申立人に、専門委員候補と申立人との間に特別な利害関係がある場合には、速やかに当該専門委員候補の氏名及び理由を書面により提出するよう求めるものとし、併せて、意見聴取の場への出席の意向を確認するものとする。</w:t>
      </w:r>
    </w:p>
    <w:p>
      <w:pPr>
        <w:pStyle w:val="3"/>
        <w:tabs>
          <w:tab w:val="left" w:pos="726"/>
        </w:tabs>
        <w:autoSpaceDE w:val="0"/>
        <w:autoSpaceDN w:val="0"/>
        <w:spacing w:before="0"/>
        <w:ind w:left="430" w:leftChars="100" w:hanging="210" w:hangingChars="100"/>
        <w:jc w:val="both"/>
        <w:rPr>
          <w:rFonts w:ascii="ＭＳ 明朝" w:hAnsi="ＭＳ 明朝" w:eastAsia="ＭＳ 明朝"/>
          <w:lang w:eastAsia="ja-JP"/>
        </w:rPr>
      </w:pPr>
      <w:r>
        <w:rPr>
          <w:rFonts w:ascii="ＭＳ 明朝" w:hAnsi="ＭＳ 明朝" w:eastAsia="ＭＳ 明朝"/>
          <w:lang w:eastAsia="ja-JP"/>
        </w:rPr>
        <w:t>⑵</w:t>
      </w:r>
      <w:r>
        <w:rPr>
          <w:rFonts w:hint="eastAsia" w:ascii="ＭＳ 明朝" w:hAnsi="ＭＳ 明朝" w:eastAsia="ＭＳ 明朝"/>
          <w:lang w:eastAsia="ja-JP"/>
        </w:rPr>
        <w:t>　</w:t>
      </w:r>
      <w:r>
        <w:rPr>
          <w:rFonts w:ascii="ＭＳ 明朝" w:hAnsi="ＭＳ 明朝" w:eastAsia="ＭＳ 明朝"/>
          <w:lang w:eastAsia="ja-JP"/>
        </w:rPr>
        <w:t>専門委員の選定</w:t>
      </w:r>
    </w:p>
    <w:p>
      <w:pPr>
        <w:pStyle w:val="3"/>
        <w:tabs>
          <w:tab w:val="left" w:pos="726"/>
        </w:tabs>
        <w:autoSpaceDE w:val="0"/>
        <w:autoSpaceDN w:val="0"/>
        <w:ind w:left="440" w:leftChars="200" w:firstLine="213" w:firstLineChars="100"/>
        <w:jc w:val="both"/>
        <w:rPr>
          <w:rFonts w:ascii="ＭＳ 明朝" w:hAnsi="ＭＳ 明朝" w:eastAsia="ＭＳ 明朝"/>
          <w:spacing w:val="3"/>
          <w:lang w:eastAsia="ja-JP"/>
        </w:rPr>
      </w:pPr>
      <w:r>
        <w:rPr>
          <w:rFonts w:hint="eastAsia" w:ascii="ＭＳ 明朝" w:hAnsi="ＭＳ 明朝" w:eastAsia="ＭＳ 明朝"/>
          <w:spacing w:val="3"/>
          <w:lang w:eastAsia="ja-JP"/>
        </w:rPr>
        <w:t>総括知的財産調査官は、上記⑴により提出された書面を考慮して、当事者と特別な利害関係がないと認められる者を専門委員候補の中から専門委員予定者として</w:t>
      </w:r>
      <w:r>
        <w:rPr>
          <w:rFonts w:ascii="ＭＳ 明朝" w:hAnsi="ＭＳ 明朝" w:eastAsia="ＭＳ 明朝"/>
          <w:spacing w:val="3"/>
          <w:lang w:eastAsia="ja-JP"/>
        </w:rPr>
        <w:t>3</w:t>
      </w:r>
      <w:r>
        <w:rPr>
          <w:rFonts w:hint="eastAsia" w:ascii="ＭＳ 明朝" w:hAnsi="ＭＳ 明朝" w:eastAsia="ＭＳ 明朝"/>
          <w:spacing w:val="3"/>
          <w:lang w:eastAsia="ja-JP"/>
        </w:rPr>
        <w:t>名（必要と認める場合は</w:t>
      </w:r>
      <w:r>
        <w:rPr>
          <w:rFonts w:ascii="ＭＳ 明朝" w:hAnsi="ＭＳ 明朝" w:eastAsia="ＭＳ 明朝"/>
          <w:spacing w:val="3"/>
          <w:lang w:eastAsia="ja-JP"/>
        </w:rPr>
        <w:t>5</w:t>
      </w:r>
      <w:r>
        <w:rPr>
          <w:rFonts w:hint="eastAsia" w:ascii="ＭＳ 明朝" w:hAnsi="ＭＳ 明朝" w:eastAsia="ＭＳ 明朝"/>
          <w:spacing w:val="3"/>
          <w:lang w:eastAsia="ja-JP"/>
        </w:rPr>
        <w:t>名）選定するとともに、当該専門委員予定者に対し、申立人又は利害関係者と特別な利害関係がないことについて確認を求めるものとし、併せて、意見聴取の場への出席及び専門委員意見書の提出に支障がないことを確認するものとする。なお、特別な利害関係がないことが確認できない場合には、別の専門委員予定者を選定するものとする。</w:t>
      </w:r>
    </w:p>
    <w:p>
      <w:pPr>
        <w:pStyle w:val="3"/>
        <w:tabs>
          <w:tab w:val="left" w:pos="726"/>
        </w:tabs>
        <w:autoSpaceDE w:val="0"/>
        <w:autoSpaceDN w:val="0"/>
        <w:spacing w:before="0"/>
        <w:ind w:left="430" w:leftChars="100" w:hanging="210" w:hangingChars="100"/>
        <w:jc w:val="both"/>
        <w:rPr>
          <w:rFonts w:ascii="ＭＳ 明朝" w:hAnsi="ＭＳ 明朝" w:eastAsia="ＭＳ 明朝"/>
          <w:lang w:eastAsia="ja-JP"/>
        </w:rPr>
      </w:pPr>
      <w:r>
        <w:rPr>
          <w:rFonts w:ascii="ＭＳ 明朝" w:hAnsi="ＭＳ 明朝" w:eastAsia="ＭＳ 明朝"/>
          <w:lang w:eastAsia="ja-JP"/>
        </w:rPr>
        <w:t>⑶</w:t>
      </w:r>
      <w:r>
        <w:rPr>
          <w:rFonts w:hint="eastAsia" w:ascii="ＭＳ 明朝" w:hAnsi="ＭＳ 明朝" w:eastAsia="ＭＳ 明朝"/>
          <w:lang w:eastAsia="ja-JP"/>
        </w:rPr>
        <w:t>　</w:t>
      </w:r>
      <w:r>
        <w:rPr>
          <w:rFonts w:ascii="ＭＳ 明朝" w:hAnsi="ＭＳ 明朝" w:eastAsia="ＭＳ 明朝"/>
          <w:lang w:eastAsia="ja-JP"/>
        </w:rPr>
        <w:t>専門委員の委嘱</w:t>
      </w:r>
    </w:p>
    <w:p>
      <w:pPr>
        <w:pStyle w:val="3"/>
        <w:tabs>
          <w:tab w:val="left" w:pos="726"/>
        </w:tabs>
        <w:autoSpaceDE w:val="0"/>
        <w:autoSpaceDN w:val="0"/>
        <w:spacing w:before="0"/>
        <w:ind w:left="440" w:leftChars="200" w:firstLine="208" w:firstLineChars="100"/>
        <w:jc w:val="both"/>
        <w:rPr>
          <w:rFonts w:ascii="ＭＳ 明朝" w:hAnsi="ＭＳ 明朝" w:eastAsia="ＭＳ 明朝"/>
          <w:lang w:eastAsia="ja-JP"/>
        </w:rPr>
      </w:pPr>
      <w:r>
        <w:rPr>
          <w:rFonts w:hint="eastAsia" w:ascii="ＭＳ 明朝" w:hAnsi="ＭＳ 明朝" w:eastAsia="ＭＳ 明朝"/>
          <w:spacing w:val="-2"/>
          <w:lang w:eastAsia="ja-JP"/>
        </w:rPr>
        <w:t>申立先税関の本関知的財産調査官</w:t>
      </w:r>
      <w:r>
        <w:rPr>
          <w:rFonts w:ascii="ＭＳ 明朝" w:hAnsi="ＭＳ 明朝" w:eastAsia="ＭＳ 明朝"/>
          <w:spacing w:val="-2"/>
          <w:lang w:eastAsia="ja-JP"/>
        </w:rPr>
        <w:t>は、上記⑵により選定された専門委員予定者に対し「委嘱状」（別紙様式</w:t>
      </w:r>
      <w:r>
        <w:rPr>
          <w:rFonts w:ascii="ＭＳ 明朝" w:hAnsi="ＭＳ 明朝" w:eastAsia="ＭＳ 明朝"/>
          <w:spacing w:val="3"/>
          <w:lang w:eastAsia="ja-JP"/>
        </w:rPr>
        <w:t>１）を交付するものとする。この場合において、委嘱者は、申立先税関の税関長とす</w:t>
      </w:r>
      <w:r>
        <w:rPr>
          <w:rFonts w:ascii="ＭＳ 明朝" w:hAnsi="ＭＳ 明朝" w:eastAsia="ＭＳ 明朝"/>
          <w:lang w:eastAsia="ja-JP"/>
        </w:rPr>
        <w:t>る。</w:t>
      </w:r>
    </w:p>
    <w:p>
      <w:pPr>
        <w:pStyle w:val="3"/>
        <w:autoSpaceDE w:val="0"/>
        <w:autoSpaceDN w:val="0"/>
        <w:spacing w:before="0"/>
        <w:ind w:left="856" w:leftChars="200" w:hanging="416" w:hangingChars="200"/>
        <w:jc w:val="both"/>
        <w:rPr>
          <w:rFonts w:ascii="ＭＳ 明朝" w:hAnsi="ＭＳ 明朝" w:eastAsia="ＭＳ 明朝"/>
          <w:lang w:eastAsia="ja-JP"/>
        </w:rPr>
      </w:pPr>
      <w:r>
        <w:rPr>
          <w:rFonts w:hint="eastAsia" w:ascii="ＭＳ 明朝" w:hAnsi="ＭＳ 明朝" w:eastAsia="ＭＳ 明朝"/>
          <w:spacing w:val="-2"/>
          <w:lang w:eastAsia="ja-JP"/>
        </w:rPr>
        <w:t>(</w:t>
      </w:r>
      <w:r>
        <w:rPr>
          <w:rFonts w:ascii="ＭＳ 明朝" w:hAnsi="ＭＳ 明朝" w:eastAsia="ＭＳ 明朝"/>
          <w:spacing w:val="-2"/>
          <w:lang w:eastAsia="ja-JP"/>
        </w:rPr>
        <w:t>注</w:t>
      </w:r>
      <w:r>
        <w:rPr>
          <w:rFonts w:hint="eastAsia" w:ascii="ＭＳ 明朝" w:hAnsi="ＭＳ 明朝" w:eastAsia="ＭＳ 明朝"/>
          <w:spacing w:val="-2"/>
          <w:lang w:eastAsia="ja-JP"/>
        </w:rPr>
        <w:t>)　</w:t>
      </w:r>
      <w:r>
        <w:rPr>
          <w:rFonts w:ascii="ＭＳ 明朝" w:hAnsi="ＭＳ 明朝" w:eastAsia="ＭＳ 明朝"/>
          <w:spacing w:val="-2"/>
          <w:lang w:eastAsia="ja-JP"/>
        </w:rPr>
        <w:t>個別事案ごとに専門委員に委嘱することが困難な専門委員候補については、「委</w:t>
      </w:r>
      <w:r>
        <w:rPr>
          <w:rFonts w:ascii="ＭＳ 明朝" w:hAnsi="ＭＳ 明朝" w:eastAsia="ＭＳ 明朝"/>
          <w:lang w:eastAsia="ja-JP"/>
        </w:rPr>
        <w:t>嘱状」（別紙様式2）により、</w:t>
      </w:r>
      <w:r>
        <w:rPr>
          <w:rFonts w:ascii="ＭＳ 明朝" w:hAnsi="ＭＳ 明朝" w:eastAsia="ＭＳ 明朝" w:cs="Century"/>
          <w:lang w:eastAsia="ja-JP"/>
        </w:rPr>
        <w:t>2</w:t>
      </w:r>
      <w:r>
        <w:rPr>
          <w:rFonts w:ascii="ＭＳ 明朝" w:hAnsi="ＭＳ 明朝" w:eastAsia="ＭＳ 明朝"/>
          <w:lang w:eastAsia="ja-JP"/>
        </w:rPr>
        <w:t>年の期間を区切り、輸出差止申立て、輸入差止申</w:t>
      </w:r>
      <w:r>
        <w:rPr>
          <w:rFonts w:ascii="ＭＳ 明朝" w:hAnsi="ＭＳ 明朝" w:eastAsia="ＭＳ 明朝"/>
          <w:spacing w:val="6"/>
          <w:lang w:eastAsia="ja-JP"/>
        </w:rPr>
        <w:t>立て及び認定手続における専門委員意見照会に係る専門委員として</w:t>
      </w:r>
      <w:r>
        <w:rPr>
          <w:rFonts w:ascii="ＭＳ 明朝" w:hAnsi="ＭＳ 明朝" w:eastAsia="ＭＳ 明朝" w:cs="Century"/>
          <w:spacing w:val="6"/>
          <w:lang w:eastAsia="ja-JP"/>
        </w:rPr>
        <w:t>9</w:t>
      </w:r>
      <w:r>
        <w:rPr>
          <w:rFonts w:ascii="ＭＳ 明朝" w:hAnsi="ＭＳ 明朝" w:eastAsia="ＭＳ 明朝"/>
          <w:spacing w:val="6"/>
          <w:lang w:eastAsia="ja-JP"/>
        </w:rPr>
        <w:t>税関分につ</w:t>
      </w:r>
      <w:r>
        <w:rPr>
          <w:rFonts w:ascii="ＭＳ 明朝" w:hAnsi="ＭＳ 明朝" w:eastAsia="ＭＳ 明朝"/>
          <w:spacing w:val="3"/>
          <w:lang w:eastAsia="ja-JP"/>
        </w:rPr>
        <w:t>いて包括的に委嘱するものとするが、</w:t>
      </w:r>
      <w:r>
        <w:rPr>
          <w:rFonts w:hint="eastAsia" w:ascii="ＭＳ 明朝" w:hAnsi="ＭＳ 明朝" w:eastAsia="ＭＳ 明朝"/>
          <w:spacing w:val="3"/>
          <w:lang w:eastAsia="ja-JP"/>
        </w:rPr>
        <w:t xml:space="preserve">個別事案において当該専門委員と申立人又は利害関係者との間に特別な利害関係がある場合は、当該個別事案については、当該専門委員に意見を求めないものとする。 </w:t>
      </w:r>
    </w:p>
    <w:p>
      <w:pPr>
        <w:pStyle w:val="3"/>
        <w:tabs>
          <w:tab w:val="left" w:pos="726"/>
        </w:tabs>
        <w:autoSpaceDE w:val="0"/>
        <w:autoSpaceDN w:val="0"/>
        <w:spacing w:before="0"/>
        <w:ind w:left="210" w:hanging="210" w:hangingChars="100"/>
        <w:jc w:val="both"/>
        <w:rPr>
          <w:rFonts w:ascii="ＭＳ 明朝" w:hAnsi="ＭＳ 明朝" w:eastAsia="ＭＳ 明朝"/>
          <w:lang w:eastAsia="ja-JP"/>
        </w:rPr>
      </w:pPr>
      <w:r>
        <w:rPr>
          <w:rFonts w:ascii="ＭＳ 明朝" w:hAnsi="ＭＳ 明朝" w:eastAsia="ＭＳ 明朝"/>
          <w:lang w:eastAsia="ja-JP"/>
        </w:rPr>
        <w:t>４</w:t>
      </w:r>
      <w:r>
        <w:rPr>
          <w:rFonts w:hint="eastAsia" w:ascii="ＭＳ 明朝" w:hAnsi="ＭＳ 明朝" w:eastAsia="ＭＳ 明朝"/>
          <w:lang w:eastAsia="ja-JP"/>
        </w:rPr>
        <w:t>　</w:t>
      </w:r>
      <w:r>
        <w:rPr>
          <w:rFonts w:ascii="ＭＳ 明朝" w:hAnsi="ＭＳ 明朝" w:eastAsia="ＭＳ 明朝"/>
          <w:lang w:eastAsia="ja-JP"/>
        </w:rPr>
        <w:t>専門委員への意見照会</w:t>
      </w:r>
    </w:p>
    <w:p>
      <w:pPr>
        <w:pStyle w:val="3"/>
        <w:tabs>
          <w:tab w:val="left" w:pos="726"/>
        </w:tabs>
        <w:autoSpaceDE w:val="0"/>
        <w:autoSpaceDN w:val="0"/>
        <w:spacing w:before="0"/>
        <w:ind w:left="430" w:leftChars="100" w:hanging="210" w:hangingChars="100"/>
        <w:jc w:val="both"/>
        <w:rPr>
          <w:rFonts w:ascii="ＭＳ 明朝" w:hAnsi="ＭＳ 明朝" w:eastAsia="ＭＳ 明朝"/>
          <w:lang w:eastAsia="ja-JP"/>
        </w:rPr>
      </w:pPr>
      <w:r>
        <w:rPr>
          <w:rFonts w:ascii="ＭＳ 明朝" w:hAnsi="ＭＳ 明朝" w:eastAsia="ＭＳ 明朝"/>
          <w:lang w:eastAsia="ja-JP"/>
        </w:rPr>
        <w:t>⑴</w:t>
      </w:r>
      <w:r>
        <w:rPr>
          <w:rFonts w:hint="eastAsia" w:ascii="ＭＳ 明朝" w:hAnsi="ＭＳ 明朝" w:eastAsia="ＭＳ 明朝"/>
          <w:lang w:eastAsia="ja-JP"/>
        </w:rPr>
        <w:t>　</w:t>
      </w:r>
      <w:r>
        <w:rPr>
          <w:rFonts w:ascii="ＭＳ 明朝" w:hAnsi="ＭＳ 明朝" w:eastAsia="ＭＳ 明朝"/>
          <w:lang w:eastAsia="ja-JP"/>
        </w:rPr>
        <w:t>専門委員への意見照会</w:t>
      </w:r>
    </w:p>
    <w:p>
      <w:pPr>
        <w:pStyle w:val="3"/>
        <w:tabs>
          <w:tab w:val="left" w:pos="726"/>
        </w:tabs>
        <w:autoSpaceDE w:val="0"/>
        <w:autoSpaceDN w:val="0"/>
        <w:spacing w:before="0"/>
        <w:ind w:left="440" w:leftChars="200" w:firstLine="213" w:firstLineChars="100"/>
        <w:jc w:val="both"/>
        <w:rPr>
          <w:rFonts w:ascii="ＭＳ 明朝" w:hAnsi="ＭＳ 明朝" w:eastAsia="ＭＳ 明朝"/>
          <w:lang w:eastAsia="ja-JP"/>
        </w:rPr>
      </w:pPr>
      <w:r>
        <w:rPr>
          <w:rFonts w:ascii="ＭＳ 明朝" w:hAnsi="ＭＳ 明朝" w:eastAsia="ＭＳ 明朝"/>
          <w:spacing w:val="3"/>
          <w:lang w:eastAsia="ja-JP"/>
        </w:rPr>
        <w:t>申立先税関の本関知的財産調査官は、専門委員に対し「輸入差止申立てにおける専</w:t>
      </w:r>
      <w:r>
        <w:rPr>
          <w:rFonts w:ascii="ＭＳ 明朝" w:hAnsi="ＭＳ 明朝" w:eastAsia="ＭＳ 明朝"/>
          <w:spacing w:val="-2"/>
          <w:lang w:eastAsia="ja-JP"/>
        </w:rPr>
        <w:t>門委員意見照会書」（別紙様式</w:t>
      </w:r>
      <w:r>
        <w:rPr>
          <w:rFonts w:hint="eastAsia" w:ascii="ＭＳ 明朝" w:hAnsi="ＭＳ 明朝" w:eastAsia="ＭＳ 明朝"/>
          <w:spacing w:val="-2"/>
          <w:lang w:eastAsia="ja-JP"/>
        </w:rPr>
        <w:t>3</w:t>
      </w:r>
      <w:r>
        <w:rPr>
          <w:rFonts w:ascii="ＭＳ 明朝" w:hAnsi="ＭＳ 明朝" w:eastAsia="ＭＳ 明朝"/>
          <w:spacing w:val="-2"/>
          <w:lang w:eastAsia="ja-JP"/>
        </w:rPr>
        <w:t>）を送付し、意見を求めるものとする。この場合において、「輸入差止申立てにおける専門委員意見照会書」に記載する理由には、対象申立て（当該意見の求めの対象となる輸入差止申立てをいう。以下この章において同じ。）</w:t>
      </w:r>
      <w:r>
        <w:rPr>
          <w:rFonts w:ascii="ＭＳ 明朝" w:hAnsi="ＭＳ 明朝" w:eastAsia="ＭＳ 明朝"/>
          <w:spacing w:val="3"/>
          <w:lang w:eastAsia="ja-JP"/>
        </w:rPr>
        <w:t>に係る侵害の事実を疎明するに足りる証拠があるか否か判断しがたい理由をできる限</w:t>
      </w:r>
      <w:r>
        <w:rPr>
          <w:rFonts w:ascii="ＭＳ 明朝" w:hAnsi="ＭＳ 明朝" w:eastAsia="ＭＳ 明朝"/>
          <w:lang w:eastAsia="ja-JP"/>
        </w:rPr>
        <w:t>り詳細に記載することとする。</w:t>
      </w:r>
    </w:p>
    <w:p>
      <w:pPr>
        <w:pStyle w:val="3"/>
        <w:tabs>
          <w:tab w:val="left" w:pos="726"/>
        </w:tabs>
        <w:autoSpaceDE w:val="0"/>
        <w:autoSpaceDN w:val="0"/>
        <w:spacing w:before="0"/>
        <w:ind w:left="430" w:leftChars="100" w:hanging="210" w:hangingChars="100"/>
        <w:jc w:val="both"/>
        <w:rPr>
          <w:rFonts w:ascii="ＭＳ 明朝" w:hAnsi="ＭＳ 明朝" w:eastAsia="ＭＳ 明朝"/>
          <w:lang w:eastAsia="ja-JP"/>
        </w:rPr>
      </w:pPr>
      <w:r>
        <w:rPr>
          <w:rFonts w:ascii="ＭＳ 明朝" w:hAnsi="ＭＳ 明朝" w:eastAsia="ＭＳ 明朝"/>
          <w:lang w:eastAsia="ja-JP"/>
        </w:rPr>
        <w:t>⑵</w:t>
      </w:r>
      <w:r>
        <w:rPr>
          <w:rFonts w:hint="eastAsia" w:ascii="ＭＳ 明朝" w:hAnsi="ＭＳ 明朝" w:eastAsia="ＭＳ 明朝"/>
          <w:lang w:eastAsia="ja-JP"/>
        </w:rPr>
        <w:t>　</w:t>
      </w:r>
      <w:r>
        <w:rPr>
          <w:rFonts w:ascii="ＭＳ 明朝" w:hAnsi="ＭＳ 明朝" w:eastAsia="ＭＳ 明朝"/>
          <w:lang w:eastAsia="ja-JP"/>
        </w:rPr>
        <w:t>専門委員への資料の送付</w:t>
      </w:r>
    </w:p>
    <w:p>
      <w:pPr>
        <w:pStyle w:val="3"/>
        <w:tabs>
          <w:tab w:val="left" w:pos="726"/>
        </w:tabs>
        <w:autoSpaceDE w:val="0"/>
        <w:autoSpaceDN w:val="0"/>
        <w:spacing w:before="0"/>
        <w:ind w:left="440" w:leftChars="200" w:firstLine="213" w:firstLineChars="100"/>
        <w:jc w:val="both"/>
        <w:rPr>
          <w:rFonts w:ascii="ＭＳ 明朝" w:hAnsi="ＭＳ 明朝" w:eastAsia="ＭＳ 明朝"/>
          <w:spacing w:val="3"/>
          <w:lang w:eastAsia="ja-JP"/>
        </w:rPr>
      </w:pPr>
      <w:r>
        <w:rPr>
          <w:rFonts w:hint="eastAsia" w:ascii="ＭＳ 明朝" w:hAnsi="ＭＳ 明朝" w:eastAsia="ＭＳ 明朝"/>
          <w:spacing w:val="3"/>
          <w:lang w:eastAsia="ja-JP"/>
        </w:rPr>
        <w:t>申立先税関の本関知的財産調査官は、当事者からの提出資料（当該事案に関し参考とならないと認められる資料を除く。）に加え、必要に応じ当該事案に関し参考となる資料を専門委員に送付するものとする。また、当該資料のうち、当事者が非公表としている資料及び取締りの観点から他の当事者に開示できない資料についてはその旨注記するものとする。なお、申立先税関の本関知的財産調査官は、送付にあたって、税関では複写による資料の正確な再現が困難である等やむを得ないと認められる場合は、当事者に対して、提出資料の副本の提出を求めることができるものとする。</w:t>
      </w:r>
    </w:p>
    <w:p>
      <w:pPr>
        <w:pStyle w:val="3"/>
        <w:tabs>
          <w:tab w:val="left" w:pos="726"/>
        </w:tabs>
        <w:autoSpaceDE w:val="0"/>
        <w:autoSpaceDN w:val="0"/>
        <w:spacing w:before="0"/>
        <w:ind w:left="433" w:leftChars="100" w:hanging="213" w:hangingChars="100"/>
        <w:jc w:val="both"/>
        <w:rPr>
          <w:rFonts w:ascii="ＭＳ 明朝" w:hAnsi="ＭＳ 明朝" w:eastAsia="ＭＳ 明朝"/>
          <w:spacing w:val="3"/>
          <w:lang w:eastAsia="ja-JP"/>
        </w:rPr>
      </w:pPr>
      <w:r>
        <w:rPr>
          <w:rFonts w:hint="eastAsia" w:ascii="ＭＳ 明朝" w:hAnsi="ＭＳ 明朝" w:eastAsia="ＭＳ 明朝"/>
          <w:spacing w:val="3"/>
          <w:lang w:eastAsia="ja-JP"/>
        </w:rPr>
        <w:t>⑶　当事者への実施通知</w:t>
      </w:r>
    </w:p>
    <w:p>
      <w:pPr>
        <w:pStyle w:val="3"/>
        <w:tabs>
          <w:tab w:val="left" w:pos="726"/>
        </w:tabs>
        <w:autoSpaceDE w:val="0"/>
        <w:autoSpaceDN w:val="0"/>
        <w:ind w:left="440" w:leftChars="200" w:firstLine="213" w:firstLineChars="100"/>
        <w:jc w:val="both"/>
        <w:rPr>
          <w:rFonts w:ascii="ＭＳ 明朝" w:hAnsi="ＭＳ 明朝" w:eastAsia="ＭＳ 明朝"/>
          <w:spacing w:val="3"/>
          <w:lang w:eastAsia="ja-JP"/>
        </w:rPr>
      </w:pPr>
      <w:r>
        <w:rPr>
          <w:rFonts w:hint="eastAsia" w:ascii="ＭＳ 明朝" w:hAnsi="ＭＳ 明朝" w:eastAsia="ＭＳ 明朝"/>
          <w:spacing w:val="3"/>
          <w:lang w:eastAsia="ja-JP"/>
        </w:rPr>
        <w:t>申立先税関の本関知的財産調査官は、当事者に対し「輸入差止申立てにおける専門委員意見照会実施通知書」（別紙様式</w:t>
      </w:r>
      <w:r>
        <w:rPr>
          <w:rFonts w:ascii="ＭＳ 明朝" w:hAnsi="ＭＳ 明朝" w:eastAsia="ＭＳ 明朝"/>
          <w:spacing w:val="3"/>
          <w:lang w:eastAsia="ja-JP"/>
        </w:rPr>
        <w:t>4</w:t>
      </w:r>
      <w:r>
        <w:rPr>
          <w:rFonts w:hint="eastAsia" w:ascii="ＭＳ 明朝" w:hAnsi="ＭＳ 明朝" w:eastAsia="ＭＳ 明朝"/>
          <w:spacing w:val="3"/>
          <w:lang w:eastAsia="ja-JP"/>
        </w:rPr>
        <w:t>）により、専門委員意見照会を行う旨を通知するものとする。</w:t>
      </w:r>
    </w:p>
    <w:p>
      <w:pPr>
        <w:pStyle w:val="3"/>
        <w:tabs>
          <w:tab w:val="left" w:pos="726"/>
        </w:tabs>
        <w:autoSpaceDE w:val="0"/>
        <w:autoSpaceDN w:val="0"/>
        <w:spacing w:before="0"/>
        <w:ind w:left="433" w:leftChars="100" w:hanging="213" w:hangingChars="100"/>
        <w:jc w:val="both"/>
        <w:rPr>
          <w:rFonts w:ascii="ＭＳ 明朝" w:hAnsi="ＭＳ 明朝" w:eastAsia="ＭＳ 明朝"/>
          <w:spacing w:val="3"/>
          <w:lang w:eastAsia="ja-JP"/>
        </w:rPr>
      </w:pPr>
      <w:r>
        <w:rPr>
          <w:rFonts w:hint="eastAsia" w:ascii="ＭＳ 明朝" w:hAnsi="ＭＳ 明朝" w:eastAsia="ＭＳ 明朝"/>
          <w:spacing w:val="3"/>
          <w:lang w:eastAsia="ja-JP"/>
        </w:rPr>
        <w:t>⑷　意見聴取の場の調整</w:t>
      </w:r>
    </w:p>
    <w:p>
      <w:pPr>
        <w:pStyle w:val="3"/>
        <w:tabs>
          <w:tab w:val="left" w:pos="726"/>
        </w:tabs>
        <w:autoSpaceDE w:val="0"/>
        <w:autoSpaceDN w:val="0"/>
        <w:ind w:left="440" w:leftChars="200" w:firstLine="213" w:firstLineChars="100"/>
        <w:jc w:val="both"/>
        <w:rPr>
          <w:rFonts w:ascii="ＭＳ 明朝" w:hAnsi="ＭＳ 明朝" w:eastAsia="ＭＳ 明朝"/>
          <w:spacing w:val="3"/>
          <w:lang w:eastAsia="ja-JP"/>
        </w:rPr>
      </w:pPr>
      <w:r>
        <w:rPr>
          <w:rFonts w:hint="eastAsia" w:ascii="ＭＳ 明朝" w:hAnsi="ＭＳ 明朝" w:eastAsia="ＭＳ 明朝"/>
          <w:spacing w:val="3"/>
          <w:lang w:eastAsia="ja-JP"/>
        </w:rPr>
        <w:t>専門委員意見照会を実施する場合、原則として、意見聴取の場を開催することとする。なお、意見聴取の場の開催場所については、当面、東京税関本関の会議室とする。</w:t>
      </w:r>
    </w:p>
    <w:p>
      <w:pPr>
        <w:pStyle w:val="3"/>
        <w:tabs>
          <w:tab w:val="left" w:pos="726"/>
        </w:tabs>
        <w:autoSpaceDE w:val="0"/>
        <w:autoSpaceDN w:val="0"/>
        <w:ind w:left="440" w:leftChars="200" w:firstLine="213" w:firstLineChars="100"/>
        <w:jc w:val="both"/>
        <w:rPr>
          <w:rFonts w:ascii="ＭＳ 明朝" w:hAnsi="ＭＳ 明朝" w:eastAsia="ＭＳ 明朝"/>
          <w:spacing w:val="3"/>
          <w:lang w:eastAsia="ja-JP"/>
        </w:rPr>
      </w:pPr>
      <w:r>
        <w:rPr>
          <w:rFonts w:hint="eastAsia" w:ascii="ＭＳ 明朝" w:hAnsi="ＭＳ 明朝" w:eastAsia="ＭＳ 明朝"/>
          <w:spacing w:val="3"/>
          <w:lang w:eastAsia="ja-JP"/>
        </w:rPr>
        <w:t>また、総括知的財産調査官は、意見聴取の場の日時を次により決定し、申立先税関の本関知的財産調査官は、専門委員及び当事者に対し任意の書式により通知するものとする。</w:t>
      </w:r>
    </w:p>
    <w:p>
      <w:pPr>
        <w:pStyle w:val="3"/>
        <w:tabs>
          <w:tab w:val="left" w:pos="726"/>
        </w:tabs>
        <w:autoSpaceDE w:val="0"/>
        <w:autoSpaceDN w:val="0"/>
        <w:ind w:left="653" w:leftChars="200" w:hanging="213" w:hangingChars="100"/>
        <w:jc w:val="both"/>
        <w:rPr>
          <w:rFonts w:ascii="ＭＳ 明朝" w:hAnsi="ＭＳ 明朝" w:eastAsia="ＭＳ 明朝"/>
          <w:spacing w:val="3"/>
          <w:lang w:eastAsia="ja-JP"/>
        </w:rPr>
      </w:pPr>
      <w:r>
        <w:rPr>
          <w:rFonts w:hint="eastAsia" w:ascii="ＭＳ 明朝" w:hAnsi="ＭＳ 明朝" w:eastAsia="ＭＳ 明朝"/>
          <w:spacing w:val="3"/>
          <w:lang w:eastAsia="ja-JP"/>
        </w:rPr>
        <w:t>イ　委嘱状を交付した後、速やかに専門委員と日時の調整を行う。</w:t>
      </w:r>
    </w:p>
    <w:p>
      <w:pPr>
        <w:pStyle w:val="3"/>
        <w:tabs>
          <w:tab w:val="left" w:pos="726"/>
        </w:tabs>
        <w:autoSpaceDE w:val="0"/>
        <w:autoSpaceDN w:val="0"/>
        <w:ind w:left="653" w:leftChars="200" w:hanging="213" w:hangingChars="100"/>
        <w:jc w:val="both"/>
        <w:rPr>
          <w:rFonts w:ascii="ＭＳ 明朝" w:hAnsi="ＭＳ 明朝" w:eastAsia="ＭＳ 明朝"/>
          <w:spacing w:val="3"/>
          <w:lang w:eastAsia="ja-JP"/>
        </w:rPr>
      </w:pPr>
      <w:r>
        <w:rPr>
          <w:rFonts w:hint="eastAsia" w:ascii="ＭＳ 明朝" w:hAnsi="ＭＳ 明朝" w:eastAsia="ＭＳ 明朝"/>
          <w:spacing w:val="3"/>
          <w:lang w:eastAsia="ja-JP"/>
        </w:rPr>
        <w:t>ロ　専門委員の都合を考慮のうえ候補日時を設定し、当事者に通知する。</w:t>
      </w:r>
    </w:p>
    <w:p>
      <w:pPr>
        <w:pStyle w:val="3"/>
        <w:tabs>
          <w:tab w:val="left" w:pos="726"/>
        </w:tabs>
        <w:autoSpaceDE w:val="0"/>
        <w:autoSpaceDN w:val="0"/>
        <w:ind w:left="653" w:leftChars="200" w:hanging="213" w:hangingChars="100"/>
        <w:jc w:val="both"/>
        <w:rPr>
          <w:rFonts w:ascii="ＭＳ 明朝" w:hAnsi="ＭＳ 明朝" w:eastAsia="ＭＳ 明朝"/>
          <w:spacing w:val="3"/>
          <w:lang w:eastAsia="ja-JP"/>
        </w:rPr>
      </w:pPr>
      <w:r>
        <w:rPr>
          <w:rFonts w:hint="eastAsia" w:ascii="ＭＳ 明朝" w:hAnsi="ＭＳ 明朝" w:eastAsia="ＭＳ 明朝"/>
          <w:spacing w:val="3"/>
          <w:lang w:eastAsia="ja-JP"/>
        </w:rPr>
        <w:t>ハ　当事者の都合を聴いたうえで、意見聴取の場の日時を決定する。</w:t>
      </w:r>
    </w:p>
    <w:p>
      <w:pPr>
        <w:pStyle w:val="3"/>
        <w:tabs>
          <w:tab w:val="left" w:pos="726"/>
        </w:tabs>
        <w:autoSpaceDE w:val="0"/>
        <w:autoSpaceDN w:val="0"/>
        <w:spacing w:before="0"/>
        <w:ind w:left="433" w:leftChars="100" w:hanging="213" w:hangingChars="100"/>
        <w:jc w:val="both"/>
        <w:rPr>
          <w:rFonts w:ascii="ＭＳ 明朝" w:hAnsi="ＭＳ 明朝" w:eastAsia="ＭＳ 明朝"/>
          <w:spacing w:val="3"/>
          <w:lang w:eastAsia="ja-JP"/>
        </w:rPr>
      </w:pPr>
      <w:r>
        <w:rPr>
          <w:rFonts w:hint="eastAsia" w:ascii="ＭＳ 明朝" w:hAnsi="ＭＳ 明朝" w:eastAsia="ＭＳ 明朝"/>
          <w:spacing w:val="3"/>
          <w:lang w:eastAsia="ja-JP"/>
        </w:rPr>
        <w:t>⑸</w:t>
      </w:r>
      <w:r>
        <w:rPr>
          <w:rFonts w:ascii="ＭＳ 明朝" w:hAnsi="ＭＳ 明朝" w:eastAsia="ＭＳ 明朝"/>
          <w:spacing w:val="3"/>
          <w:lang w:eastAsia="ja-JP"/>
        </w:rPr>
        <w:t xml:space="preserve"> </w:t>
      </w:r>
      <w:r>
        <w:rPr>
          <w:rFonts w:hint="eastAsia" w:ascii="ＭＳ 明朝" w:hAnsi="ＭＳ 明朝" w:eastAsia="ＭＳ 明朝"/>
          <w:spacing w:val="3"/>
          <w:lang w:eastAsia="ja-JP"/>
        </w:rPr>
        <w:t>意見聴取の場の省略</w:t>
      </w:r>
    </w:p>
    <w:p>
      <w:pPr>
        <w:pStyle w:val="3"/>
        <w:tabs>
          <w:tab w:val="left" w:pos="726"/>
        </w:tabs>
        <w:autoSpaceDE w:val="0"/>
        <w:autoSpaceDN w:val="0"/>
        <w:ind w:left="440" w:leftChars="200" w:firstLine="213" w:firstLineChars="100"/>
        <w:jc w:val="both"/>
        <w:rPr>
          <w:rFonts w:ascii="ＭＳ 明朝" w:hAnsi="ＭＳ 明朝" w:eastAsia="ＭＳ 明朝"/>
          <w:spacing w:val="3"/>
          <w:lang w:eastAsia="ja-JP"/>
        </w:rPr>
      </w:pPr>
      <w:r>
        <w:rPr>
          <w:rFonts w:hint="eastAsia" w:ascii="ＭＳ 明朝" w:hAnsi="ＭＳ 明朝" w:eastAsia="ＭＳ 明朝"/>
          <w:spacing w:val="3"/>
          <w:lang w:eastAsia="ja-JP"/>
        </w:rPr>
        <w:t>すべての当事者が意見聴取の場への参加を希望しない場合のほか、次のいずれかに該当する場合であって、総括知的財産調査官が開催の必要性がないと認め、かつ当事者の合意が得られたときは、意見聴取の場の全部又は一部を省略して差し支えない。この場合には、申立先税関の本関知的財産調査官は、専門委員及び当事者に対し、省略する旨を連絡するものとする。</w:t>
      </w:r>
    </w:p>
    <w:p>
      <w:pPr>
        <w:pStyle w:val="3"/>
        <w:tabs>
          <w:tab w:val="left" w:pos="726"/>
        </w:tabs>
        <w:autoSpaceDE w:val="0"/>
        <w:autoSpaceDN w:val="0"/>
        <w:ind w:left="653" w:leftChars="200" w:hanging="213" w:hangingChars="100"/>
        <w:jc w:val="both"/>
        <w:rPr>
          <w:rFonts w:ascii="ＭＳ 明朝" w:hAnsi="ＭＳ 明朝" w:eastAsia="ＭＳ 明朝"/>
          <w:spacing w:val="3"/>
          <w:lang w:eastAsia="ja-JP"/>
        </w:rPr>
      </w:pPr>
      <w:r>
        <w:rPr>
          <w:rFonts w:hint="eastAsia" w:ascii="ＭＳ 明朝" w:hAnsi="ＭＳ 明朝" w:eastAsia="ＭＳ 明朝"/>
          <w:spacing w:val="3"/>
          <w:lang w:eastAsia="ja-JP"/>
        </w:rPr>
        <w:t>イ　専門委員が当事者からの提出資料のみで意見書の作成が可能と判断した場合</w:t>
      </w:r>
    </w:p>
    <w:p>
      <w:pPr>
        <w:pStyle w:val="3"/>
        <w:tabs>
          <w:tab w:val="left" w:pos="726"/>
        </w:tabs>
        <w:autoSpaceDE w:val="0"/>
        <w:autoSpaceDN w:val="0"/>
        <w:ind w:left="653" w:leftChars="200" w:hanging="213" w:hangingChars="100"/>
        <w:jc w:val="both"/>
        <w:rPr>
          <w:rFonts w:ascii="ＭＳ 明朝" w:hAnsi="ＭＳ 明朝" w:eastAsia="ＭＳ 明朝"/>
          <w:spacing w:val="3"/>
          <w:lang w:eastAsia="ja-JP"/>
        </w:rPr>
      </w:pPr>
      <w:r>
        <w:rPr>
          <w:rFonts w:hint="eastAsia" w:ascii="ＭＳ 明朝" w:hAnsi="ＭＳ 明朝" w:eastAsia="ＭＳ 明朝"/>
          <w:spacing w:val="3"/>
          <w:lang w:eastAsia="ja-JP"/>
        </w:rPr>
        <w:t>ロ　利害関係者が多数存在する場合等で、専門委員が一部の利害関係者の意見を聴取すれば意見書の作成が可能と判断した場合</w:t>
      </w:r>
    </w:p>
    <w:p>
      <w:pPr>
        <w:pStyle w:val="3"/>
        <w:tabs>
          <w:tab w:val="left" w:pos="726"/>
        </w:tabs>
        <w:autoSpaceDE w:val="0"/>
        <w:autoSpaceDN w:val="0"/>
        <w:ind w:left="653" w:leftChars="200" w:hanging="213" w:hangingChars="100"/>
        <w:jc w:val="both"/>
        <w:rPr>
          <w:rFonts w:ascii="ＭＳ 明朝" w:hAnsi="ＭＳ 明朝" w:eastAsia="ＭＳ 明朝"/>
          <w:spacing w:val="3"/>
          <w:lang w:eastAsia="ja-JP"/>
        </w:rPr>
      </w:pPr>
      <w:r>
        <w:rPr>
          <w:rFonts w:hint="eastAsia" w:ascii="ＭＳ 明朝" w:hAnsi="ＭＳ 明朝" w:eastAsia="ＭＳ 明朝"/>
          <w:spacing w:val="3"/>
          <w:lang w:eastAsia="ja-JP"/>
        </w:rPr>
        <w:t>ハ その他、専門委員が開催不要と判断した場合</w:t>
      </w:r>
    </w:p>
    <w:p>
      <w:pPr>
        <w:pStyle w:val="3"/>
        <w:tabs>
          <w:tab w:val="left" w:pos="726"/>
        </w:tabs>
        <w:autoSpaceDE w:val="0"/>
        <w:autoSpaceDN w:val="0"/>
        <w:ind w:left="860" w:leftChars="200" w:hanging="420" w:hangingChars="200"/>
        <w:jc w:val="both"/>
        <w:rPr>
          <w:rFonts w:ascii="ＭＳ 明朝" w:hAnsi="ＭＳ 明朝" w:eastAsia="ＭＳ 明朝"/>
          <w:lang w:eastAsia="ja-JP"/>
        </w:rPr>
      </w:pPr>
      <w:r>
        <w:rPr>
          <w:rFonts w:hint="eastAsia" w:ascii="ＭＳ 明朝" w:hAnsi="ＭＳ 明朝" w:eastAsia="ＭＳ 明朝"/>
          <w:lang w:eastAsia="ja-JP"/>
        </w:rPr>
        <w:t>（注）意見聴取の場を開催しない場合、この章における意見聴取の場の開催に係る事務は行わないこととなるが、専門委員による意見書の作成、当該意見書の当事者等への開示等の事務は行うことに留意する。</w:t>
      </w:r>
    </w:p>
    <w:p>
      <w:pPr>
        <w:pStyle w:val="3"/>
        <w:tabs>
          <w:tab w:val="left" w:pos="726"/>
        </w:tabs>
        <w:autoSpaceDE w:val="0"/>
        <w:autoSpaceDN w:val="0"/>
        <w:spacing w:before="0"/>
        <w:ind w:left="430" w:leftChars="100" w:hanging="210" w:hangingChars="100"/>
        <w:jc w:val="both"/>
        <w:rPr>
          <w:rFonts w:ascii="ＭＳ 明朝" w:hAnsi="ＭＳ 明朝" w:eastAsia="ＭＳ 明朝"/>
          <w:lang w:eastAsia="ja-JP"/>
        </w:rPr>
      </w:pPr>
      <w:r>
        <w:rPr>
          <w:rFonts w:hint="eastAsia" w:ascii="ＭＳ 明朝" w:hAnsi="ＭＳ 明朝" w:eastAsia="ＭＳ 明朝"/>
          <w:lang w:eastAsia="ja-JP"/>
        </w:rPr>
        <w:t>⑹　</w:t>
      </w:r>
      <w:r>
        <w:rPr>
          <w:rFonts w:ascii="ＭＳ 明朝" w:hAnsi="ＭＳ 明朝" w:eastAsia="ＭＳ 明朝"/>
          <w:lang w:eastAsia="ja-JP"/>
        </w:rPr>
        <w:t>専門委員の事前打合せ</w:t>
      </w:r>
    </w:p>
    <w:p>
      <w:pPr>
        <w:pStyle w:val="3"/>
        <w:tabs>
          <w:tab w:val="left" w:pos="726"/>
        </w:tabs>
        <w:autoSpaceDE w:val="0"/>
        <w:autoSpaceDN w:val="0"/>
        <w:spacing w:before="0"/>
        <w:ind w:left="440" w:leftChars="200" w:firstLine="213" w:firstLineChars="100"/>
        <w:jc w:val="both"/>
        <w:rPr>
          <w:rFonts w:ascii="ＭＳ 明朝" w:hAnsi="ＭＳ 明朝" w:eastAsia="ＭＳ 明朝"/>
          <w:lang w:eastAsia="ja-JP"/>
        </w:rPr>
      </w:pPr>
      <w:r>
        <w:rPr>
          <w:rFonts w:hint="eastAsia" w:ascii="ＭＳ 明朝" w:hAnsi="ＭＳ 明朝" w:eastAsia="ＭＳ 明朝"/>
          <w:spacing w:val="3"/>
          <w:lang w:eastAsia="ja-JP"/>
        </w:rPr>
        <w:t>専門委員は、意見聴取の場に先立ち、総括知的財産調査官に対し、専門委員間での事前打合せを行いたい旨を申し入れることができるものとする。総括知的財産調査官は、当該申入れに基づき、事前打合せの日時の調整等を行うものとする。また、総括知的財産調査官は、原則として、当該事前打合せに立ち会うものとする。</w:t>
      </w:r>
    </w:p>
    <w:p>
      <w:pPr>
        <w:pStyle w:val="3"/>
        <w:tabs>
          <w:tab w:val="left" w:pos="726"/>
        </w:tabs>
        <w:autoSpaceDE w:val="0"/>
        <w:autoSpaceDN w:val="0"/>
        <w:spacing w:before="0"/>
        <w:ind w:left="430" w:leftChars="100" w:hanging="210" w:hangingChars="100"/>
        <w:jc w:val="both"/>
        <w:rPr>
          <w:rFonts w:ascii="ＭＳ 明朝" w:hAnsi="ＭＳ 明朝" w:eastAsia="ＭＳ 明朝"/>
          <w:lang w:eastAsia="ja-JP"/>
        </w:rPr>
      </w:pPr>
      <w:r>
        <w:rPr>
          <w:rFonts w:hint="eastAsia" w:ascii="ＭＳ 明朝" w:hAnsi="ＭＳ 明朝" w:eastAsia="ＭＳ 明朝"/>
          <w:lang w:eastAsia="ja-JP"/>
        </w:rPr>
        <w:t>⑺　</w:t>
      </w:r>
      <w:r>
        <w:rPr>
          <w:rFonts w:ascii="ＭＳ 明朝" w:hAnsi="ＭＳ 明朝" w:eastAsia="ＭＳ 明朝"/>
          <w:lang w:eastAsia="ja-JP"/>
        </w:rPr>
        <w:t>専門委員による追加資料等の求め</w:t>
      </w:r>
    </w:p>
    <w:p>
      <w:pPr>
        <w:pStyle w:val="3"/>
        <w:tabs>
          <w:tab w:val="left" w:pos="726"/>
        </w:tabs>
        <w:autoSpaceDE w:val="0"/>
        <w:autoSpaceDN w:val="0"/>
        <w:spacing w:before="0"/>
        <w:ind w:left="440" w:leftChars="200" w:firstLine="213" w:firstLineChars="100"/>
        <w:jc w:val="both"/>
        <w:rPr>
          <w:rFonts w:ascii="ＭＳ 明朝" w:hAnsi="ＭＳ 明朝" w:eastAsia="ＭＳ 明朝"/>
          <w:spacing w:val="3"/>
          <w:lang w:eastAsia="ja-JP"/>
        </w:rPr>
      </w:pPr>
      <w:r>
        <w:rPr>
          <w:rFonts w:ascii="ＭＳ 明朝" w:hAnsi="ＭＳ 明朝" w:eastAsia="ＭＳ 明朝"/>
          <w:spacing w:val="3"/>
          <w:lang w:eastAsia="ja-JP"/>
        </w:rPr>
        <w:t>専門委員は、意見聴取の場に先立ち、例えば次のことを目的として、当事者に対し書面により釈明を求め、又は追加資料の提出を促すことが必要である場合には、その旨を総括知的財産調査官に申し入れることができるものとする。</w:t>
      </w:r>
    </w:p>
    <w:p>
      <w:pPr>
        <w:pStyle w:val="3"/>
        <w:tabs>
          <w:tab w:val="left" w:pos="726"/>
        </w:tabs>
        <w:autoSpaceDE w:val="0"/>
        <w:autoSpaceDN w:val="0"/>
        <w:spacing w:before="0"/>
        <w:ind w:left="440" w:leftChars="200" w:firstLine="213" w:firstLineChars="100"/>
        <w:jc w:val="both"/>
        <w:rPr>
          <w:rFonts w:ascii="ＭＳ 明朝" w:hAnsi="ＭＳ 明朝" w:eastAsia="ＭＳ 明朝"/>
          <w:lang w:eastAsia="ja-JP"/>
        </w:rPr>
      </w:pPr>
      <w:r>
        <w:rPr>
          <w:rFonts w:hint="eastAsia" w:ascii="ＭＳ 明朝" w:hAnsi="ＭＳ 明朝" w:eastAsia="ＭＳ 明朝"/>
          <w:spacing w:val="3"/>
          <w:lang w:eastAsia="ja-JP"/>
        </w:rPr>
        <w:t>総括知的財産調査官は、当該申入れに基づき、申立先税関の本関知的財産調査官を通じて、当事者に対し書面による釈明又は追加資料の提出を求めるものとし、このとき、税関では複写による資料の正確な再現が困難である等やむを得ないと認められる場合は、当事者に対して、提出資料の副本の提出を求めることができるものとする。</w:t>
      </w:r>
    </w:p>
    <w:p>
      <w:pPr>
        <w:pStyle w:val="3"/>
        <w:tabs>
          <w:tab w:val="left" w:pos="726"/>
        </w:tabs>
        <w:autoSpaceDE w:val="0"/>
        <w:autoSpaceDN w:val="0"/>
        <w:spacing w:before="0"/>
        <w:ind w:left="440" w:leftChars="200" w:firstLine="210" w:firstLineChars="100"/>
        <w:jc w:val="both"/>
        <w:rPr>
          <w:rFonts w:ascii="ＭＳ 明朝" w:hAnsi="ＭＳ 明朝" w:eastAsia="ＭＳ 明朝"/>
          <w:lang w:eastAsia="ja-JP"/>
        </w:rPr>
      </w:pPr>
      <w:r>
        <w:rPr>
          <w:rFonts w:hint="eastAsia" w:ascii="ＭＳ 明朝" w:hAnsi="ＭＳ 明朝" w:eastAsia="ＭＳ 明朝"/>
          <w:lang w:eastAsia="ja-JP"/>
        </w:rPr>
        <w:t>申立先税関の本関知的財産調査官は、提出された追加資料等を総括知的財産調査官に送付し、専門委員の求める釈明又は追加資料に当たることの確認を受けた後、速やかに専門委員及び他の当事者に送付するものとする。</w:t>
      </w:r>
    </w:p>
    <w:p>
      <w:pPr>
        <w:pStyle w:val="3"/>
        <w:tabs>
          <w:tab w:val="left" w:pos="726"/>
        </w:tabs>
        <w:autoSpaceDE w:val="0"/>
        <w:autoSpaceDN w:val="0"/>
        <w:spacing w:before="0"/>
        <w:ind w:left="650" w:leftChars="200" w:hanging="210" w:hangingChars="100"/>
        <w:jc w:val="both"/>
        <w:rPr>
          <w:rFonts w:ascii="ＭＳ 明朝" w:hAnsi="ＭＳ 明朝" w:eastAsia="ＭＳ 明朝"/>
          <w:lang w:eastAsia="ja-JP"/>
        </w:rPr>
      </w:pPr>
      <w:r>
        <w:rPr>
          <w:rFonts w:ascii="ＭＳ 明朝" w:hAnsi="ＭＳ 明朝" w:eastAsia="ＭＳ 明朝"/>
          <w:lang w:eastAsia="ja-JP"/>
        </w:rPr>
        <w:t>イ</w:t>
      </w:r>
      <w:r>
        <w:rPr>
          <w:rFonts w:hint="eastAsia" w:ascii="ＭＳ 明朝" w:hAnsi="ＭＳ 明朝" w:eastAsia="ＭＳ 明朝"/>
          <w:lang w:eastAsia="ja-JP"/>
        </w:rPr>
        <w:t>　</w:t>
      </w:r>
      <w:r>
        <w:rPr>
          <w:rFonts w:ascii="ＭＳ 明朝" w:hAnsi="ＭＳ 明朝" w:eastAsia="ＭＳ 明朝"/>
          <w:lang w:eastAsia="ja-JP"/>
        </w:rPr>
        <w:t>不明確な箇所や矛盾点の解消</w:t>
      </w:r>
    </w:p>
    <w:p>
      <w:pPr>
        <w:pStyle w:val="3"/>
        <w:tabs>
          <w:tab w:val="left" w:pos="726"/>
        </w:tabs>
        <w:autoSpaceDE w:val="0"/>
        <w:autoSpaceDN w:val="0"/>
        <w:spacing w:before="0"/>
        <w:ind w:left="650" w:leftChars="200" w:hanging="210" w:hangingChars="100"/>
        <w:jc w:val="both"/>
        <w:rPr>
          <w:rFonts w:ascii="ＭＳ 明朝" w:hAnsi="ＭＳ 明朝" w:eastAsia="ＭＳ 明朝"/>
          <w:lang w:eastAsia="ja-JP"/>
        </w:rPr>
      </w:pPr>
      <w:r>
        <w:rPr>
          <w:rFonts w:ascii="ＭＳ 明朝" w:hAnsi="ＭＳ 明朝" w:eastAsia="ＭＳ 明朝"/>
          <w:lang w:eastAsia="ja-JP"/>
        </w:rPr>
        <w:t>ロ</w:t>
      </w:r>
      <w:r>
        <w:rPr>
          <w:rFonts w:hint="eastAsia" w:ascii="ＭＳ 明朝" w:hAnsi="ＭＳ 明朝" w:eastAsia="ＭＳ 明朝"/>
          <w:lang w:eastAsia="ja-JP"/>
        </w:rPr>
        <w:t>　</w:t>
      </w:r>
      <w:r>
        <w:rPr>
          <w:rFonts w:ascii="ＭＳ 明朝" w:hAnsi="ＭＳ 明朝" w:eastAsia="ＭＳ 明朝"/>
          <w:lang w:eastAsia="ja-JP"/>
        </w:rPr>
        <w:t>争点の明確化</w:t>
      </w:r>
    </w:p>
    <w:p>
      <w:pPr>
        <w:pStyle w:val="3"/>
        <w:tabs>
          <w:tab w:val="left" w:pos="726"/>
        </w:tabs>
        <w:autoSpaceDE w:val="0"/>
        <w:autoSpaceDN w:val="0"/>
        <w:spacing w:before="0"/>
        <w:ind w:left="650" w:leftChars="200" w:hanging="210" w:hangingChars="100"/>
        <w:jc w:val="both"/>
        <w:rPr>
          <w:rFonts w:ascii="ＭＳ 明朝" w:hAnsi="ＭＳ 明朝" w:eastAsia="ＭＳ 明朝"/>
          <w:lang w:eastAsia="ja-JP"/>
        </w:rPr>
      </w:pPr>
      <w:r>
        <w:rPr>
          <w:rFonts w:ascii="ＭＳ 明朝" w:hAnsi="ＭＳ 明朝" w:eastAsia="ＭＳ 明朝"/>
          <w:lang w:eastAsia="ja-JP"/>
        </w:rPr>
        <w:t>ハ</w:t>
      </w:r>
      <w:r>
        <w:rPr>
          <w:rFonts w:hint="eastAsia" w:ascii="ＭＳ 明朝" w:hAnsi="ＭＳ 明朝" w:eastAsia="ＭＳ 明朝"/>
          <w:lang w:eastAsia="ja-JP"/>
        </w:rPr>
        <w:t>　</w:t>
      </w:r>
      <w:r>
        <w:rPr>
          <w:rFonts w:ascii="ＭＳ 明朝" w:hAnsi="ＭＳ 明朝" w:eastAsia="ＭＳ 明朝"/>
          <w:lang w:eastAsia="ja-JP"/>
        </w:rPr>
        <w:t>主張を裏付けるための証拠であって必要と思料されるものの補充</w:t>
      </w:r>
    </w:p>
    <w:p>
      <w:pPr>
        <w:pStyle w:val="3"/>
        <w:tabs>
          <w:tab w:val="left" w:pos="726"/>
        </w:tabs>
        <w:autoSpaceDE w:val="0"/>
        <w:autoSpaceDN w:val="0"/>
        <w:spacing w:before="0"/>
        <w:ind w:left="650" w:leftChars="200" w:hanging="210" w:hangingChars="100"/>
        <w:jc w:val="both"/>
        <w:rPr>
          <w:rFonts w:ascii="ＭＳ 明朝" w:hAnsi="ＭＳ 明朝" w:eastAsia="ＭＳ 明朝"/>
          <w:lang w:eastAsia="ja-JP"/>
        </w:rPr>
      </w:pPr>
      <w:r>
        <w:rPr>
          <w:rFonts w:ascii="ＭＳ 明朝" w:hAnsi="ＭＳ 明朝" w:eastAsia="ＭＳ 明朝"/>
          <w:lang w:eastAsia="ja-JP"/>
        </w:rPr>
        <w:t>ニ</w:t>
      </w:r>
      <w:r>
        <w:rPr>
          <w:rFonts w:hint="eastAsia" w:ascii="ＭＳ 明朝" w:hAnsi="ＭＳ 明朝" w:eastAsia="ＭＳ 明朝"/>
          <w:lang w:eastAsia="ja-JP"/>
        </w:rPr>
        <w:t>　</w:t>
      </w:r>
      <w:r>
        <w:rPr>
          <w:rFonts w:ascii="ＭＳ 明朝" w:hAnsi="ＭＳ 明朝" w:eastAsia="ＭＳ 明朝"/>
          <w:lang w:eastAsia="ja-JP"/>
        </w:rPr>
        <w:t>抗弁事由の確認</w:t>
      </w:r>
    </w:p>
    <w:p>
      <w:pPr>
        <w:pStyle w:val="3"/>
        <w:tabs>
          <w:tab w:val="left" w:pos="726"/>
        </w:tabs>
        <w:autoSpaceDE w:val="0"/>
        <w:autoSpaceDN w:val="0"/>
        <w:spacing w:before="0"/>
        <w:ind w:left="650" w:leftChars="200" w:hanging="210" w:hangingChars="100"/>
        <w:jc w:val="both"/>
        <w:rPr>
          <w:rFonts w:ascii="ＭＳ 明朝" w:hAnsi="ＭＳ 明朝" w:eastAsia="ＭＳ 明朝"/>
          <w:lang w:eastAsia="ja-JP"/>
        </w:rPr>
      </w:pPr>
      <w:r>
        <w:rPr>
          <w:rFonts w:ascii="ＭＳ 明朝" w:hAnsi="ＭＳ 明朝" w:eastAsia="ＭＳ 明朝"/>
          <w:lang w:eastAsia="ja-JP"/>
        </w:rPr>
        <w:t>ホ</w:t>
      </w:r>
      <w:r>
        <w:rPr>
          <w:rFonts w:hint="eastAsia" w:ascii="ＭＳ 明朝" w:hAnsi="ＭＳ 明朝" w:eastAsia="ＭＳ 明朝"/>
          <w:lang w:eastAsia="ja-JP"/>
        </w:rPr>
        <w:t>　</w:t>
      </w:r>
      <w:r>
        <w:rPr>
          <w:rFonts w:ascii="ＭＳ 明朝" w:hAnsi="ＭＳ 明朝" w:eastAsia="ＭＳ 明朝"/>
          <w:lang w:eastAsia="ja-JP"/>
        </w:rPr>
        <w:t>技術的内容についての確認</w:t>
      </w:r>
    </w:p>
    <w:p>
      <w:pPr>
        <w:pStyle w:val="3"/>
        <w:tabs>
          <w:tab w:val="left" w:pos="726"/>
        </w:tabs>
        <w:autoSpaceDE w:val="0"/>
        <w:autoSpaceDN w:val="0"/>
        <w:spacing w:before="0"/>
        <w:ind w:left="210" w:hanging="210" w:hangingChars="100"/>
        <w:jc w:val="both"/>
        <w:rPr>
          <w:rFonts w:ascii="ＭＳ 明朝" w:hAnsi="ＭＳ 明朝" w:eastAsia="ＭＳ 明朝"/>
          <w:lang w:eastAsia="ja-JP"/>
        </w:rPr>
      </w:pPr>
      <w:r>
        <w:rPr>
          <w:rFonts w:ascii="ＭＳ 明朝" w:hAnsi="ＭＳ 明朝" w:eastAsia="ＭＳ 明朝"/>
          <w:lang w:eastAsia="ja-JP"/>
        </w:rPr>
        <w:t>５</w:t>
      </w:r>
      <w:r>
        <w:rPr>
          <w:rFonts w:hint="eastAsia" w:ascii="ＭＳ 明朝" w:hAnsi="ＭＳ 明朝" w:eastAsia="ＭＳ 明朝"/>
          <w:lang w:eastAsia="ja-JP"/>
        </w:rPr>
        <w:t>　</w:t>
      </w:r>
      <w:r>
        <w:rPr>
          <w:rFonts w:ascii="ＭＳ 明朝" w:hAnsi="ＭＳ 明朝" w:eastAsia="ＭＳ 明朝"/>
          <w:lang w:eastAsia="ja-JP"/>
        </w:rPr>
        <w:t>意見聴取の場への出席者確認</w:t>
      </w:r>
    </w:p>
    <w:p>
      <w:pPr>
        <w:pStyle w:val="3"/>
        <w:tabs>
          <w:tab w:val="left" w:pos="726"/>
        </w:tabs>
        <w:autoSpaceDE w:val="0"/>
        <w:autoSpaceDN w:val="0"/>
        <w:spacing w:before="0"/>
        <w:ind w:left="430" w:leftChars="100" w:hanging="210" w:hangingChars="100"/>
        <w:jc w:val="both"/>
        <w:rPr>
          <w:rFonts w:ascii="ＭＳ 明朝" w:hAnsi="ＭＳ 明朝" w:eastAsia="ＭＳ 明朝"/>
          <w:lang w:eastAsia="ja-JP"/>
        </w:rPr>
      </w:pPr>
      <w:r>
        <w:rPr>
          <w:rFonts w:ascii="ＭＳ 明朝" w:hAnsi="ＭＳ 明朝" w:eastAsia="ＭＳ 明朝"/>
          <w:lang w:eastAsia="ja-JP"/>
        </w:rPr>
        <w:t>⑴</w:t>
      </w:r>
      <w:r>
        <w:rPr>
          <w:rFonts w:hint="eastAsia" w:ascii="ＭＳ 明朝" w:hAnsi="ＭＳ 明朝" w:eastAsia="ＭＳ 明朝"/>
          <w:lang w:eastAsia="ja-JP"/>
        </w:rPr>
        <w:t>　申立先税関の本関知的財産調査官は、意見聴取の場に出席する当事者に対して、意見聴取の場の円滑な進行について協力を要請するとともに、原則として意見聴取の場の開催の日の</w:t>
      </w:r>
      <w:r>
        <w:rPr>
          <w:rFonts w:ascii="ＭＳ 明朝" w:hAnsi="ＭＳ 明朝" w:eastAsia="ＭＳ 明朝"/>
          <w:lang w:eastAsia="ja-JP"/>
        </w:rPr>
        <w:t>7</w:t>
      </w:r>
      <w:r>
        <w:rPr>
          <w:rFonts w:hint="eastAsia" w:ascii="ＭＳ 明朝" w:hAnsi="ＭＳ 明朝" w:eastAsia="ＭＳ 明朝"/>
          <w:lang w:eastAsia="ja-JP"/>
        </w:rPr>
        <w:t>日（行政機関の休日を含まない。）前の日（以下「</w:t>
      </w:r>
      <w:r>
        <w:rPr>
          <w:rFonts w:ascii="ＭＳ 明朝" w:hAnsi="ＭＳ 明朝" w:eastAsia="ＭＳ 明朝"/>
          <w:lang w:eastAsia="ja-JP"/>
        </w:rPr>
        <w:t>7</w:t>
      </w:r>
      <w:r>
        <w:rPr>
          <w:rFonts w:hint="eastAsia" w:ascii="ＭＳ 明朝" w:hAnsi="ＭＳ 明朝" w:eastAsia="ＭＳ 明朝"/>
          <w:lang w:eastAsia="ja-JP"/>
        </w:rPr>
        <w:t>執務日前の日」という。）までに、出席予定者（当事者のほか、代理人、当事者又はその代理人を補助する者（以下「補助者」という。）を含む。）の会社名、役職、氏名及びふりがな、代理人又は補助者にあってはその別を書面にて提出するよう求めるものとする。なお、当事者が出席しない場合で、代理人が出席するときは、既に提出されている場合を除き、当事者との委任関係を証する書類の提出を求めるものとし、補助者が出席するときには、その補助する当事者又は代理人とともに出席するのでなければ、その補助する当事者又は代理人との関係を示す書面の提出を求めるものとする。</w:t>
      </w:r>
    </w:p>
    <w:p>
      <w:pPr>
        <w:pStyle w:val="3"/>
        <w:tabs>
          <w:tab w:val="left" w:pos="726"/>
        </w:tabs>
        <w:autoSpaceDE w:val="0"/>
        <w:autoSpaceDN w:val="0"/>
        <w:spacing w:before="0"/>
        <w:ind w:left="430" w:leftChars="100" w:hanging="210" w:hangingChars="100"/>
        <w:jc w:val="both"/>
        <w:rPr>
          <w:rFonts w:ascii="ＭＳ 明朝" w:hAnsi="ＭＳ 明朝" w:eastAsia="ＭＳ 明朝"/>
          <w:lang w:eastAsia="ja-JP"/>
        </w:rPr>
      </w:pPr>
      <w:r>
        <w:rPr>
          <w:rFonts w:ascii="ＭＳ 明朝" w:hAnsi="ＭＳ 明朝" w:eastAsia="ＭＳ 明朝"/>
          <w:lang w:eastAsia="ja-JP"/>
        </w:rPr>
        <w:t>⑵</w:t>
      </w:r>
      <w:r>
        <w:rPr>
          <w:rFonts w:hint="eastAsia" w:ascii="ＭＳ 明朝" w:hAnsi="ＭＳ 明朝" w:eastAsia="ＭＳ 明朝"/>
          <w:lang w:eastAsia="ja-JP"/>
        </w:rPr>
        <w:t>　</w:t>
      </w:r>
      <w:r>
        <w:rPr>
          <w:rFonts w:hint="eastAsia" w:ascii="ＭＳ 明朝" w:hAnsi="ＭＳ 明朝" w:eastAsia="ＭＳ 明朝"/>
          <w:spacing w:val="2"/>
          <w:lang w:eastAsia="ja-JP"/>
        </w:rPr>
        <w:t>総括知的財産調査官は、原則として上記⑴の書面にある出席予定者のみ意見聴取の場への出席を認めるものとする。また、意見聴取の場に当事者が出席する場合には、原則として他の当事者と同席させるものとする。</w:t>
      </w:r>
    </w:p>
    <w:p>
      <w:pPr>
        <w:pStyle w:val="3"/>
        <w:autoSpaceDE w:val="0"/>
        <w:autoSpaceDN w:val="0"/>
        <w:spacing w:before="0"/>
        <w:ind w:left="866" w:leftChars="200" w:hanging="426" w:hangingChars="200"/>
        <w:jc w:val="both"/>
        <w:rPr>
          <w:rFonts w:ascii="ＭＳ 明朝" w:hAnsi="ＭＳ 明朝" w:eastAsia="ＭＳ 明朝"/>
          <w:lang w:eastAsia="ja-JP"/>
        </w:rPr>
      </w:pPr>
      <w:r>
        <w:rPr>
          <w:rFonts w:ascii="ＭＳ 明朝" w:hAnsi="ＭＳ 明朝" w:eastAsia="ＭＳ 明朝"/>
          <w:spacing w:val="3"/>
          <w:lang w:eastAsia="ja-JP"/>
        </w:rPr>
        <w:t>（注）意見聴取の場において、当事者が営業秘密等他の当事者に開示することにより自己の利益が害されると認められる事項について述べる必要がある場合であって</w:t>
      </w:r>
      <w:r>
        <w:rPr>
          <w:rFonts w:ascii="ＭＳ 明朝" w:hAnsi="ＭＳ 明朝" w:eastAsia="ＭＳ 明朝"/>
          <w:lang w:eastAsia="ja-JP"/>
        </w:rPr>
        <w:t>希望する場合には、他の当事者と同席することを要しないものとする。</w:t>
      </w:r>
    </w:p>
    <w:p>
      <w:pPr>
        <w:pStyle w:val="3"/>
        <w:tabs>
          <w:tab w:val="left" w:pos="726"/>
        </w:tabs>
        <w:autoSpaceDE w:val="0"/>
        <w:autoSpaceDN w:val="0"/>
        <w:spacing w:before="0"/>
        <w:ind w:left="210" w:hanging="210" w:hangingChars="100"/>
        <w:jc w:val="both"/>
        <w:rPr>
          <w:rFonts w:ascii="ＭＳ 明朝" w:hAnsi="ＭＳ 明朝" w:eastAsia="ＭＳ 明朝"/>
          <w:lang w:eastAsia="ja-JP"/>
        </w:rPr>
      </w:pPr>
      <w:r>
        <w:rPr>
          <w:rFonts w:ascii="ＭＳ 明朝" w:hAnsi="ＭＳ 明朝" w:eastAsia="ＭＳ 明朝"/>
          <w:lang w:eastAsia="ja-JP"/>
        </w:rPr>
        <w:t>６</w:t>
      </w:r>
      <w:r>
        <w:rPr>
          <w:rFonts w:hint="eastAsia" w:ascii="ＭＳ 明朝" w:hAnsi="ＭＳ 明朝" w:eastAsia="ＭＳ 明朝"/>
          <w:lang w:eastAsia="ja-JP"/>
        </w:rPr>
        <w:t>　</w:t>
      </w:r>
      <w:r>
        <w:rPr>
          <w:rFonts w:ascii="ＭＳ 明朝" w:hAnsi="ＭＳ 明朝" w:eastAsia="ＭＳ 明朝"/>
          <w:lang w:eastAsia="ja-JP"/>
        </w:rPr>
        <w:t>陳述要領書等の提出</w:t>
      </w:r>
    </w:p>
    <w:p>
      <w:pPr>
        <w:pStyle w:val="3"/>
        <w:tabs>
          <w:tab w:val="left" w:pos="726"/>
        </w:tabs>
        <w:autoSpaceDE w:val="0"/>
        <w:autoSpaceDN w:val="0"/>
        <w:spacing w:before="0"/>
        <w:ind w:left="430" w:leftChars="100" w:hanging="210" w:hangingChars="100"/>
        <w:jc w:val="both"/>
        <w:rPr>
          <w:rFonts w:ascii="ＭＳ 明朝" w:hAnsi="ＭＳ 明朝" w:eastAsia="ＭＳ 明朝"/>
          <w:lang w:eastAsia="ja-JP"/>
        </w:rPr>
      </w:pPr>
      <w:r>
        <w:rPr>
          <w:rFonts w:ascii="ＭＳ 明朝" w:hAnsi="ＭＳ 明朝" w:eastAsia="ＭＳ 明朝"/>
          <w:lang w:eastAsia="ja-JP"/>
        </w:rPr>
        <w:t>⑴</w:t>
      </w:r>
      <w:r>
        <w:rPr>
          <w:rFonts w:hint="eastAsia" w:ascii="ＭＳ 明朝" w:hAnsi="ＭＳ 明朝" w:eastAsia="ＭＳ 明朝"/>
          <w:lang w:eastAsia="ja-JP"/>
        </w:rPr>
        <w:t>　</w:t>
      </w:r>
      <w:r>
        <w:rPr>
          <w:rFonts w:hint="eastAsia" w:ascii="ＭＳ 明朝" w:hAnsi="ＭＳ 明朝" w:eastAsia="ＭＳ 明朝"/>
          <w:spacing w:val="2"/>
          <w:lang w:eastAsia="ja-JP"/>
        </w:rPr>
        <w:t>当事者が意見聴取の場において意見を述べる場合には、原則として意見聴取の場の開催の日の</w:t>
      </w:r>
      <w:r>
        <w:rPr>
          <w:rFonts w:ascii="ＭＳ 明朝" w:hAnsi="ＭＳ 明朝" w:eastAsia="ＭＳ 明朝"/>
          <w:spacing w:val="2"/>
          <w:lang w:eastAsia="ja-JP"/>
        </w:rPr>
        <w:t>7</w:t>
      </w:r>
      <w:r>
        <w:rPr>
          <w:rFonts w:hint="eastAsia" w:ascii="ＭＳ 明朝" w:hAnsi="ＭＳ 明朝" w:eastAsia="ＭＳ 明朝"/>
          <w:spacing w:val="2"/>
          <w:lang w:eastAsia="ja-JP"/>
        </w:rPr>
        <w:t>執務日前の日までに、申立先税関の本関知的財産調査官に陳述要領書その他の資料（以下「陳述要領書等」という。）を提出することができるものとする。陳述要領書等は、陳述要領書等の提出以前に提出された相手方当事者の主張若しくは証拠に反論するためのもの又は自己の主張を明確にするものに限るものとする。このとき、申立先税関の本関知的財産調査官は、税関では複写による資料の正確な再現が困難である等やむを得ないと認められる場合は、当事者に対して、提出資料の副本の提出を求めることができるものとする。</w:t>
      </w:r>
    </w:p>
    <w:p>
      <w:pPr>
        <w:pStyle w:val="3"/>
        <w:autoSpaceDE w:val="0"/>
        <w:autoSpaceDN w:val="0"/>
        <w:spacing w:before="0"/>
        <w:ind w:left="866" w:leftChars="200" w:hanging="426" w:hangingChars="200"/>
        <w:jc w:val="both"/>
        <w:rPr>
          <w:rFonts w:ascii="ＭＳ 明朝" w:hAnsi="ＭＳ 明朝" w:eastAsia="ＭＳ 明朝"/>
          <w:lang w:eastAsia="ja-JP"/>
        </w:rPr>
      </w:pPr>
      <w:r>
        <w:rPr>
          <w:rFonts w:ascii="ＭＳ 明朝" w:hAnsi="ＭＳ 明朝" w:eastAsia="ＭＳ 明朝"/>
          <w:spacing w:val="3"/>
          <w:lang w:eastAsia="ja-JP"/>
        </w:rPr>
        <w:t>（注）既に提出済みの意見書等において主張していない事項に係る主張又は資料は、</w:t>
      </w:r>
      <w:r>
        <w:rPr>
          <w:rFonts w:ascii="ＭＳ 明朝" w:hAnsi="ＭＳ 明朝" w:eastAsia="ＭＳ 明朝"/>
          <w:lang w:eastAsia="ja-JP"/>
        </w:rPr>
        <w:t>正当な事由があると認められる場合を除き、証拠としては採用しない。</w:t>
      </w:r>
    </w:p>
    <w:p>
      <w:pPr>
        <w:pStyle w:val="3"/>
        <w:autoSpaceDE w:val="0"/>
        <w:autoSpaceDN w:val="0"/>
        <w:spacing w:before="0"/>
        <w:ind w:left="880" w:leftChars="400" w:firstLine="213" w:firstLineChars="100"/>
        <w:jc w:val="both"/>
        <w:rPr>
          <w:rFonts w:ascii="ＭＳ 明朝" w:hAnsi="ＭＳ 明朝" w:eastAsia="ＭＳ 明朝"/>
          <w:lang w:eastAsia="ja-JP"/>
        </w:rPr>
      </w:pPr>
      <w:r>
        <w:rPr>
          <w:rFonts w:ascii="ＭＳ 明朝" w:hAnsi="ＭＳ 明朝" w:eastAsia="ＭＳ 明朝"/>
          <w:spacing w:val="3"/>
          <w:lang w:eastAsia="ja-JP"/>
        </w:rPr>
        <w:t>なお、当事者は、陳述要領書等を提出せずに、既に提出済みの意見書等を用いて意</w:t>
      </w:r>
      <w:r>
        <w:rPr>
          <w:rFonts w:ascii="ＭＳ 明朝" w:hAnsi="ＭＳ 明朝" w:eastAsia="ＭＳ 明朝"/>
          <w:lang w:eastAsia="ja-JP"/>
        </w:rPr>
        <w:t>見陳述することができるものとする。</w:t>
      </w:r>
    </w:p>
    <w:p>
      <w:pPr>
        <w:pStyle w:val="3"/>
        <w:tabs>
          <w:tab w:val="left" w:pos="726"/>
        </w:tabs>
        <w:autoSpaceDE w:val="0"/>
        <w:autoSpaceDN w:val="0"/>
        <w:spacing w:before="0"/>
        <w:ind w:left="430" w:leftChars="100" w:hanging="210" w:hangingChars="100"/>
        <w:jc w:val="both"/>
        <w:rPr>
          <w:rFonts w:ascii="ＭＳ 明朝" w:hAnsi="ＭＳ 明朝" w:eastAsia="ＭＳ 明朝"/>
          <w:spacing w:val="3"/>
          <w:lang w:eastAsia="ja-JP"/>
        </w:rPr>
      </w:pPr>
      <w:r>
        <w:rPr>
          <w:rFonts w:ascii="ＭＳ 明朝" w:hAnsi="ＭＳ 明朝" w:eastAsia="ＭＳ 明朝"/>
          <w:lang w:eastAsia="ja-JP"/>
        </w:rPr>
        <w:t>⑵</w:t>
      </w:r>
      <w:r>
        <w:rPr>
          <w:rFonts w:hint="eastAsia" w:ascii="ＭＳ 明朝" w:hAnsi="ＭＳ 明朝" w:eastAsia="ＭＳ 明朝"/>
          <w:lang w:eastAsia="ja-JP"/>
        </w:rPr>
        <w:t>　</w:t>
      </w:r>
      <w:r>
        <w:rPr>
          <w:rFonts w:ascii="ＭＳ 明朝" w:hAnsi="ＭＳ 明朝" w:eastAsia="ＭＳ 明朝"/>
          <w:spacing w:val="2"/>
          <w:lang w:eastAsia="ja-JP"/>
        </w:rPr>
        <w:t>申立先税関の本関</w:t>
      </w:r>
      <w:r>
        <w:rPr>
          <w:rFonts w:ascii="ＭＳ 明朝" w:hAnsi="ＭＳ 明朝" w:eastAsia="ＭＳ 明朝"/>
          <w:spacing w:val="3"/>
          <w:lang w:eastAsia="ja-JP"/>
        </w:rPr>
        <w:t>知的財産調査官は、提出された陳述要領書等を速やかに専門委員及び他の当事者に送付するものとする。</w:t>
      </w:r>
    </w:p>
    <w:p>
      <w:pPr>
        <w:pStyle w:val="3"/>
        <w:tabs>
          <w:tab w:val="left" w:pos="726"/>
        </w:tabs>
        <w:autoSpaceDE w:val="0"/>
        <w:autoSpaceDN w:val="0"/>
        <w:spacing w:before="0"/>
        <w:ind w:left="433" w:leftChars="100" w:hanging="213" w:hangingChars="100"/>
        <w:jc w:val="both"/>
        <w:rPr>
          <w:rFonts w:ascii="ＭＳ 明朝" w:hAnsi="ＭＳ 明朝" w:eastAsia="ＭＳ 明朝"/>
          <w:lang w:eastAsia="ja-JP"/>
        </w:rPr>
      </w:pPr>
      <w:r>
        <w:rPr>
          <w:rFonts w:ascii="ＭＳ 明朝" w:hAnsi="ＭＳ 明朝" w:eastAsia="ＭＳ 明朝"/>
          <w:spacing w:val="3"/>
          <w:lang w:eastAsia="ja-JP"/>
        </w:rPr>
        <w:t>⑶</w:t>
      </w:r>
      <w:r>
        <w:rPr>
          <w:rFonts w:hint="eastAsia" w:ascii="ＭＳ 明朝" w:hAnsi="ＭＳ 明朝" w:eastAsia="ＭＳ 明朝"/>
          <w:spacing w:val="3"/>
          <w:lang w:eastAsia="ja-JP"/>
        </w:rPr>
        <w:t>　</w:t>
      </w:r>
      <w:r>
        <w:rPr>
          <w:rFonts w:ascii="ＭＳ 明朝" w:hAnsi="ＭＳ 明朝" w:eastAsia="ＭＳ 明朝"/>
          <w:spacing w:val="3"/>
          <w:lang w:eastAsia="ja-JP"/>
        </w:rPr>
        <w:t>当事者は、意見聴取の場において、技術的内容などの説明を目的として 物品の提示又はその実演をすることができる。ただし、当該物品の提示又 はその実演については意見・証拠として扱わないので留意する。なお。意見 聴取の場の円滑な進行のため、物品の提示又はその実演を希望する場合に は、原則として、意見聴取の場の開催の日の７執務日前の日までに申立先 税関の本関知的財産調査官に申し出るよう求めることとする。</w:t>
      </w:r>
    </w:p>
    <w:p>
      <w:pPr>
        <w:pStyle w:val="3"/>
        <w:tabs>
          <w:tab w:val="left" w:pos="726"/>
        </w:tabs>
        <w:autoSpaceDE w:val="0"/>
        <w:autoSpaceDN w:val="0"/>
        <w:spacing w:before="0"/>
        <w:ind w:left="210" w:hanging="210" w:hangingChars="100"/>
        <w:jc w:val="both"/>
        <w:rPr>
          <w:rFonts w:ascii="ＭＳ 明朝" w:hAnsi="ＭＳ 明朝" w:eastAsia="ＭＳ 明朝"/>
          <w:lang w:eastAsia="ja-JP"/>
        </w:rPr>
      </w:pPr>
      <w:r>
        <w:rPr>
          <w:rFonts w:ascii="ＭＳ 明朝" w:hAnsi="ＭＳ 明朝" w:eastAsia="ＭＳ 明朝"/>
          <w:lang w:eastAsia="ja-JP"/>
        </w:rPr>
        <w:t>７</w:t>
      </w:r>
      <w:r>
        <w:rPr>
          <w:rFonts w:hint="eastAsia" w:ascii="ＭＳ 明朝" w:hAnsi="ＭＳ 明朝" w:eastAsia="ＭＳ 明朝"/>
          <w:lang w:eastAsia="ja-JP"/>
        </w:rPr>
        <w:t>　意見聴取の場における留意事項</w:t>
      </w:r>
    </w:p>
    <w:p>
      <w:pPr>
        <w:pStyle w:val="3"/>
        <w:autoSpaceDE w:val="0"/>
        <w:autoSpaceDN w:val="0"/>
        <w:ind w:left="220" w:leftChars="100" w:firstLine="213" w:firstLineChars="100"/>
        <w:jc w:val="both"/>
        <w:rPr>
          <w:rFonts w:ascii="ＭＳ 明朝" w:hAnsi="ＭＳ 明朝" w:eastAsia="ＭＳ 明朝"/>
          <w:lang w:eastAsia="ja-JP"/>
        </w:rPr>
      </w:pPr>
      <w:r>
        <w:rPr>
          <w:rFonts w:hint="eastAsia" w:ascii="ＭＳ 明朝" w:hAnsi="ＭＳ 明朝" w:eastAsia="ＭＳ 明朝"/>
          <w:spacing w:val="3"/>
          <w:lang w:eastAsia="ja-JP"/>
        </w:rPr>
        <w:t>総総括知的財産調査官は、意見聴取の場を進行するにあたって、以下の事項に留意するものとする。</w:t>
      </w:r>
    </w:p>
    <w:p>
      <w:pPr>
        <w:pStyle w:val="3"/>
        <w:tabs>
          <w:tab w:val="left" w:pos="726"/>
        </w:tabs>
        <w:autoSpaceDE w:val="0"/>
        <w:autoSpaceDN w:val="0"/>
        <w:spacing w:before="0"/>
        <w:ind w:left="430" w:leftChars="100" w:hanging="210" w:hangingChars="100"/>
        <w:jc w:val="both"/>
        <w:rPr>
          <w:rFonts w:ascii="ＭＳ 明朝" w:hAnsi="ＭＳ 明朝" w:eastAsia="ＭＳ 明朝"/>
          <w:lang w:eastAsia="ja-JP"/>
        </w:rPr>
      </w:pPr>
      <w:r>
        <w:rPr>
          <w:rFonts w:ascii="ＭＳ 明朝" w:hAnsi="ＭＳ 明朝" w:eastAsia="ＭＳ 明朝"/>
          <w:lang w:eastAsia="ja-JP"/>
        </w:rPr>
        <w:t>⑴</w:t>
      </w:r>
      <w:r>
        <w:rPr>
          <w:rFonts w:hint="eastAsia" w:ascii="ＭＳ 明朝" w:hAnsi="ＭＳ 明朝" w:eastAsia="ＭＳ 明朝"/>
          <w:lang w:eastAsia="ja-JP"/>
        </w:rPr>
        <w:t>　</w:t>
      </w:r>
      <w:r>
        <w:rPr>
          <w:rFonts w:hint="eastAsia" w:ascii="ＭＳ 明朝" w:hAnsi="ＭＳ 明朝" w:eastAsia="ＭＳ 明朝"/>
          <w:spacing w:val="3"/>
          <w:lang w:eastAsia="ja-JP"/>
        </w:rPr>
        <w:t>意見聴取の場の円滑な進行</w:t>
      </w:r>
    </w:p>
    <w:p>
      <w:pPr>
        <w:pStyle w:val="3"/>
        <w:tabs>
          <w:tab w:val="left" w:pos="726"/>
        </w:tabs>
        <w:autoSpaceDE w:val="0"/>
        <w:autoSpaceDN w:val="0"/>
        <w:ind w:left="440" w:leftChars="200" w:firstLine="210" w:firstLineChars="100"/>
        <w:jc w:val="both"/>
        <w:rPr>
          <w:rFonts w:ascii="ＭＳ 明朝" w:hAnsi="ＭＳ 明朝" w:eastAsia="ＭＳ 明朝"/>
          <w:lang w:eastAsia="ja-JP"/>
        </w:rPr>
      </w:pPr>
      <w:r>
        <w:rPr>
          <w:rFonts w:hint="eastAsia" w:ascii="ＭＳ 明朝" w:hAnsi="ＭＳ 明朝" w:eastAsia="ＭＳ 明朝"/>
          <w:lang w:eastAsia="ja-JP"/>
        </w:rPr>
        <w:t>総括知的財産調査官は、必要があると認めるときは当事者の意見陳述又は反論について簡略化を促し、又は中断を求めることができるものとする。</w:t>
      </w:r>
    </w:p>
    <w:p>
      <w:pPr>
        <w:pStyle w:val="3"/>
        <w:tabs>
          <w:tab w:val="left" w:pos="726"/>
        </w:tabs>
        <w:autoSpaceDE w:val="0"/>
        <w:autoSpaceDN w:val="0"/>
        <w:spacing w:before="0"/>
        <w:ind w:left="430" w:leftChars="100" w:hanging="210" w:hangingChars="100"/>
        <w:jc w:val="both"/>
        <w:rPr>
          <w:rFonts w:ascii="ＭＳ 明朝" w:hAnsi="ＭＳ 明朝" w:eastAsia="ＭＳ 明朝"/>
          <w:lang w:eastAsia="ja-JP"/>
        </w:rPr>
      </w:pPr>
      <w:r>
        <w:rPr>
          <w:rFonts w:ascii="ＭＳ 明朝" w:hAnsi="ＭＳ 明朝" w:eastAsia="ＭＳ 明朝"/>
          <w:lang w:eastAsia="ja-JP"/>
        </w:rPr>
        <w:t>⑵</w:t>
      </w:r>
      <w:r>
        <w:rPr>
          <w:rFonts w:hint="eastAsia" w:ascii="ＭＳ 明朝" w:hAnsi="ＭＳ 明朝" w:eastAsia="ＭＳ 明朝"/>
          <w:lang w:eastAsia="ja-JP"/>
        </w:rPr>
        <w:t>　</w:t>
      </w:r>
      <w:r>
        <w:rPr>
          <w:rFonts w:hint="eastAsia" w:ascii="ＭＳ 明朝" w:hAnsi="ＭＳ 明朝" w:eastAsia="ＭＳ 明朝"/>
          <w:spacing w:val="3"/>
          <w:lang w:eastAsia="ja-JP"/>
        </w:rPr>
        <w:t>意見陳述又は反論の除外</w:t>
      </w:r>
    </w:p>
    <w:p>
      <w:pPr>
        <w:pStyle w:val="3"/>
        <w:tabs>
          <w:tab w:val="left" w:pos="726"/>
        </w:tabs>
        <w:autoSpaceDE w:val="0"/>
        <w:autoSpaceDN w:val="0"/>
        <w:ind w:left="440" w:leftChars="200" w:firstLine="210" w:firstLineChars="100"/>
        <w:jc w:val="both"/>
        <w:rPr>
          <w:rFonts w:ascii="ＭＳ 明朝" w:hAnsi="ＭＳ 明朝" w:eastAsia="ＭＳ 明朝"/>
          <w:lang w:eastAsia="ja-JP"/>
        </w:rPr>
      </w:pPr>
      <w:r>
        <w:rPr>
          <w:rFonts w:hint="eastAsia" w:ascii="ＭＳ 明朝" w:hAnsi="ＭＳ 明朝" w:eastAsia="ＭＳ 明朝"/>
          <w:lang w:eastAsia="ja-JP"/>
        </w:rPr>
        <w:t>総括知的財産調査官は、意見聴取の場において、当該申立てと無関係かつ専門委員に予断を与えるおそれのある意見陳述又は反論が行われた場合には、当該意見陳述又は反論を除外して専門委員意見書を作成するよう、意見聴取の場又は後日であって専門委員意見書作成前に、専門委員に対して注意喚起する。</w:t>
      </w:r>
    </w:p>
    <w:p>
      <w:pPr>
        <w:pStyle w:val="3"/>
        <w:tabs>
          <w:tab w:val="left" w:pos="726"/>
        </w:tabs>
        <w:autoSpaceDE w:val="0"/>
        <w:autoSpaceDN w:val="0"/>
        <w:spacing w:before="0"/>
        <w:ind w:left="430" w:leftChars="100" w:hanging="210" w:hangingChars="100"/>
        <w:jc w:val="both"/>
        <w:rPr>
          <w:rFonts w:ascii="ＭＳ 明朝" w:hAnsi="ＭＳ 明朝" w:eastAsia="ＭＳ 明朝"/>
          <w:lang w:eastAsia="ja-JP"/>
        </w:rPr>
      </w:pPr>
      <w:r>
        <w:rPr>
          <w:rFonts w:ascii="ＭＳ 明朝" w:hAnsi="ＭＳ 明朝" w:eastAsia="ＭＳ 明朝"/>
          <w:lang w:eastAsia="ja-JP"/>
        </w:rPr>
        <w:t>⑶</w:t>
      </w:r>
      <w:r>
        <w:rPr>
          <w:rFonts w:hint="eastAsia" w:ascii="ＭＳ 明朝" w:hAnsi="ＭＳ 明朝" w:eastAsia="ＭＳ 明朝"/>
          <w:lang w:eastAsia="ja-JP"/>
        </w:rPr>
        <w:t>　</w:t>
      </w:r>
      <w:r>
        <w:rPr>
          <w:rFonts w:ascii="ＭＳ 明朝" w:hAnsi="ＭＳ 明朝" w:eastAsia="ＭＳ 明朝"/>
          <w:spacing w:val="3"/>
          <w:lang w:eastAsia="ja-JP"/>
        </w:rPr>
        <w:t>当事者</w:t>
      </w:r>
      <w:r>
        <w:rPr>
          <w:rFonts w:ascii="ＭＳ 明朝" w:hAnsi="ＭＳ 明朝" w:eastAsia="ＭＳ 明朝"/>
          <w:lang w:eastAsia="ja-JP"/>
        </w:rPr>
        <w:t>の意見陳述</w:t>
      </w:r>
    </w:p>
    <w:p>
      <w:pPr>
        <w:pStyle w:val="3"/>
        <w:tabs>
          <w:tab w:val="left" w:pos="726"/>
        </w:tabs>
        <w:autoSpaceDE w:val="0"/>
        <w:autoSpaceDN w:val="0"/>
        <w:ind w:left="650" w:leftChars="200" w:hanging="210" w:hangingChars="100"/>
        <w:jc w:val="both"/>
        <w:rPr>
          <w:rFonts w:ascii="ＭＳ 明朝" w:hAnsi="ＭＳ 明朝" w:eastAsia="ＭＳ 明朝"/>
          <w:lang w:eastAsia="ja-JP"/>
        </w:rPr>
      </w:pPr>
      <w:r>
        <w:rPr>
          <w:rFonts w:ascii="ＭＳ 明朝" w:hAnsi="ＭＳ 明朝" w:eastAsia="ＭＳ 明朝"/>
          <w:lang w:eastAsia="ja-JP"/>
        </w:rPr>
        <w:t>イ</w:t>
      </w:r>
      <w:r>
        <w:rPr>
          <w:rFonts w:hint="eastAsia" w:ascii="ＭＳ 明朝" w:hAnsi="ＭＳ 明朝" w:eastAsia="ＭＳ 明朝"/>
          <w:lang w:eastAsia="ja-JP"/>
        </w:rPr>
        <w:t>　</w:t>
      </w:r>
      <w:r>
        <w:rPr>
          <w:rFonts w:ascii="ＭＳ 明朝" w:hAnsi="ＭＳ 明朝" w:eastAsia="ＭＳ 明朝"/>
          <w:spacing w:val="3"/>
          <w:lang w:eastAsia="ja-JP"/>
        </w:rPr>
        <w:t>意見陳述は、原則として、申立人、利害関係者の順で行い、一方の当事者が意見</w:t>
      </w:r>
      <w:r>
        <w:rPr>
          <w:rFonts w:ascii="ＭＳ 明朝" w:hAnsi="ＭＳ 明朝" w:eastAsia="ＭＳ 明朝"/>
          <w:spacing w:val="-2"/>
          <w:lang w:eastAsia="ja-JP"/>
        </w:rPr>
        <w:t>陳述している間は、他方の当事者の発言はできないものとする。この場合において、</w:t>
      </w:r>
      <w:r>
        <w:rPr>
          <w:rFonts w:ascii="ＭＳ 明朝" w:hAnsi="ＭＳ 明朝" w:eastAsia="ＭＳ 明朝"/>
          <w:spacing w:val="3"/>
          <w:lang w:eastAsia="ja-JP"/>
        </w:rPr>
        <w:t>意見陳述は、専門委員の求めがあることその他専門委員が特に必要と認める場合を</w:t>
      </w:r>
      <w:r>
        <w:rPr>
          <w:rFonts w:ascii="ＭＳ 明朝" w:hAnsi="ＭＳ 明朝" w:eastAsia="ＭＳ 明朝"/>
          <w:spacing w:val="2"/>
          <w:lang w:eastAsia="ja-JP"/>
        </w:rPr>
        <w:t>除き、意見聴取の場までに提出された当事者の主張又は証拠（下記</w:t>
      </w:r>
      <w:r>
        <w:rPr>
          <w:rFonts w:ascii="ＭＳ 明朝" w:hAnsi="ＭＳ 明朝" w:eastAsia="ＭＳ 明朝" w:cs="Century"/>
          <w:spacing w:val="2"/>
          <w:lang w:eastAsia="ja-JP"/>
        </w:rPr>
        <w:t>10</w:t>
      </w:r>
      <w:r>
        <w:rPr>
          <w:rFonts w:ascii="ＭＳ 明朝" w:hAnsi="ＭＳ 明朝" w:eastAsia="ＭＳ 明朝"/>
          <w:spacing w:val="2"/>
          <w:lang w:eastAsia="ja-JP"/>
        </w:rPr>
        <w:t>の⑴</w:t>
      </w:r>
      <w:r>
        <w:rPr>
          <w:rFonts w:hint="eastAsia" w:ascii="ＭＳ 明朝" w:hAnsi="ＭＳ 明朝" w:eastAsia="ＭＳ 明朝"/>
          <w:spacing w:val="2"/>
          <w:lang w:eastAsia="ja-JP"/>
        </w:rPr>
        <w:t>に規定する専門委員による調査・収集資料を含む</w:t>
      </w:r>
      <w:r>
        <w:rPr>
          <w:rFonts w:ascii="ＭＳ 明朝" w:hAnsi="ＭＳ 明朝" w:eastAsia="ＭＳ 明朝"/>
          <w:spacing w:val="-2"/>
          <w:lang w:eastAsia="ja-JP"/>
        </w:rPr>
        <w:t>）に対する反論又は自己の主張の明確化に限るものとする。な</w:t>
      </w:r>
      <w:r>
        <w:rPr>
          <w:rFonts w:ascii="ＭＳ 明朝" w:hAnsi="ＭＳ 明朝" w:eastAsia="ＭＳ 明朝"/>
          <w:lang w:eastAsia="ja-JP"/>
        </w:rPr>
        <w:t>お、意見陳述の際は、プロジェクター等を使用することができるものとする。</w:t>
      </w:r>
    </w:p>
    <w:p>
      <w:pPr>
        <w:pStyle w:val="3"/>
        <w:tabs>
          <w:tab w:val="left" w:pos="726"/>
        </w:tabs>
        <w:autoSpaceDE w:val="0"/>
        <w:autoSpaceDN w:val="0"/>
        <w:spacing w:before="0"/>
        <w:ind w:left="650" w:leftChars="200" w:hanging="210" w:hangingChars="100"/>
        <w:jc w:val="both"/>
        <w:rPr>
          <w:rFonts w:ascii="ＭＳ 明朝" w:hAnsi="ＭＳ 明朝" w:eastAsia="ＭＳ 明朝"/>
          <w:spacing w:val="-2"/>
          <w:lang w:eastAsia="ja-JP"/>
        </w:rPr>
      </w:pPr>
      <w:r>
        <w:rPr>
          <w:rFonts w:ascii="ＭＳ 明朝" w:hAnsi="ＭＳ 明朝" w:eastAsia="ＭＳ 明朝"/>
          <w:lang w:eastAsia="ja-JP"/>
        </w:rPr>
        <w:t>ロ</w:t>
      </w:r>
      <w:r>
        <w:rPr>
          <w:rFonts w:hint="eastAsia" w:ascii="ＭＳ 明朝" w:hAnsi="ＭＳ 明朝" w:eastAsia="ＭＳ 明朝"/>
          <w:lang w:eastAsia="ja-JP"/>
        </w:rPr>
        <w:t>　</w:t>
      </w:r>
      <w:r>
        <w:rPr>
          <w:rFonts w:ascii="ＭＳ 明朝" w:hAnsi="ＭＳ 明朝" w:eastAsia="ＭＳ 明朝"/>
          <w:lang w:eastAsia="ja-JP"/>
        </w:rPr>
        <w:t>当事者の代理人又</w:t>
      </w:r>
      <w:r>
        <w:rPr>
          <w:rFonts w:ascii="ＭＳ 明朝" w:hAnsi="ＭＳ 明朝" w:eastAsia="ＭＳ 明朝"/>
          <w:spacing w:val="-2"/>
          <w:lang w:eastAsia="ja-JP"/>
        </w:rPr>
        <w:t>は補助者は意見陳述できるものとする。</w:t>
      </w:r>
    </w:p>
    <w:p>
      <w:pPr>
        <w:pStyle w:val="3"/>
        <w:tabs>
          <w:tab w:val="left" w:pos="726"/>
        </w:tabs>
        <w:autoSpaceDE w:val="0"/>
        <w:autoSpaceDN w:val="0"/>
        <w:spacing w:before="0"/>
        <w:ind w:left="648" w:leftChars="200" w:hanging="208" w:hangingChars="100"/>
        <w:jc w:val="both"/>
        <w:rPr>
          <w:rFonts w:ascii="ＭＳ 明朝" w:hAnsi="ＭＳ 明朝" w:eastAsia="ＭＳ 明朝"/>
          <w:lang w:eastAsia="ja-JP"/>
        </w:rPr>
      </w:pPr>
      <w:r>
        <w:rPr>
          <w:rFonts w:ascii="ＭＳ 明朝" w:hAnsi="ＭＳ 明朝" w:eastAsia="ＭＳ 明朝"/>
          <w:spacing w:val="-2"/>
          <w:lang w:eastAsia="ja-JP"/>
        </w:rPr>
        <w:t>ハ</w:t>
      </w:r>
      <w:r>
        <w:rPr>
          <w:rFonts w:hint="eastAsia" w:ascii="ＭＳ 明朝" w:hAnsi="ＭＳ 明朝" w:eastAsia="ＭＳ 明朝"/>
          <w:spacing w:val="-2"/>
          <w:lang w:eastAsia="ja-JP"/>
        </w:rPr>
        <w:t>　</w:t>
      </w:r>
      <w:r>
        <w:rPr>
          <w:rFonts w:ascii="ＭＳ 明朝" w:hAnsi="ＭＳ 明朝" w:eastAsia="ＭＳ 明朝"/>
          <w:spacing w:val="-2"/>
          <w:lang w:eastAsia="ja-JP"/>
        </w:rPr>
        <w:t>意見陳述が</w:t>
      </w:r>
      <w:r>
        <w:rPr>
          <w:rFonts w:ascii="ＭＳ 明朝" w:hAnsi="ＭＳ 明朝" w:eastAsia="ＭＳ 明朝"/>
          <w:spacing w:val="3"/>
          <w:lang w:eastAsia="ja-JP"/>
        </w:rPr>
        <w:t>終了した後、相手方が行った意見陳述の内容についての反論</w:t>
      </w:r>
      <w:r>
        <w:rPr>
          <w:rFonts w:hint="eastAsia" w:ascii="ＭＳ 明朝" w:hAnsi="ＭＳ 明朝" w:eastAsia="ＭＳ 明朝"/>
          <w:spacing w:val="3"/>
          <w:lang w:eastAsia="ja-JP"/>
        </w:rPr>
        <w:t>に限りそ</w:t>
      </w:r>
      <w:r>
        <w:rPr>
          <w:rFonts w:ascii="ＭＳ 明朝" w:hAnsi="ＭＳ 明朝" w:eastAsia="ＭＳ 明朝"/>
          <w:spacing w:val="3"/>
          <w:lang w:eastAsia="ja-JP"/>
        </w:rPr>
        <w:t>の</w:t>
      </w:r>
      <w:r>
        <w:rPr>
          <w:rFonts w:ascii="ＭＳ 明朝" w:hAnsi="ＭＳ 明朝" w:eastAsia="ＭＳ 明朝"/>
          <w:lang w:eastAsia="ja-JP"/>
        </w:rPr>
        <w:t>機会を与えるものとする。</w:t>
      </w:r>
    </w:p>
    <w:p>
      <w:pPr>
        <w:pStyle w:val="3"/>
        <w:tabs>
          <w:tab w:val="left" w:pos="726"/>
        </w:tabs>
        <w:autoSpaceDE w:val="0"/>
        <w:autoSpaceDN w:val="0"/>
        <w:spacing w:before="0"/>
        <w:ind w:left="430" w:leftChars="100" w:hanging="210" w:hangingChars="100"/>
        <w:jc w:val="both"/>
        <w:rPr>
          <w:rFonts w:ascii="ＭＳ 明朝" w:hAnsi="ＭＳ 明朝" w:eastAsia="ＭＳ 明朝"/>
          <w:lang w:eastAsia="ja-JP"/>
        </w:rPr>
      </w:pPr>
      <w:r>
        <w:rPr>
          <w:rFonts w:hint="eastAsia" w:ascii="ＭＳ 明朝" w:hAnsi="ＭＳ 明朝" w:eastAsia="ＭＳ 明朝"/>
          <w:lang w:eastAsia="ja-JP"/>
        </w:rPr>
        <w:t>⑷　</w:t>
      </w:r>
      <w:r>
        <w:rPr>
          <w:rFonts w:ascii="ＭＳ 明朝" w:hAnsi="ＭＳ 明朝" w:eastAsia="ＭＳ 明朝"/>
          <w:lang w:eastAsia="ja-JP"/>
        </w:rPr>
        <w:t>専門委員及び税関からの質問</w:t>
      </w:r>
    </w:p>
    <w:p>
      <w:pPr>
        <w:pStyle w:val="3"/>
        <w:tabs>
          <w:tab w:val="left" w:pos="726"/>
        </w:tabs>
        <w:autoSpaceDE w:val="0"/>
        <w:autoSpaceDN w:val="0"/>
        <w:spacing w:before="0"/>
        <w:ind w:left="650" w:leftChars="200" w:hanging="210" w:hangingChars="100"/>
        <w:jc w:val="both"/>
        <w:rPr>
          <w:rFonts w:ascii="ＭＳ 明朝" w:hAnsi="ＭＳ 明朝" w:eastAsia="ＭＳ 明朝"/>
          <w:lang w:eastAsia="ja-JP"/>
        </w:rPr>
      </w:pPr>
      <w:r>
        <w:rPr>
          <w:rFonts w:ascii="ＭＳ 明朝" w:hAnsi="ＭＳ 明朝" w:eastAsia="ＭＳ 明朝"/>
          <w:lang w:eastAsia="ja-JP"/>
        </w:rPr>
        <w:t>イ</w:t>
      </w:r>
      <w:r>
        <w:rPr>
          <w:rFonts w:hint="eastAsia" w:ascii="ＭＳ 明朝" w:hAnsi="ＭＳ 明朝" w:eastAsia="ＭＳ 明朝"/>
          <w:lang w:eastAsia="ja-JP"/>
        </w:rPr>
        <w:t>　</w:t>
      </w:r>
      <w:r>
        <w:rPr>
          <w:rFonts w:ascii="ＭＳ 明朝" w:hAnsi="ＭＳ 明朝" w:eastAsia="ＭＳ 明朝"/>
          <w:lang w:eastAsia="ja-JP"/>
        </w:rPr>
        <w:t>専門委員から各当事者に対し、陳述された意見の内容等に関して質問・確認を行う。</w:t>
      </w:r>
      <w:r>
        <w:rPr>
          <w:rFonts w:hint="eastAsia" w:ascii="ＭＳ 明朝" w:hAnsi="ＭＳ 明朝" w:eastAsia="ＭＳ 明朝"/>
          <w:lang w:eastAsia="ja-JP"/>
        </w:rPr>
        <w:t>なお、</w:t>
      </w:r>
      <w:r>
        <w:rPr>
          <w:rFonts w:ascii="ＭＳ 明朝" w:hAnsi="ＭＳ 明朝" w:eastAsia="ＭＳ 明朝"/>
          <w:lang w:eastAsia="ja-JP"/>
        </w:rPr>
        <w:t>専門委員から意見を求められた場合を除き、当事者による他の当事者の意見に対する意見の陳述はできないものとする。</w:t>
      </w:r>
    </w:p>
    <w:p>
      <w:pPr>
        <w:pStyle w:val="3"/>
        <w:tabs>
          <w:tab w:val="left" w:pos="726"/>
        </w:tabs>
        <w:autoSpaceDE w:val="0"/>
        <w:autoSpaceDN w:val="0"/>
        <w:spacing w:before="0"/>
        <w:ind w:left="650" w:leftChars="200" w:hanging="210" w:hangingChars="100"/>
        <w:jc w:val="both"/>
        <w:rPr>
          <w:rFonts w:ascii="ＭＳ 明朝" w:hAnsi="ＭＳ 明朝" w:eastAsia="ＭＳ 明朝"/>
          <w:lang w:eastAsia="ja-JP"/>
        </w:rPr>
      </w:pPr>
      <w:r>
        <w:rPr>
          <w:rFonts w:hint="eastAsia" w:ascii="ＭＳ 明朝" w:hAnsi="ＭＳ 明朝" w:eastAsia="ＭＳ 明朝"/>
          <w:lang w:eastAsia="ja-JP"/>
        </w:rPr>
        <w:t>ロ　</w:t>
      </w:r>
      <w:r>
        <w:rPr>
          <w:rFonts w:ascii="ＭＳ 明朝" w:hAnsi="ＭＳ 明朝" w:eastAsia="ＭＳ 明朝"/>
          <w:lang w:eastAsia="ja-JP"/>
        </w:rPr>
        <w:t>総括知的財産調査官又は申立先税関の本関知的財産調査官は、必要と認める事項について、質問をすることができるものとする。</w:t>
      </w:r>
    </w:p>
    <w:p>
      <w:pPr>
        <w:pStyle w:val="3"/>
        <w:tabs>
          <w:tab w:val="left" w:pos="726"/>
        </w:tabs>
        <w:autoSpaceDE w:val="0"/>
        <w:autoSpaceDN w:val="0"/>
        <w:spacing w:before="0"/>
        <w:ind w:left="430" w:leftChars="100" w:hanging="210" w:hangingChars="100"/>
        <w:jc w:val="both"/>
        <w:rPr>
          <w:rFonts w:ascii="ＭＳ 明朝" w:hAnsi="ＭＳ 明朝" w:eastAsia="ＭＳ 明朝"/>
          <w:lang w:eastAsia="ja-JP"/>
        </w:rPr>
      </w:pPr>
      <w:r>
        <w:rPr>
          <w:rFonts w:hint="eastAsia" w:ascii="ＭＳ 明朝" w:hAnsi="ＭＳ 明朝" w:eastAsia="ＭＳ 明朝"/>
          <w:lang w:eastAsia="ja-JP"/>
        </w:rPr>
        <w:t>⑸　</w:t>
      </w:r>
      <w:r>
        <w:rPr>
          <w:rFonts w:ascii="ＭＳ 明朝" w:hAnsi="ＭＳ 明朝" w:eastAsia="ＭＳ 明朝"/>
          <w:lang w:eastAsia="ja-JP"/>
        </w:rPr>
        <w:t>専門委員の意見交換</w:t>
      </w:r>
    </w:p>
    <w:p>
      <w:pPr>
        <w:pStyle w:val="3"/>
        <w:tabs>
          <w:tab w:val="left" w:pos="726"/>
        </w:tabs>
        <w:autoSpaceDE w:val="0"/>
        <w:autoSpaceDN w:val="0"/>
        <w:spacing w:before="0"/>
        <w:ind w:left="650" w:leftChars="200" w:hanging="210" w:hangingChars="100"/>
        <w:jc w:val="both"/>
        <w:rPr>
          <w:rFonts w:ascii="ＭＳ 明朝" w:hAnsi="ＭＳ 明朝" w:eastAsia="ＭＳ 明朝"/>
          <w:lang w:eastAsia="ja-JP"/>
        </w:rPr>
      </w:pPr>
      <w:r>
        <w:rPr>
          <w:rFonts w:ascii="ＭＳ 明朝" w:hAnsi="ＭＳ 明朝" w:eastAsia="ＭＳ 明朝"/>
          <w:lang w:eastAsia="ja-JP"/>
        </w:rPr>
        <w:t>イ</w:t>
      </w:r>
      <w:r>
        <w:rPr>
          <w:rFonts w:hint="eastAsia" w:ascii="ＭＳ 明朝" w:hAnsi="ＭＳ 明朝" w:eastAsia="ＭＳ 明朝"/>
          <w:lang w:eastAsia="ja-JP"/>
        </w:rPr>
        <w:t>　</w:t>
      </w:r>
      <w:r>
        <w:rPr>
          <w:rFonts w:hint="eastAsia" w:ascii="ＭＳ 明朝" w:hAnsi="ＭＳ 明朝" w:eastAsia="ＭＳ 明朝"/>
          <w:spacing w:val="3"/>
          <w:lang w:eastAsia="ja-JP"/>
        </w:rPr>
        <w:t>専門委員は、陳述された意見の内容等を踏まえ、侵害の事実を疎明するに足りると認められるか否か等を判断するために必要な事実関係・法律関係につき、他の専門委員と意見交換を行う。</w:t>
      </w:r>
    </w:p>
    <w:p>
      <w:pPr>
        <w:pStyle w:val="3"/>
        <w:tabs>
          <w:tab w:val="left" w:pos="726"/>
        </w:tabs>
        <w:autoSpaceDE w:val="0"/>
        <w:autoSpaceDN w:val="0"/>
        <w:ind w:left="650" w:leftChars="200" w:hanging="210" w:hangingChars="100"/>
        <w:jc w:val="both"/>
        <w:rPr>
          <w:rFonts w:ascii="ＭＳ 明朝" w:hAnsi="ＭＳ 明朝" w:eastAsia="ＭＳ 明朝"/>
          <w:lang w:eastAsia="ja-JP"/>
        </w:rPr>
      </w:pPr>
      <w:r>
        <w:rPr>
          <w:rFonts w:ascii="ＭＳ 明朝" w:hAnsi="ＭＳ 明朝" w:eastAsia="ＭＳ 明朝"/>
          <w:lang w:eastAsia="ja-JP"/>
        </w:rPr>
        <w:t>ロ</w:t>
      </w:r>
      <w:r>
        <w:rPr>
          <w:rFonts w:hint="eastAsia" w:ascii="ＭＳ 明朝" w:hAnsi="ＭＳ 明朝" w:eastAsia="ＭＳ 明朝"/>
          <w:lang w:eastAsia="ja-JP"/>
        </w:rPr>
        <w:t>　総括知的財産調査官及び申立先税関の本関知的財産調査官は、意見交換の場に立ち会うものとする。</w:t>
      </w:r>
    </w:p>
    <w:p>
      <w:pPr>
        <w:pStyle w:val="3"/>
        <w:autoSpaceDE w:val="0"/>
        <w:autoSpaceDN w:val="0"/>
        <w:spacing w:before="0"/>
        <w:ind w:left="1086" w:leftChars="300" w:hanging="426" w:hangingChars="200"/>
        <w:jc w:val="both"/>
        <w:rPr>
          <w:rFonts w:ascii="ＭＳ 明朝" w:hAnsi="ＭＳ 明朝" w:eastAsia="ＭＳ 明朝"/>
          <w:lang w:eastAsia="ja-JP"/>
        </w:rPr>
      </w:pPr>
      <w:r>
        <w:rPr>
          <w:rFonts w:ascii="ＭＳ 明朝" w:hAnsi="ＭＳ 明朝" w:eastAsia="ＭＳ 明朝"/>
          <w:spacing w:val="3"/>
          <w:lang w:eastAsia="ja-JP"/>
        </w:rPr>
        <w:t>（注）</w:t>
      </w:r>
      <w:r>
        <w:rPr>
          <w:rFonts w:hint="eastAsia" w:ascii="ＭＳ 明朝" w:hAnsi="ＭＳ 明朝" w:eastAsia="ＭＳ 明朝"/>
          <w:spacing w:val="3"/>
          <w:lang w:eastAsia="ja-JP"/>
        </w:rPr>
        <w:t>専門委員は、意見聴取の場後においても、総括知的財産調査官に対し、専門委員間での意見交換を行いたい旨を申し入れることができるものとする。総括知的財産調査官は、当該申入れに基づき、意見交換の日時の調整等を行うものとする。また、総括知的財産調査官は、原則として、当該意見交換に立ち会うものとする。</w:t>
      </w:r>
    </w:p>
    <w:p>
      <w:pPr>
        <w:pStyle w:val="3"/>
        <w:tabs>
          <w:tab w:val="left" w:pos="726"/>
        </w:tabs>
        <w:autoSpaceDE w:val="0"/>
        <w:autoSpaceDN w:val="0"/>
        <w:spacing w:before="0"/>
        <w:ind w:left="430" w:leftChars="100" w:hanging="210" w:hangingChars="100"/>
        <w:jc w:val="both"/>
        <w:rPr>
          <w:rFonts w:ascii="ＭＳ 明朝" w:hAnsi="ＭＳ 明朝" w:eastAsia="ＭＳ 明朝"/>
          <w:lang w:eastAsia="ja-JP"/>
        </w:rPr>
      </w:pPr>
      <w:r>
        <w:rPr>
          <w:rFonts w:hint="eastAsia" w:ascii="ＭＳ 明朝" w:hAnsi="ＭＳ 明朝" w:eastAsia="ＭＳ 明朝"/>
          <w:lang w:eastAsia="ja-JP"/>
        </w:rPr>
        <w:t>⑹　</w:t>
      </w:r>
      <w:r>
        <w:rPr>
          <w:rFonts w:ascii="ＭＳ 明朝" w:hAnsi="ＭＳ 明朝" w:eastAsia="ＭＳ 明朝"/>
          <w:lang w:eastAsia="ja-JP"/>
        </w:rPr>
        <w:t>補足意見の求め（専門委員による求釈明）等</w:t>
      </w:r>
    </w:p>
    <w:p>
      <w:pPr>
        <w:pStyle w:val="3"/>
        <w:tabs>
          <w:tab w:val="left" w:pos="726"/>
        </w:tabs>
        <w:autoSpaceDE w:val="0"/>
        <w:autoSpaceDN w:val="0"/>
        <w:spacing w:before="0"/>
        <w:ind w:left="650" w:leftChars="200" w:hanging="210" w:hangingChars="100"/>
        <w:jc w:val="both"/>
        <w:rPr>
          <w:rFonts w:ascii="ＭＳ 明朝" w:hAnsi="ＭＳ 明朝" w:eastAsia="ＭＳ 明朝"/>
          <w:spacing w:val="3"/>
          <w:lang w:eastAsia="ja-JP"/>
        </w:rPr>
      </w:pPr>
      <w:r>
        <w:rPr>
          <w:rFonts w:ascii="ＭＳ 明朝" w:hAnsi="ＭＳ 明朝" w:eastAsia="ＭＳ 明朝"/>
          <w:lang w:eastAsia="ja-JP"/>
        </w:rPr>
        <w:t>イ</w:t>
      </w:r>
      <w:r>
        <w:rPr>
          <w:rFonts w:hint="eastAsia" w:ascii="ＭＳ 明朝" w:hAnsi="ＭＳ 明朝" w:eastAsia="ＭＳ 明朝"/>
          <w:lang w:eastAsia="ja-JP"/>
        </w:rPr>
        <w:t>　専門委員の意見交換の後、専門委員は当事者に対して釈明、主張の追加・変更又は主張を裏付けるための更なる証拠の提出を求めることができるものとする。</w:t>
      </w:r>
    </w:p>
    <w:p>
      <w:pPr>
        <w:pStyle w:val="3"/>
        <w:tabs>
          <w:tab w:val="left" w:pos="726"/>
        </w:tabs>
        <w:autoSpaceDE w:val="0"/>
        <w:autoSpaceDN w:val="0"/>
        <w:spacing w:before="0"/>
        <w:ind w:left="653" w:leftChars="200" w:hanging="213" w:hangingChars="100"/>
        <w:jc w:val="both"/>
        <w:rPr>
          <w:rFonts w:ascii="ＭＳ 明朝" w:hAnsi="ＭＳ 明朝" w:eastAsia="ＭＳ 明朝"/>
          <w:lang w:eastAsia="ja-JP"/>
        </w:rPr>
      </w:pPr>
      <w:r>
        <w:rPr>
          <w:rFonts w:ascii="ＭＳ 明朝" w:hAnsi="ＭＳ 明朝" w:eastAsia="ＭＳ 明朝"/>
          <w:spacing w:val="3"/>
          <w:lang w:eastAsia="ja-JP"/>
        </w:rPr>
        <w:t>ロ</w:t>
      </w:r>
      <w:r>
        <w:rPr>
          <w:rFonts w:hint="eastAsia" w:ascii="ＭＳ 明朝" w:hAnsi="ＭＳ 明朝" w:eastAsia="ＭＳ 明朝"/>
          <w:spacing w:val="3"/>
          <w:lang w:eastAsia="ja-JP"/>
        </w:rPr>
        <w:t>　</w:t>
      </w:r>
      <w:r>
        <w:rPr>
          <w:rFonts w:ascii="ＭＳ 明朝" w:hAnsi="ＭＳ 明朝" w:eastAsia="ＭＳ 明朝"/>
          <w:spacing w:val="3"/>
          <w:lang w:eastAsia="ja-JP"/>
        </w:rPr>
        <w:t>当事者</w:t>
      </w:r>
      <w:r>
        <w:rPr>
          <w:rFonts w:ascii="ＭＳ 明朝" w:hAnsi="ＭＳ 明朝" w:eastAsia="ＭＳ 明朝"/>
          <w:lang w:eastAsia="ja-JP"/>
        </w:rPr>
        <w:t>には、最後に意見を述べる機会を与えるものとする。</w:t>
      </w:r>
    </w:p>
    <w:p>
      <w:pPr>
        <w:pStyle w:val="3"/>
        <w:tabs>
          <w:tab w:val="left" w:pos="726"/>
        </w:tabs>
        <w:autoSpaceDE w:val="0"/>
        <w:autoSpaceDN w:val="0"/>
        <w:spacing w:before="0"/>
        <w:ind w:left="430" w:leftChars="100" w:hanging="210" w:hangingChars="100"/>
        <w:jc w:val="both"/>
        <w:rPr>
          <w:rFonts w:ascii="ＭＳ 明朝" w:hAnsi="ＭＳ 明朝" w:eastAsia="ＭＳ 明朝"/>
          <w:lang w:eastAsia="ja-JP"/>
        </w:rPr>
      </w:pPr>
      <w:r>
        <w:rPr>
          <w:rFonts w:hint="eastAsia" w:ascii="ＭＳ 明朝" w:hAnsi="ＭＳ 明朝" w:eastAsia="ＭＳ 明朝"/>
          <w:lang w:eastAsia="ja-JP"/>
        </w:rPr>
        <w:t>⑺　</w:t>
      </w:r>
      <w:r>
        <w:rPr>
          <w:rFonts w:ascii="ＭＳ 明朝" w:hAnsi="ＭＳ 明朝" w:eastAsia="ＭＳ 明朝"/>
          <w:lang w:eastAsia="ja-JP"/>
        </w:rPr>
        <w:t>今後の予定の説明</w:t>
      </w:r>
    </w:p>
    <w:p>
      <w:pPr>
        <w:pStyle w:val="3"/>
        <w:tabs>
          <w:tab w:val="left" w:pos="726"/>
        </w:tabs>
        <w:autoSpaceDE w:val="0"/>
        <w:autoSpaceDN w:val="0"/>
        <w:ind w:left="440" w:leftChars="200" w:firstLine="210" w:firstLineChars="100"/>
        <w:jc w:val="both"/>
        <w:rPr>
          <w:rFonts w:ascii="ＭＳ 明朝" w:hAnsi="ＭＳ 明朝" w:eastAsia="ＭＳ 明朝"/>
          <w:lang w:eastAsia="ja-JP"/>
        </w:rPr>
      </w:pPr>
      <w:r>
        <w:rPr>
          <w:rFonts w:hint="eastAsia" w:ascii="ＭＳ 明朝" w:hAnsi="ＭＳ 明朝" w:eastAsia="ＭＳ 明朝"/>
          <w:lang w:eastAsia="ja-JP"/>
        </w:rPr>
        <w:t>総括知的財産調査官は、出席者に対し、意見聴取の場の終了から受理・不受理の決定に至るまでの今後の予定を伝えるものとする。</w:t>
      </w:r>
    </w:p>
    <w:p>
      <w:pPr>
        <w:pStyle w:val="3"/>
        <w:tabs>
          <w:tab w:val="left" w:pos="726"/>
        </w:tabs>
        <w:autoSpaceDE w:val="0"/>
        <w:autoSpaceDN w:val="0"/>
        <w:spacing w:before="0"/>
        <w:ind w:left="210" w:hanging="210" w:hangingChars="100"/>
        <w:jc w:val="both"/>
        <w:rPr>
          <w:rFonts w:ascii="ＭＳ 明朝" w:hAnsi="ＭＳ 明朝" w:eastAsia="ＭＳ 明朝"/>
          <w:lang w:eastAsia="ja-JP"/>
        </w:rPr>
      </w:pPr>
      <w:r>
        <w:rPr>
          <w:rFonts w:ascii="ＭＳ 明朝" w:hAnsi="ＭＳ 明朝" w:eastAsia="ＭＳ 明朝"/>
          <w:lang w:eastAsia="ja-JP"/>
        </w:rPr>
        <w:t>８</w:t>
      </w:r>
      <w:r>
        <w:rPr>
          <w:rFonts w:hint="eastAsia" w:ascii="ＭＳ 明朝" w:hAnsi="ＭＳ 明朝" w:eastAsia="ＭＳ 明朝"/>
          <w:lang w:eastAsia="ja-JP"/>
        </w:rPr>
        <w:t>　</w:t>
      </w:r>
      <w:r>
        <w:rPr>
          <w:rFonts w:ascii="ＭＳ 明朝" w:hAnsi="ＭＳ 明朝" w:eastAsia="ＭＳ 明朝"/>
          <w:lang w:eastAsia="ja-JP"/>
        </w:rPr>
        <w:t>当事者からの補足意見</w:t>
      </w:r>
    </w:p>
    <w:p>
      <w:pPr>
        <w:pStyle w:val="3"/>
        <w:tabs>
          <w:tab w:val="left" w:pos="726"/>
        </w:tabs>
        <w:autoSpaceDE w:val="0"/>
        <w:autoSpaceDN w:val="0"/>
        <w:spacing w:before="0"/>
        <w:ind w:left="430" w:leftChars="100" w:hanging="210" w:hangingChars="100"/>
        <w:jc w:val="both"/>
        <w:rPr>
          <w:rFonts w:ascii="ＭＳ 明朝" w:hAnsi="ＭＳ 明朝" w:eastAsia="ＭＳ 明朝"/>
          <w:lang w:eastAsia="ja-JP"/>
        </w:rPr>
      </w:pPr>
      <w:r>
        <w:rPr>
          <w:rFonts w:ascii="ＭＳ 明朝" w:hAnsi="ＭＳ 明朝" w:eastAsia="ＭＳ 明朝"/>
          <w:lang w:eastAsia="ja-JP"/>
        </w:rPr>
        <w:t>⑴</w:t>
      </w:r>
      <w:r>
        <w:rPr>
          <w:rFonts w:hint="eastAsia" w:ascii="ＭＳ 明朝" w:hAnsi="ＭＳ 明朝" w:eastAsia="ＭＳ 明朝"/>
          <w:lang w:eastAsia="ja-JP"/>
        </w:rPr>
        <w:t>　</w:t>
      </w:r>
      <w:r>
        <w:rPr>
          <w:rFonts w:ascii="ＭＳ 明朝" w:hAnsi="ＭＳ 明朝" w:eastAsia="ＭＳ 明朝"/>
          <w:lang w:eastAsia="ja-JP"/>
        </w:rPr>
        <w:t>補足意見の提出</w:t>
      </w:r>
    </w:p>
    <w:p>
      <w:pPr>
        <w:pStyle w:val="3"/>
        <w:tabs>
          <w:tab w:val="left" w:pos="726"/>
        </w:tabs>
        <w:autoSpaceDE w:val="0"/>
        <w:autoSpaceDN w:val="0"/>
        <w:spacing w:before="0"/>
        <w:ind w:left="440" w:leftChars="200" w:firstLine="213" w:firstLineChars="100"/>
        <w:jc w:val="both"/>
        <w:rPr>
          <w:rFonts w:ascii="ＭＳ 明朝" w:hAnsi="ＭＳ 明朝" w:eastAsia="ＭＳ 明朝"/>
          <w:lang w:eastAsia="ja-JP"/>
        </w:rPr>
      </w:pPr>
      <w:r>
        <w:rPr>
          <w:rFonts w:hint="eastAsia" w:ascii="ＭＳ 明朝" w:hAnsi="ＭＳ 明朝" w:eastAsia="ＭＳ 明朝"/>
          <w:spacing w:val="3"/>
          <w:lang w:eastAsia="ja-JP"/>
        </w:rPr>
        <w:t>専門委員による補足意見の求めの有無にかかわらず、当事者は、書面にて申立先税関の本関知的財産調査官に補足意見を提出できるものとする。この場合において、補足意見は、専門委員の求めがあることその他専門委員が特に必要と認める場合を除き、意見聴取の場までに又は意見聴取の場において提出された当事者の主張又は証拠（下記</w:t>
      </w:r>
      <w:r>
        <w:rPr>
          <w:rFonts w:ascii="ＭＳ 明朝" w:hAnsi="ＭＳ 明朝" w:eastAsia="ＭＳ 明朝"/>
          <w:spacing w:val="3"/>
          <w:lang w:eastAsia="ja-JP"/>
        </w:rPr>
        <w:t xml:space="preserve">10 </w:t>
      </w:r>
      <w:r>
        <w:rPr>
          <w:rFonts w:hint="eastAsia" w:ascii="ＭＳ 明朝" w:hAnsi="ＭＳ 明朝" w:eastAsia="ＭＳ 明朝"/>
          <w:spacing w:val="3"/>
          <w:lang w:eastAsia="ja-JP"/>
        </w:rPr>
        <w:t>の⑴に規定する専門委員による調査・収集資料を含む。）に対する反論又は自己の主張の明確化に限るものとする。なお、「輸入差止申立てにおける専門委員意見照会実施通知書」の送付を受けた当事者であって、意見聴取の場に出席しなかった者に対しては、申立先税関の本関知的財産調査官から補足意見を提出できる旨を連絡するものとする。</w:t>
      </w:r>
    </w:p>
    <w:p>
      <w:pPr>
        <w:pStyle w:val="3"/>
        <w:tabs>
          <w:tab w:val="left" w:pos="726"/>
        </w:tabs>
        <w:autoSpaceDE w:val="0"/>
        <w:autoSpaceDN w:val="0"/>
        <w:spacing w:before="0"/>
        <w:ind w:left="430" w:leftChars="100" w:hanging="210" w:hangingChars="100"/>
        <w:jc w:val="both"/>
        <w:rPr>
          <w:rFonts w:ascii="ＭＳ 明朝" w:hAnsi="ＭＳ 明朝" w:eastAsia="ＭＳ 明朝"/>
          <w:lang w:eastAsia="ja-JP"/>
        </w:rPr>
      </w:pPr>
      <w:r>
        <w:rPr>
          <w:rFonts w:ascii="ＭＳ 明朝" w:hAnsi="ＭＳ 明朝" w:eastAsia="ＭＳ 明朝"/>
          <w:lang w:eastAsia="ja-JP"/>
        </w:rPr>
        <w:t>⑵</w:t>
      </w:r>
      <w:r>
        <w:rPr>
          <w:rFonts w:hint="eastAsia" w:ascii="ＭＳ 明朝" w:hAnsi="ＭＳ 明朝" w:eastAsia="ＭＳ 明朝"/>
          <w:lang w:eastAsia="ja-JP"/>
        </w:rPr>
        <w:t>　</w:t>
      </w:r>
      <w:r>
        <w:rPr>
          <w:rFonts w:ascii="ＭＳ 明朝" w:hAnsi="ＭＳ 明朝" w:eastAsia="ＭＳ 明朝"/>
          <w:lang w:eastAsia="ja-JP"/>
        </w:rPr>
        <w:t>補足意見の提出時期</w:t>
      </w:r>
    </w:p>
    <w:p>
      <w:pPr>
        <w:pStyle w:val="3"/>
        <w:tabs>
          <w:tab w:val="left" w:pos="726"/>
        </w:tabs>
        <w:autoSpaceDE w:val="0"/>
        <w:autoSpaceDN w:val="0"/>
        <w:spacing w:before="0"/>
        <w:ind w:left="440" w:leftChars="200" w:firstLine="213" w:firstLineChars="100"/>
        <w:jc w:val="both"/>
        <w:rPr>
          <w:rFonts w:ascii="ＭＳ 明朝" w:hAnsi="ＭＳ 明朝" w:eastAsia="ＭＳ 明朝"/>
          <w:lang w:eastAsia="ja-JP"/>
        </w:rPr>
      </w:pPr>
      <w:r>
        <w:rPr>
          <w:rFonts w:ascii="ＭＳ 明朝" w:hAnsi="ＭＳ 明朝" w:eastAsia="ＭＳ 明朝"/>
          <w:spacing w:val="3"/>
          <w:lang w:eastAsia="ja-JP"/>
        </w:rPr>
        <w:t>補足意見の提出は、専門委員が必要と認める場合を除き、意見聴取の場が開催され</w:t>
      </w:r>
      <w:r>
        <w:rPr>
          <w:rFonts w:ascii="ＭＳ 明朝" w:hAnsi="ＭＳ 明朝" w:eastAsia="ＭＳ 明朝"/>
          <w:lang w:eastAsia="ja-JP"/>
        </w:rPr>
        <w:t>た日の翌日から</w:t>
      </w:r>
      <w:r>
        <w:rPr>
          <w:rFonts w:ascii="ＭＳ 明朝" w:hAnsi="ＭＳ 明朝" w:eastAsia="ＭＳ 明朝" w:cs="Century"/>
          <w:lang w:eastAsia="ja-JP"/>
        </w:rPr>
        <w:t>5</w:t>
      </w:r>
      <w:r>
        <w:rPr>
          <w:rFonts w:ascii="ＭＳ 明朝" w:hAnsi="ＭＳ 明朝" w:eastAsia="ＭＳ 明朝"/>
          <w:lang w:eastAsia="ja-JP"/>
        </w:rPr>
        <w:t>日（行政機関の休日を含まない。）を経過する日までに、１回のみ認</w:t>
      </w:r>
      <w:r>
        <w:rPr>
          <w:rFonts w:ascii="ＭＳ 明朝" w:hAnsi="ＭＳ 明朝" w:eastAsia="ＭＳ 明朝"/>
          <w:spacing w:val="-7"/>
          <w:lang w:eastAsia="ja-JP"/>
        </w:rPr>
        <w:t>められるものとする（提出期限の延長は、特段の事情がない限りできないこととする。）。</w:t>
      </w:r>
    </w:p>
    <w:p>
      <w:pPr>
        <w:pStyle w:val="3"/>
        <w:tabs>
          <w:tab w:val="left" w:pos="726"/>
        </w:tabs>
        <w:autoSpaceDE w:val="0"/>
        <w:autoSpaceDN w:val="0"/>
        <w:spacing w:before="0"/>
        <w:ind w:left="430" w:leftChars="100" w:hanging="210" w:hangingChars="100"/>
        <w:jc w:val="both"/>
        <w:rPr>
          <w:rFonts w:ascii="ＭＳ 明朝" w:hAnsi="ＭＳ 明朝" w:eastAsia="ＭＳ 明朝"/>
          <w:lang w:eastAsia="ja-JP"/>
        </w:rPr>
      </w:pPr>
      <w:r>
        <w:rPr>
          <w:rFonts w:ascii="ＭＳ 明朝" w:hAnsi="ＭＳ 明朝" w:eastAsia="ＭＳ 明朝"/>
          <w:lang w:eastAsia="ja-JP"/>
        </w:rPr>
        <w:t>⑶</w:t>
      </w:r>
      <w:r>
        <w:rPr>
          <w:rFonts w:hint="eastAsia" w:ascii="ＭＳ 明朝" w:hAnsi="ＭＳ 明朝" w:eastAsia="ＭＳ 明朝"/>
          <w:lang w:eastAsia="ja-JP"/>
        </w:rPr>
        <w:t>　</w:t>
      </w:r>
      <w:r>
        <w:rPr>
          <w:rFonts w:ascii="ＭＳ 明朝" w:hAnsi="ＭＳ 明朝" w:eastAsia="ＭＳ 明朝"/>
          <w:lang w:eastAsia="ja-JP"/>
        </w:rPr>
        <w:t>補足意見の開示</w:t>
      </w:r>
    </w:p>
    <w:p>
      <w:pPr>
        <w:pStyle w:val="3"/>
        <w:tabs>
          <w:tab w:val="left" w:pos="726"/>
        </w:tabs>
        <w:autoSpaceDE w:val="0"/>
        <w:autoSpaceDN w:val="0"/>
        <w:spacing w:before="0"/>
        <w:ind w:left="440" w:leftChars="200" w:firstLine="213" w:firstLineChars="100"/>
        <w:jc w:val="both"/>
        <w:rPr>
          <w:rFonts w:ascii="ＭＳ 明朝" w:hAnsi="ＭＳ 明朝" w:eastAsia="ＭＳ 明朝"/>
          <w:lang w:eastAsia="ja-JP"/>
        </w:rPr>
      </w:pPr>
      <w:r>
        <w:rPr>
          <w:rFonts w:hint="eastAsia" w:ascii="ＭＳ 明朝" w:hAnsi="ＭＳ 明朝" w:eastAsia="ＭＳ 明朝"/>
          <w:spacing w:val="3"/>
          <w:lang w:eastAsia="ja-JP"/>
        </w:rPr>
        <w:t>申立先税関の本関知的財産調査官は、当事者から提出された補足意見書をその写しの交付等により専門委員及び他の当事者に開示するものとする。このとき、申立先税関の本関知的財産調査官は、税関では複写による資料の正確な再現が困難である等やむを得ないと認められる場合は、当事者に対して、提出資料の副本の提出を求めることができるものとする。</w:t>
      </w:r>
    </w:p>
    <w:p>
      <w:pPr>
        <w:pStyle w:val="3"/>
        <w:tabs>
          <w:tab w:val="left" w:pos="726"/>
        </w:tabs>
        <w:autoSpaceDE w:val="0"/>
        <w:autoSpaceDN w:val="0"/>
        <w:spacing w:before="0"/>
        <w:ind w:left="210" w:hanging="210" w:hangingChars="100"/>
        <w:jc w:val="both"/>
        <w:rPr>
          <w:rFonts w:ascii="ＭＳ 明朝" w:hAnsi="ＭＳ 明朝" w:eastAsia="ＭＳ 明朝"/>
          <w:lang w:eastAsia="ja-JP"/>
        </w:rPr>
      </w:pPr>
      <w:r>
        <w:rPr>
          <w:rFonts w:ascii="ＭＳ 明朝" w:hAnsi="ＭＳ 明朝" w:eastAsia="ＭＳ 明朝"/>
          <w:lang w:eastAsia="ja-JP"/>
        </w:rPr>
        <w:t>９</w:t>
      </w:r>
      <w:r>
        <w:rPr>
          <w:rFonts w:hint="eastAsia" w:ascii="ＭＳ 明朝" w:hAnsi="ＭＳ 明朝" w:eastAsia="ＭＳ 明朝"/>
          <w:lang w:eastAsia="ja-JP"/>
        </w:rPr>
        <w:t>　</w:t>
      </w:r>
      <w:r>
        <w:rPr>
          <w:rFonts w:ascii="ＭＳ 明朝" w:hAnsi="ＭＳ 明朝" w:eastAsia="ＭＳ 明朝"/>
          <w:lang w:eastAsia="ja-JP"/>
        </w:rPr>
        <w:t>電磁的記録の提出の求め</w:t>
      </w:r>
    </w:p>
    <w:p>
      <w:pPr>
        <w:pStyle w:val="3"/>
        <w:tabs>
          <w:tab w:val="left" w:pos="726"/>
        </w:tabs>
        <w:autoSpaceDE w:val="0"/>
        <w:autoSpaceDN w:val="0"/>
        <w:spacing w:before="0"/>
        <w:ind w:left="430" w:leftChars="100" w:hanging="210" w:hangingChars="100"/>
        <w:jc w:val="both"/>
        <w:rPr>
          <w:rFonts w:ascii="ＭＳ 明朝" w:hAnsi="ＭＳ 明朝" w:eastAsia="ＭＳ 明朝"/>
          <w:lang w:eastAsia="ja-JP"/>
        </w:rPr>
      </w:pPr>
      <w:r>
        <w:rPr>
          <w:rFonts w:ascii="ＭＳ 明朝" w:hAnsi="ＭＳ 明朝" w:eastAsia="ＭＳ 明朝"/>
          <w:lang w:eastAsia="ja-JP"/>
        </w:rPr>
        <w:t>⑴</w:t>
      </w:r>
      <w:r>
        <w:rPr>
          <w:rFonts w:hint="eastAsia" w:ascii="ＭＳ 明朝" w:hAnsi="ＭＳ 明朝" w:eastAsia="ＭＳ 明朝"/>
          <w:lang w:eastAsia="ja-JP"/>
        </w:rPr>
        <w:t>　</w:t>
      </w:r>
      <w:r>
        <w:rPr>
          <w:rFonts w:ascii="ＭＳ 明朝" w:hAnsi="ＭＳ 明朝" w:eastAsia="ＭＳ 明朝"/>
          <w:spacing w:val="2"/>
          <w:lang w:eastAsia="ja-JP"/>
        </w:rPr>
        <w:t>申立先</w:t>
      </w:r>
      <w:r>
        <w:rPr>
          <w:rFonts w:ascii="ＭＳ 明朝" w:hAnsi="ＭＳ 明朝" w:eastAsia="ＭＳ 明朝"/>
          <w:lang w:eastAsia="ja-JP"/>
        </w:rPr>
        <w:t>税関の本関知的財産調査官又は専門委員は、当事者の意見の整理又は意見書作成のため必要があると認められる場合において、当事者が提出した意見又は証拠等の内容を記録した電磁的記録（電子方式、磁気的方式その他人の知覚によっては認識することができない方式で作られる記録であって、電子計算機による情報処理の用に供されるものをいう。以下同じ。）を有しているときは、その当事者に対し、当該電磁的記録の提出を求めることができるものとする。</w:t>
      </w:r>
    </w:p>
    <w:p>
      <w:pPr>
        <w:pStyle w:val="3"/>
        <w:tabs>
          <w:tab w:val="left" w:pos="726"/>
        </w:tabs>
        <w:autoSpaceDE w:val="0"/>
        <w:autoSpaceDN w:val="0"/>
        <w:spacing w:before="0"/>
        <w:ind w:left="430" w:leftChars="100" w:hanging="210" w:hangingChars="100"/>
        <w:jc w:val="both"/>
        <w:rPr>
          <w:rFonts w:ascii="ＭＳ 明朝" w:hAnsi="ＭＳ 明朝" w:eastAsia="ＭＳ 明朝"/>
          <w:lang w:eastAsia="ja-JP"/>
        </w:rPr>
      </w:pPr>
      <w:r>
        <w:rPr>
          <w:rFonts w:ascii="ＭＳ 明朝" w:hAnsi="ＭＳ 明朝" w:eastAsia="ＭＳ 明朝"/>
          <w:lang w:eastAsia="ja-JP"/>
        </w:rPr>
        <w:t>⑵</w:t>
      </w:r>
      <w:r>
        <w:rPr>
          <w:rFonts w:hint="eastAsia" w:ascii="ＭＳ 明朝" w:hAnsi="ＭＳ 明朝" w:eastAsia="ＭＳ 明朝"/>
          <w:lang w:eastAsia="ja-JP"/>
        </w:rPr>
        <w:t>　</w:t>
      </w:r>
      <w:r>
        <w:rPr>
          <w:rFonts w:hint="eastAsia" w:ascii="ＭＳ 明朝" w:hAnsi="ＭＳ 明朝" w:eastAsia="ＭＳ 明朝"/>
          <w:spacing w:val="2"/>
          <w:lang w:eastAsia="ja-JP"/>
        </w:rPr>
        <w:t>専門委員は、意見書作成のため必要があると認められる場合において、当事者が提出した意見又は証拠等の内容を記録した電磁的記録を有しているときは、総括知的財産調査官に対し、当該電磁的記録の提出を当事者に求めるよう申し入れることができるものとする。総括知的財産調査官は、当該申入れに基づき、申立先税関の本関知的財産調査官を通じて、当事者に対し当該電磁的記録の提出を求めることができるものとする。</w:t>
      </w:r>
    </w:p>
    <w:p>
      <w:pPr>
        <w:pStyle w:val="3"/>
        <w:tabs>
          <w:tab w:val="left" w:pos="726"/>
        </w:tabs>
        <w:autoSpaceDE w:val="0"/>
        <w:autoSpaceDN w:val="0"/>
        <w:spacing w:before="0"/>
        <w:ind w:left="209" w:hanging="209" w:hangingChars="100"/>
        <w:jc w:val="both"/>
        <w:rPr>
          <w:rFonts w:ascii="ＭＳ 明朝" w:hAnsi="ＭＳ 明朝" w:eastAsia="ＭＳ 明朝"/>
          <w:lang w:eastAsia="ja-JP"/>
        </w:rPr>
      </w:pPr>
      <w:r>
        <w:rPr>
          <w:rFonts w:ascii="ＭＳ 明朝" w:hAnsi="ＭＳ 明朝" w:eastAsia="ＭＳ 明朝" w:cs="Century"/>
          <w:spacing w:val="-1"/>
          <w:lang w:eastAsia="ja-JP"/>
        </w:rPr>
        <w:t>10</w:t>
      </w:r>
      <w:r>
        <w:rPr>
          <w:rFonts w:hint="eastAsia" w:ascii="ＭＳ 明朝" w:hAnsi="ＭＳ 明朝" w:eastAsia="ＭＳ 明朝" w:cs="Century"/>
          <w:spacing w:val="-1"/>
          <w:lang w:eastAsia="ja-JP"/>
        </w:rPr>
        <w:t>　</w:t>
      </w:r>
      <w:r>
        <w:rPr>
          <w:rFonts w:ascii="ＭＳ 明朝" w:hAnsi="ＭＳ 明朝" w:eastAsia="ＭＳ 明朝"/>
          <w:lang w:eastAsia="ja-JP"/>
        </w:rPr>
        <w:t>専門委員意見書</w:t>
      </w:r>
    </w:p>
    <w:p>
      <w:pPr>
        <w:pStyle w:val="3"/>
        <w:tabs>
          <w:tab w:val="left" w:pos="726"/>
        </w:tabs>
        <w:autoSpaceDE w:val="0"/>
        <w:autoSpaceDN w:val="0"/>
        <w:spacing w:before="0"/>
        <w:ind w:left="430" w:leftChars="100" w:hanging="210" w:hangingChars="100"/>
        <w:jc w:val="both"/>
        <w:rPr>
          <w:rFonts w:ascii="ＭＳ 明朝" w:hAnsi="ＭＳ 明朝" w:eastAsia="ＭＳ 明朝"/>
          <w:lang w:eastAsia="ja-JP"/>
        </w:rPr>
      </w:pPr>
      <w:r>
        <w:rPr>
          <w:rFonts w:ascii="ＭＳ 明朝" w:hAnsi="ＭＳ 明朝" w:eastAsia="ＭＳ 明朝"/>
          <w:lang w:eastAsia="ja-JP"/>
        </w:rPr>
        <w:t>⑴</w:t>
      </w:r>
      <w:r>
        <w:rPr>
          <w:rFonts w:hint="eastAsia" w:ascii="ＭＳ 明朝" w:hAnsi="ＭＳ 明朝" w:eastAsia="ＭＳ 明朝"/>
          <w:lang w:eastAsia="ja-JP"/>
        </w:rPr>
        <w:t>　</w:t>
      </w:r>
      <w:r>
        <w:rPr>
          <w:rFonts w:ascii="ＭＳ 明朝" w:hAnsi="ＭＳ 明朝" w:eastAsia="ＭＳ 明朝"/>
          <w:lang w:eastAsia="ja-JP"/>
        </w:rPr>
        <w:t>専門委員による資料等の調査・収集</w:t>
      </w:r>
    </w:p>
    <w:p>
      <w:pPr>
        <w:pStyle w:val="3"/>
        <w:tabs>
          <w:tab w:val="left" w:pos="726"/>
        </w:tabs>
        <w:autoSpaceDE w:val="0"/>
        <w:autoSpaceDN w:val="0"/>
        <w:spacing w:before="0"/>
        <w:ind w:left="440" w:leftChars="200" w:firstLine="213" w:firstLineChars="100"/>
        <w:jc w:val="both"/>
        <w:rPr>
          <w:rFonts w:ascii="ＭＳ 明朝" w:hAnsi="ＭＳ 明朝" w:eastAsia="ＭＳ 明朝"/>
          <w:lang w:eastAsia="ja-JP"/>
        </w:rPr>
      </w:pPr>
      <w:r>
        <w:rPr>
          <w:rFonts w:ascii="ＭＳ 明朝" w:hAnsi="ＭＳ 明朝" w:eastAsia="ＭＳ 明朝"/>
          <w:spacing w:val="3"/>
          <w:lang w:eastAsia="ja-JP"/>
        </w:rPr>
        <w:t>専門委員は意見書の作成に当たり、自ら資料等の調査・収集を行うことができるものとする。</w:t>
      </w:r>
      <w:r>
        <w:rPr>
          <w:rFonts w:hint="eastAsia" w:ascii="ＭＳ 明朝" w:hAnsi="ＭＳ 明朝" w:eastAsia="ＭＳ 明朝"/>
          <w:spacing w:val="3"/>
          <w:lang w:eastAsia="ja-JP"/>
        </w:rPr>
        <w:t>この場合において、当該資料等であって当事者が提出した主張又は証拠に含まれていないと認められるもの（以下この号において「調査資料等」という。）を基に意見を述べようとするときは、申立先税関の本関知的財産調査官を通じ、原則として意見聴取の場の開催の日の</w:t>
      </w:r>
      <w:r>
        <w:rPr>
          <w:rFonts w:ascii="ＭＳ 明朝" w:hAnsi="ＭＳ 明朝" w:eastAsia="ＭＳ 明朝"/>
          <w:spacing w:val="3"/>
          <w:lang w:eastAsia="ja-JP"/>
        </w:rPr>
        <w:t>7</w:t>
      </w:r>
      <w:r>
        <w:rPr>
          <w:rFonts w:hint="eastAsia" w:ascii="ＭＳ 明朝" w:hAnsi="ＭＳ 明朝" w:eastAsia="ＭＳ 明朝"/>
          <w:spacing w:val="3"/>
          <w:lang w:eastAsia="ja-JP"/>
        </w:rPr>
        <w:t>執務日前の日までに、調査資料等を当事者に送付し、意見聴取の場までの間に意見を述べる機会（意見聴取の場における意見陳述を含む。）を与えるものとする。</w:t>
      </w:r>
      <w:r>
        <w:rPr>
          <w:rFonts w:ascii="ＭＳ 明朝" w:hAnsi="ＭＳ 明朝" w:eastAsia="ＭＳ 明朝"/>
          <w:spacing w:val="3"/>
          <w:lang w:eastAsia="ja-JP"/>
        </w:rPr>
        <w:t>7執</w:t>
      </w:r>
      <w:r>
        <w:rPr>
          <w:rFonts w:hint="eastAsia" w:ascii="ＭＳ 明朝" w:hAnsi="ＭＳ 明朝" w:eastAsia="ＭＳ 明朝"/>
          <w:spacing w:val="3"/>
          <w:lang w:eastAsia="ja-JP"/>
        </w:rPr>
        <w:t>務日前の日までに当事者に送付できない場合は、当事者が補足意見として調査資料等について意見を述べる機会を与えるものとする。なお、申立先税関の本関知的財産調査官は、専門委員から調査資料等の提出があった場合には、他の専門委員に送付するものとする。</w:t>
      </w:r>
    </w:p>
    <w:p>
      <w:pPr>
        <w:pStyle w:val="3"/>
        <w:tabs>
          <w:tab w:val="left" w:pos="726"/>
        </w:tabs>
        <w:autoSpaceDE w:val="0"/>
        <w:autoSpaceDN w:val="0"/>
        <w:spacing w:before="0"/>
        <w:ind w:left="430" w:leftChars="100" w:hanging="210" w:hangingChars="100"/>
        <w:jc w:val="both"/>
        <w:rPr>
          <w:rFonts w:ascii="ＭＳ 明朝" w:hAnsi="ＭＳ 明朝" w:eastAsia="ＭＳ 明朝"/>
          <w:lang w:eastAsia="ja-JP"/>
        </w:rPr>
      </w:pPr>
      <w:r>
        <w:rPr>
          <w:rFonts w:ascii="ＭＳ 明朝" w:hAnsi="ＭＳ 明朝" w:eastAsia="ＭＳ 明朝"/>
          <w:lang w:eastAsia="ja-JP"/>
        </w:rPr>
        <w:t>⑵</w:t>
      </w:r>
      <w:r>
        <w:rPr>
          <w:rFonts w:hint="eastAsia" w:ascii="ＭＳ 明朝" w:hAnsi="ＭＳ 明朝" w:eastAsia="ＭＳ 明朝"/>
          <w:lang w:eastAsia="ja-JP"/>
        </w:rPr>
        <w:t>　</w:t>
      </w:r>
      <w:r>
        <w:rPr>
          <w:rFonts w:ascii="ＭＳ 明朝" w:hAnsi="ＭＳ 明朝" w:eastAsia="ＭＳ 明朝"/>
          <w:lang w:eastAsia="ja-JP"/>
        </w:rPr>
        <w:t>専門委員意見書の提出</w:t>
      </w:r>
    </w:p>
    <w:p>
      <w:pPr>
        <w:pStyle w:val="3"/>
        <w:tabs>
          <w:tab w:val="left" w:pos="726"/>
        </w:tabs>
        <w:autoSpaceDE w:val="0"/>
        <w:autoSpaceDN w:val="0"/>
        <w:spacing w:before="0"/>
        <w:ind w:left="440" w:leftChars="200" w:firstLine="202" w:firstLineChars="100"/>
        <w:jc w:val="both"/>
        <w:rPr>
          <w:rFonts w:ascii="ＭＳ 明朝" w:hAnsi="ＭＳ 明朝" w:eastAsia="ＭＳ 明朝"/>
          <w:lang w:eastAsia="ja-JP"/>
        </w:rPr>
      </w:pPr>
      <w:r>
        <w:rPr>
          <w:rFonts w:hint="eastAsia" w:ascii="ＭＳ 明朝" w:hAnsi="ＭＳ 明朝" w:eastAsia="ＭＳ 明朝"/>
          <w:spacing w:val="-8"/>
          <w:lang w:eastAsia="ja-JP"/>
        </w:rPr>
        <w:t>専門委員は、税関から送付を受けた資料及び自ら調査・収集した資料等に基づき、「意見書」（別紙様式</w:t>
      </w:r>
      <w:r>
        <w:rPr>
          <w:rFonts w:ascii="ＭＳ 明朝" w:hAnsi="ＭＳ 明朝" w:eastAsia="ＭＳ 明朝"/>
          <w:spacing w:val="-8"/>
          <w:lang w:eastAsia="ja-JP"/>
        </w:rPr>
        <w:t>5</w:t>
      </w:r>
      <w:r>
        <w:rPr>
          <w:rFonts w:hint="eastAsia" w:ascii="ＭＳ 明朝" w:hAnsi="ＭＳ 明朝" w:eastAsia="ＭＳ 明朝"/>
          <w:spacing w:val="-8"/>
          <w:lang w:eastAsia="ja-JP"/>
        </w:rPr>
        <w:t>）を作成し、意見照会を行った税関長宛てに提出するものとする。この場合、対象申立てが意見書において特定されているのであれば、意見書は別紙様式</w:t>
      </w:r>
      <w:r>
        <w:rPr>
          <w:rFonts w:ascii="ＭＳ 明朝" w:hAnsi="ＭＳ 明朝" w:eastAsia="ＭＳ 明朝"/>
          <w:spacing w:val="-8"/>
          <w:lang w:eastAsia="ja-JP"/>
        </w:rPr>
        <w:t>5に</w:t>
      </w:r>
      <w:r>
        <w:rPr>
          <w:rFonts w:hint="eastAsia" w:ascii="ＭＳ 明朝" w:hAnsi="ＭＳ 明朝" w:eastAsia="ＭＳ 明朝"/>
          <w:spacing w:val="-8"/>
          <w:lang w:eastAsia="ja-JP"/>
        </w:rPr>
        <w:t>関わらず適宜の様式で差し支えない。なお、複数の専門委員が連名で意見書を作成することができるものとする。</w:t>
      </w:r>
    </w:p>
    <w:p>
      <w:pPr>
        <w:pStyle w:val="3"/>
        <w:tabs>
          <w:tab w:val="left" w:pos="726"/>
        </w:tabs>
        <w:autoSpaceDE w:val="0"/>
        <w:autoSpaceDN w:val="0"/>
        <w:spacing w:before="0"/>
        <w:ind w:left="430" w:leftChars="100" w:hanging="210" w:hangingChars="100"/>
        <w:jc w:val="both"/>
        <w:rPr>
          <w:rFonts w:ascii="ＭＳ 明朝" w:hAnsi="ＭＳ 明朝" w:eastAsia="ＭＳ 明朝"/>
          <w:lang w:eastAsia="ja-JP"/>
        </w:rPr>
      </w:pPr>
      <w:r>
        <w:rPr>
          <w:rFonts w:ascii="ＭＳ 明朝" w:hAnsi="ＭＳ 明朝" w:eastAsia="ＭＳ 明朝"/>
          <w:lang w:eastAsia="ja-JP"/>
        </w:rPr>
        <w:t>⑶</w:t>
      </w:r>
      <w:r>
        <w:rPr>
          <w:rFonts w:hint="eastAsia" w:ascii="ＭＳ 明朝" w:hAnsi="ＭＳ 明朝" w:eastAsia="ＭＳ 明朝"/>
          <w:lang w:eastAsia="ja-JP"/>
        </w:rPr>
        <w:t>　専門委員意見書の内容</w:t>
      </w:r>
    </w:p>
    <w:p>
      <w:pPr>
        <w:pStyle w:val="3"/>
        <w:tabs>
          <w:tab w:val="left" w:pos="726"/>
        </w:tabs>
        <w:autoSpaceDE w:val="0"/>
        <w:autoSpaceDN w:val="0"/>
        <w:spacing w:before="0"/>
        <w:ind w:left="440" w:leftChars="200" w:firstLine="210" w:firstLineChars="100"/>
        <w:jc w:val="both"/>
        <w:rPr>
          <w:rFonts w:ascii="ＭＳ 明朝" w:hAnsi="ＭＳ 明朝" w:eastAsia="ＭＳ 明朝"/>
          <w:lang w:eastAsia="ja-JP"/>
        </w:rPr>
      </w:pPr>
      <w:r>
        <w:rPr>
          <w:rFonts w:hint="eastAsia" w:ascii="ＭＳ 明朝" w:hAnsi="ＭＳ 明朝" w:eastAsia="ＭＳ 明朝"/>
          <w:lang w:eastAsia="ja-JP"/>
        </w:rPr>
        <w:t>専門委員は</w:t>
      </w:r>
      <w:r>
        <w:rPr>
          <w:rFonts w:hint="eastAsia" w:ascii="ＭＳ 明朝" w:hAnsi="ＭＳ 明朝" w:eastAsia="ＭＳ 明朝"/>
          <w:spacing w:val="-8"/>
          <w:lang w:eastAsia="ja-JP"/>
        </w:rPr>
        <w:t>、意見書において、申立人より提出された証拠が侵害の事実を疎明するに足りると認められるか否かについてその結論及び理由を述べるものとする。なお、意見書作成時点において侵害の事実の疎明が十分と認められ</w:t>
      </w:r>
      <w:r>
        <w:rPr>
          <w:rFonts w:hint="eastAsia" w:ascii="ＭＳ 明朝" w:hAnsi="ＭＳ 明朝" w:eastAsia="ＭＳ 明朝"/>
          <w:lang w:eastAsia="ja-JP"/>
        </w:rPr>
        <w:t>ない場合は、疎明不十分（不受理とすべき）との意見を述べるものとする。</w:t>
      </w:r>
    </w:p>
    <w:p>
      <w:pPr>
        <w:pStyle w:val="3"/>
        <w:tabs>
          <w:tab w:val="left" w:pos="726"/>
        </w:tabs>
        <w:autoSpaceDE w:val="0"/>
        <w:autoSpaceDN w:val="0"/>
        <w:spacing w:before="0"/>
        <w:ind w:left="430" w:leftChars="100" w:hanging="210" w:hangingChars="100"/>
        <w:jc w:val="both"/>
        <w:rPr>
          <w:rFonts w:ascii="ＭＳ 明朝" w:hAnsi="ＭＳ 明朝" w:eastAsia="ＭＳ 明朝"/>
          <w:lang w:eastAsia="ja-JP"/>
        </w:rPr>
      </w:pPr>
      <w:r>
        <w:rPr>
          <w:rFonts w:ascii="ＭＳ 明朝" w:hAnsi="ＭＳ 明朝" w:eastAsia="ＭＳ 明朝"/>
          <w:lang w:eastAsia="ja-JP"/>
        </w:rPr>
        <w:t>⑷</w:t>
      </w:r>
      <w:r>
        <w:rPr>
          <w:rFonts w:hint="eastAsia" w:ascii="ＭＳ 明朝" w:hAnsi="ＭＳ 明朝" w:eastAsia="ＭＳ 明朝"/>
          <w:lang w:eastAsia="ja-JP"/>
        </w:rPr>
        <w:t>　</w:t>
      </w:r>
      <w:r>
        <w:rPr>
          <w:rFonts w:ascii="ＭＳ 明朝" w:hAnsi="ＭＳ 明朝" w:eastAsia="ＭＳ 明朝"/>
          <w:lang w:eastAsia="ja-JP"/>
        </w:rPr>
        <w:t>専門委員意見書の開示</w:t>
      </w:r>
    </w:p>
    <w:p>
      <w:pPr>
        <w:pStyle w:val="3"/>
        <w:tabs>
          <w:tab w:val="left" w:pos="726"/>
        </w:tabs>
        <w:autoSpaceDE w:val="0"/>
        <w:autoSpaceDN w:val="0"/>
        <w:spacing w:before="0"/>
        <w:ind w:left="440" w:leftChars="200" w:firstLine="213" w:firstLineChars="100"/>
        <w:jc w:val="both"/>
        <w:rPr>
          <w:rFonts w:ascii="ＭＳ 明朝" w:hAnsi="ＭＳ 明朝" w:eastAsia="ＭＳ 明朝"/>
          <w:lang w:eastAsia="ja-JP"/>
        </w:rPr>
      </w:pPr>
      <w:r>
        <w:rPr>
          <w:rFonts w:ascii="ＭＳ 明朝" w:hAnsi="ＭＳ 明朝" w:eastAsia="ＭＳ 明朝"/>
          <w:spacing w:val="3"/>
          <w:lang w:eastAsia="ja-JP"/>
        </w:rPr>
        <w:t>申立先税関の本関知的財産調査官は、専門委員意見書をその写しの交付等により当</w:t>
      </w:r>
      <w:r>
        <w:rPr>
          <w:rFonts w:ascii="ＭＳ 明朝" w:hAnsi="ＭＳ 明朝" w:eastAsia="ＭＳ 明朝"/>
          <w:lang w:eastAsia="ja-JP"/>
        </w:rPr>
        <w:t>事者及び他の専門委員に開示するものとする。</w:t>
      </w:r>
    </w:p>
    <w:p>
      <w:pPr>
        <w:pStyle w:val="3"/>
        <w:tabs>
          <w:tab w:val="left" w:pos="726"/>
        </w:tabs>
        <w:autoSpaceDE w:val="0"/>
        <w:autoSpaceDN w:val="0"/>
        <w:spacing w:before="0"/>
        <w:ind w:left="201" w:hanging="201" w:hangingChars="100"/>
        <w:jc w:val="both"/>
        <w:rPr>
          <w:rFonts w:ascii="ＭＳ 明朝" w:hAnsi="ＭＳ 明朝" w:eastAsia="ＭＳ 明朝"/>
          <w:lang w:eastAsia="ja-JP"/>
        </w:rPr>
      </w:pPr>
      <w:r>
        <w:rPr>
          <w:rFonts w:ascii="ＭＳ 明朝" w:hAnsi="ＭＳ 明朝" w:eastAsia="ＭＳ 明朝" w:cs="Century"/>
          <w:spacing w:val="-9"/>
          <w:lang w:eastAsia="ja-JP"/>
        </w:rPr>
        <w:t>11</w:t>
      </w:r>
      <w:r>
        <w:rPr>
          <w:rFonts w:hint="eastAsia" w:ascii="ＭＳ 明朝" w:hAnsi="ＭＳ 明朝" w:eastAsia="ＭＳ 明朝" w:cs="Century"/>
          <w:spacing w:val="-9"/>
          <w:lang w:eastAsia="ja-JP"/>
        </w:rPr>
        <w:t>　</w:t>
      </w:r>
      <w:r>
        <w:rPr>
          <w:rFonts w:ascii="ＭＳ 明朝" w:hAnsi="ＭＳ 明朝" w:eastAsia="ＭＳ 明朝"/>
          <w:lang w:eastAsia="ja-JP"/>
        </w:rPr>
        <w:t>専門委員意見書に対する当事者意見</w:t>
      </w:r>
    </w:p>
    <w:p>
      <w:pPr>
        <w:pStyle w:val="3"/>
        <w:tabs>
          <w:tab w:val="left" w:pos="741"/>
        </w:tabs>
        <w:autoSpaceDE w:val="0"/>
        <w:autoSpaceDN w:val="0"/>
        <w:spacing w:before="0"/>
        <w:ind w:left="430" w:leftChars="100" w:hanging="210" w:hangingChars="100"/>
        <w:jc w:val="both"/>
        <w:rPr>
          <w:rFonts w:ascii="ＭＳ 明朝" w:hAnsi="ＭＳ 明朝" w:eastAsia="ＭＳ 明朝"/>
          <w:lang w:eastAsia="ja-JP"/>
        </w:rPr>
      </w:pPr>
      <w:r>
        <w:rPr>
          <w:rFonts w:ascii="ＭＳ 明朝" w:hAnsi="ＭＳ 明朝" w:eastAsia="ＭＳ 明朝"/>
          <w:lang w:eastAsia="ja-JP"/>
        </w:rPr>
        <w:t>⑴</w:t>
      </w:r>
      <w:r>
        <w:rPr>
          <w:rFonts w:hint="eastAsia" w:ascii="ＭＳ 明朝" w:hAnsi="ＭＳ 明朝" w:eastAsia="ＭＳ 明朝"/>
          <w:lang w:eastAsia="ja-JP"/>
        </w:rPr>
        <w:t>　</w:t>
      </w:r>
      <w:r>
        <w:rPr>
          <w:rFonts w:ascii="ＭＳ 明朝" w:hAnsi="ＭＳ 明朝" w:eastAsia="ＭＳ 明朝"/>
          <w:lang w:eastAsia="ja-JP"/>
        </w:rPr>
        <w:t>専門委員意</w:t>
      </w:r>
      <w:r>
        <w:rPr>
          <w:rFonts w:ascii="ＭＳ 明朝" w:hAnsi="ＭＳ 明朝" w:eastAsia="ＭＳ 明朝"/>
          <w:spacing w:val="2"/>
          <w:lang w:eastAsia="ja-JP"/>
        </w:rPr>
        <w:t>見書について明らかな事実誤認等の特段の事情がある場合には、当事者</w:t>
      </w:r>
      <w:r>
        <w:rPr>
          <w:rFonts w:ascii="ＭＳ 明朝" w:hAnsi="ＭＳ 明朝" w:eastAsia="ＭＳ 明朝"/>
          <w:lang w:eastAsia="ja-JP"/>
        </w:rPr>
        <w:t>はその内容を記載した意見書を提出することができるものとする。この場合において、</w:t>
      </w:r>
      <w:r>
        <w:rPr>
          <w:rFonts w:ascii="ＭＳ 明朝" w:hAnsi="ＭＳ 明朝" w:eastAsia="ＭＳ 明朝"/>
          <w:spacing w:val="3"/>
          <w:lang w:eastAsia="ja-JP"/>
        </w:rPr>
        <w:t>申立先税関の本関知的財産調査官は、その意見書の提出期限として、専門委員意見書</w:t>
      </w:r>
      <w:r>
        <w:rPr>
          <w:rFonts w:ascii="ＭＳ 明朝" w:hAnsi="ＭＳ 明朝" w:eastAsia="ＭＳ 明朝"/>
          <w:lang w:eastAsia="ja-JP"/>
        </w:rPr>
        <w:t>の送付の日の翌日から５日（行政機関の休日を含まない。）以内の日を指定するものとする。</w:t>
      </w:r>
    </w:p>
    <w:p>
      <w:pPr>
        <w:pStyle w:val="3"/>
        <w:tabs>
          <w:tab w:val="left" w:pos="741"/>
        </w:tabs>
        <w:autoSpaceDE w:val="0"/>
        <w:autoSpaceDN w:val="0"/>
        <w:spacing w:before="0"/>
        <w:ind w:left="430" w:leftChars="100" w:hanging="210" w:hangingChars="100"/>
        <w:jc w:val="both"/>
        <w:rPr>
          <w:rFonts w:ascii="ＭＳ 明朝" w:hAnsi="ＭＳ 明朝" w:eastAsia="ＭＳ 明朝"/>
          <w:lang w:eastAsia="ja-JP"/>
        </w:rPr>
      </w:pPr>
      <w:r>
        <w:rPr>
          <w:rFonts w:ascii="ＭＳ 明朝" w:hAnsi="ＭＳ 明朝" w:eastAsia="ＭＳ 明朝"/>
          <w:lang w:eastAsia="ja-JP"/>
        </w:rPr>
        <w:t>⑵</w:t>
      </w:r>
      <w:r>
        <w:rPr>
          <w:rFonts w:hint="eastAsia" w:ascii="ＭＳ 明朝" w:hAnsi="ＭＳ 明朝" w:eastAsia="ＭＳ 明朝"/>
          <w:lang w:eastAsia="ja-JP"/>
        </w:rPr>
        <w:t>　</w:t>
      </w:r>
      <w:r>
        <w:rPr>
          <w:rFonts w:hint="eastAsia" w:ascii="ＭＳ 明朝" w:hAnsi="ＭＳ 明朝" w:eastAsia="ＭＳ 明朝"/>
          <w:spacing w:val="2"/>
          <w:lang w:eastAsia="ja-JP"/>
        </w:rPr>
        <w:t>申立先税関の本関知的財産調査官は、上記⑴の専門委員意見書に対する意見書の提出があった場合には、当該意見書をその写しの交付等により他の当事者及び専門委員に開示するものとする。このとき、申立先税関の本関知的財産調査官は、税関では複写による資料の正確な再現が困難である等やむを得ないと認められる場合は、当事者に対して、提出資料の副本の提出を求めることができるものとする。</w:t>
      </w:r>
    </w:p>
    <w:p>
      <w:pPr>
        <w:pStyle w:val="3"/>
        <w:tabs>
          <w:tab w:val="left" w:pos="726"/>
        </w:tabs>
        <w:autoSpaceDE w:val="0"/>
        <w:autoSpaceDN w:val="0"/>
        <w:spacing w:before="0"/>
        <w:ind w:left="209" w:hanging="209" w:hangingChars="100"/>
        <w:jc w:val="both"/>
        <w:rPr>
          <w:rFonts w:ascii="ＭＳ 明朝" w:hAnsi="ＭＳ 明朝" w:eastAsia="ＭＳ 明朝"/>
          <w:lang w:eastAsia="ja-JP"/>
        </w:rPr>
      </w:pPr>
      <w:r>
        <w:rPr>
          <w:rFonts w:ascii="ＭＳ 明朝" w:hAnsi="ＭＳ 明朝" w:eastAsia="ＭＳ 明朝" w:cs="Century"/>
          <w:spacing w:val="-1"/>
          <w:lang w:eastAsia="ja-JP"/>
        </w:rPr>
        <w:t>12</w:t>
      </w:r>
      <w:r>
        <w:rPr>
          <w:rFonts w:hint="eastAsia" w:ascii="ＭＳ 明朝" w:hAnsi="ＭＳ 明朝" w:eastAsia="ＭＳ 明朝" w:cs="Century"/>
          <w:spacing w:val="-1"/>
          <w:lang w:eastAsia="ja-JP"/>
        </w:rPr>
        <w:t>　</w:t>
      </w:r>
      <w:r>
        <w:rPr>
          <w:rFonts w:ascii="ＭＳ 明朝" w:hAnsi="ＭＳ 明朝" w:eastAsia="ＭＳ 明朝"/>
          <w:spacing w:val="1"/>
          <w:lang w:eastAsia="ja-JP"/>
        </w:rPr>
        <w:t>受理・不受理・保留の決定</w:t>
      </w:r>
    </w:p>
    <w:p>
      <w:pPr>
        <w:pStyle w:val="3"/>
        <w:tabs>
          <w:tab w:val="left" w:pos="726"/>
        </w:tabs>
        <w:autoSpaceDE w:val="0"/>
        <w:autoSpaceDN w:val="0"/>
        <w:spacing w:before="0"/>
        <w:ind w:left="430" w:leftChars="100" w:hanging="210" w:hangingChars="100"/>
        <w:jc w:val="both"/>
        <w:rPr>
          <w:rFonts w:ascii="ＭＳ 明朝" w:hAnsi="ＭＳ 明朝" w:eastAsia="ＭＳ 明朝"/>
          <w:lang w:eastAsia="ja-JP"/>
        </w:rPr>
      </w:pPr>
      <w:r>
        <w:rPr>
          <w:rFonts w:ascii="ＭＳ 明朝" w:hAnsi="ＭＳ 明朝" w:eastAsia="ＭＳ 明朝"/>
          <w:lang w:eastAsia="ja-JP"/>
        </w:rPr>
        <w:t>⑴</w:t>
      </w:r>
      <w:r>
        <w:rPr>
          <w:rFonts w:hint="eastAsia" w:ascii="ＭＳ 明朝" w:hAnsi="ＭＳ 明朝" w:eastAsia="ＭＳ 明朝"/>
          <w:lang w:eastAsia="ja-JP"/>
        </w:rPr>
        <w:t>　</w:t>
      </w:r>
      <w:r>
        <w:rPr>
          <w:rFonts w:ascii="ＭＳ 明朝" w:hAnsi="ＭＳ 明朝" w:eastAsia="ＭＳ 明朝"/>
          <w:lang w:eastAsia="ja-JP"/>
        </w:rPr>
        <w:t>決定の</w:t>
      </w:r>
      <w:r>
        <w:rPr>
          <w:rFonts w:ascii="ＭＳ 明朝" w:hAnsi="ＭＳ 明朝" w:eastAsia="ＭＳ 明朝"/>
          <w:spacing w:val="2"/>
          <w:lang w:eastAsia="ja-JP"/>
        </w:rPr>
        <w:t>方法</w:t>
      </w:r>
    </w:p>
    <w:p>
      <w:pPr>
        <w:pStyle w:val="3"/>
        <w:tabs>
          <w:tab w:val="left" w:pos="726"/>
        </w:tabs>
        <w:autoSpaceDE w:val="0"/>
        <w:autoSpaceDN w:val="0"/>
        <w:spacing w:before="0"/>
        <w:ind w:left="653" w:leftChars="200" w:hanging="213" w:hangingChars="100"/>
        <w:jc w:val="both"/>
        <w:rPr>
          <w:rFonts w:ascii="ＭＳ 明朝" w:hAnsi="ＭＳ 明朝" w:eastAsia="ＭＳ 明朝"/>
          <w:spacing w:val="2"/>
          <w:lang w:eastAsia="ja-JP"/>
        </w:rPr>
      </w:pPr>
      <w:r>
        <w:rPr>
          <w:rFonts w:hint="eastAsia" w:ascii="ＭＳ 明朝" w:hAnsi="ＭＳ 明朝" w:eastAsia="ＭＳ 明朝"/>
          <w:spacing w:val="3"/>
          <w:lang w:eastAsia="ja-JP"/>
        </w:rPr>
        <w:t>イ　総括知</w:t>
      </w:r>
      <w:r>
        <w:rPr>
          <w:rFonts w:hint="eastAsia" w:ascii="ＭＳ 明朝" w:hAnsi="ＭＳ 明朝" w:eastAsia="ＭＳ 明朝"/>
          <w:spacing w:val="2"/>
          <w:lang w:eastAsia="ja-JP"/>
        </w:rPr>
        <w:t>的財産調査官は、専門委員意見書について明らかな事実誤認等の特段の事情がない限り、専門委員の多数意見を尊重して輸入差止申立ての受理・不受理について任意の書式で意見書を作成し、申立先税関の本関知的財産調査官に送付するものとする。</w:t>
      </w:r>
    </w:p>
    <w:p>
      <w:pPr>
        <w:pStyle w:val="3"/>
        <w:tabs>
          <w:tab w:val="left" w:pos="726"/>
        </w:tabs>
        <w:autoSpaceDE w:val="0"/>
        <w:autoSpaceDN w:val="0"/>
        <w:spacing w:before="0"/>
        <w:ind w:left="652" w:leftChars="200" w:hanging="212" w:hangingChars="100"/>
        <w:jc w:val="both"/>
        <w:rPr>
          <w:rFonts w:ascii="ＭＳ 明朝" w:hAnsi="ＭＳ 明朝" w:eastAsia="ＭＳ 明朝"/>
          <w:lang w:eastAsia="ja-JP"/>
        </w:rPr>
      </w:pPr>
      <w:r>
        <w:rPr>
          <w:rFonts w:hint="eastAsia" w:ascii="ＭＳ 明朝" w:hAnsi="ＭＳ 明朝" w:eastAsia="ＭＳ 明朝"/>
          <w:spacing w:val="2"/>
          <w:lang w:eastAsia="ja-JP"/>
        </w:rPr>
        <w:t>ロ　申立先税関の本関知的財産調査官は、意見書を踏まえて、受理・不受理のいずれかを決定す</w:t>
      </w:r>
      <w:r>
        <w:rPr>
          <w:rFonts w:hint="eastAsia" w:ascii="ＭＳ 明朝" w:hAnsi="ＭＳ 明朝" w:eastAsia="ＭＳ 明朝"/>
          <w:spacing w:val="3"/>
          <w:lang w:eastAsia="ja-JP"/>
        </w:rPr>
        <w:t>るものとする。</w:t>
      </w:r>
    </w:p>
    <w:p>
      <w:pPr>
        <w:pStyle w:val="3"/>
        <w:tabs>
          <w:tab w:val="left" w:pos="726"/>
        </w:tabs>
        <w:autoSpaceDE w:val="0"/>
        <w:autoSpaceDN w:val="0"/>
        <w:spacing w:before="0"/>
        <w:ind w:left="430" w:leftChars="100" w:hanging="210" w:hangingChars="100"/>
        <w:jc w:val="both"/>
        <w:rPr>
          <w:rFonts w:ascii="ＭＳ 明朝" w:hAnsi="ＭＳ 明朝" w:eastAsia="ＭＳ 明朝"/>
          <w:spacing w:val="7"/>
          <w:lang w:eastAsia="ja-JP"/>
        </w:rPr>
      </w:pPr>
      <w:r>
        <w:rPr>
          <w:rFonts w:ascii="ＭＳ 明朝" w:hAnsi="ＭＳ 明朝" w:eastAsia="ＭＳ 明朝"/>
          <w:lang w:eastAsia="ja-JP"/>
        </w:rPr>
        <w:t>⑵</w:t>
      </w:r>
      <w:r>
        <w:rPr>
          <w:rFonts w:hint="eastAsia" w:ascii="ＭＳ 明朝" w:hAnsi="ＭＳ 明朝" w:eastAsia="ＭＳ 明朝"/>
          <w:lang w:eastAsia="ja-JP"/>
        </w:rPr>
        <w:t>　</w:t>
      </w:r>
      <w:r>
        <w:rPr>
          <w:rFonts w:ascii="ＭＳ 明朝" w:hAnsi="ＭＳ 明朝" w:eastAsia="ＭＳ 明朝"/>
          <w:spacing w:val="7"/>
          <w:lang w:eastAsia="ja-JP"/>
        </w:rPr>
        <w:t>補正</w:t>
      </w:r>
    </w:p>
    <w:p>
      <w:pPr>
        <w:pStyle w:val="3"/>
        <w:tabs>
          <w:tab w:val="left" w:pos="726"/>
        </w:tabs>
        <w:autoSpaceDE w:val="0"/>
        <w:autoSpaceDN w:val="0"/>
        <w:spacing w:before="0"/>
        <w:ind w:left="440" w:leftChars="200" w:firstLine="213" w:firstLineChars="100"/>
        <w:jc w:val="both"/>
        <w:rPr>
          <w:rFonts w:ascii="ＭＳ 明朝" w:hAnsi="ＭＳ 明朝" w:eastAsia="ＭＳ 明朝"/>
          <w:lang w:eastAsia="ja-JP"/>
        </w:rPr>
      </w:pPr>
      <w:r>
        <w:rPr>
          <w:rFonts w:ascii="ＭＳ 明朝" w:hAnsi="ＭＳ 明朝" w:eastAsia="ＭＳ 明朝"/>
          <w:spacing w:val="3"/>
          <w:lang w:eastAsia="ja-JP"/>
        </w:rPr>
        <w:t>上記⑴の規定により受理の決定をするにあたり、当該輸入差止申立てを補正する必</w:t>
      </w:r>
      <w:r>
        <w:rPr>
          <w:rFonts w:ascii="ＭＳ 明朝" w:hAnsi="ＭＳ 明朝" w:eastAsia="ＭＳ 明朝"/>
          <w:spacing w:val="-2"/>
          <w:lang w:eastAsia="ja-JP"/>
        </w:rPr>
        <w:t>要がある場合、申立先税関の本関知的</w:t>
      </w:r>
      <w:r>
        <w:rPr>
          <w:rFonts w:ascii="ＭＳ 明朝" w:hAnsi="ＭＳ 明朝" w:eastAsia="ＭＳ 明朝"/>
          <w:spacing w:val="3"/>
          <w:lang w:eastAsia="ja-JP"/>
        </w:rPr>
        <w:t>財産</w:t>
      </w:r>
      <w:r>
        <w:rPr>
          <w:rFonts w:ascii="ＭＳ 明朝" w:hAnsi="ＭＳ 明朝" w:eastAsia="ＭＳ 明朝"/>
          <w:spacing w:val="-2"/>
          <w:lang w:eastAsia="ja-JP"/>
        </w:rPr>
        <w:t>調査官は、「知的財産侵害物品に係る差止申立ての審査について（平成</w:t>
      </w:r>
      <w:r>
        <w:rPr>
          <w:rFonts w:ascii="ＭＳ 明朝" w:hAnsi="ＭＳ 明朝" w:eastAsia="ＭＳ 明朝" w:cs="ＭＳ ゴシック"/>
          <w:spacing w:val="-2"/>
          <w:lang w:eastAsia="ja-JP"/>
        </w:rPr>
        <w:t>20</w:t>
      </w:r>
      <w:r>
        <w:rPr>
          <w:rFonts w:ascii="ＭＳ 明朝" w:hAnsi="ＭＳ 明朝" w:eastAsia="ＭＳ 明朝"/>
          <w:spacing w:val="-2"/>
          <w:lang w:eastAsia="ja-JP"/>
        </w:rPr>
        <w:t>年</w:t>
      </w:r>
      <w:r>
        <w:rPr>
          <w:rFonts w:ascii="ＭＳ 明朝" w:hAnsi="ＭＳ 明朝" w:eastAsia="ＭＳ 明朝" w:cs="ＭＳ ゴシック"/>
          <w:spacing w:val="-2"/>
          <w:lang w:eastAsia="ja-JP"/>
        </w:rPr>
        <w:t>3</w:t>
      </w:r>
      <w:r>
        <w:rPr>
          <w:rFonts w:ascii="ＭＳ 明朝" w:hAnsi="ＭＳ 明朝" w:eastAsia="ＭＳ 明朝"/>
          <w:spacing w:val="-2"/>
          <w:lang w:eastAsia="ja-JP"/>
        </w:rPr>
        <w:t>月</w:t>
      </w:r>
      <w:r>
        <w:rPr>
          <w:rFonts w:ascii="ＭＳ 明朝" w:hAnsi="ＭＳ 明朝" w:eastAsia="ＭＳ 明朝" w:cs="ＭＳ ゴシック"/>
          <w:spacing w:val="-2"/>
          <w:lang w:eastAsia="ja-JP"/>
        </w:rPr>
        <w:t>31</w:t>
      </w:r>
      <w:r>
        <w:rPr>
          <w:rFonts w:ascii="ＭＳ 明朝" w:hAnsi="ＭＳ 明朝" w:eastAsia="ＭＳ 明朝"/>
          <w:spacing w:val="-2"/>
          <w:lang w:eastAsia="ja-JP"/>
        </w:rPr>
        <w:t>日財関第</w:t>
      </w:r>
      <w:r>
        <w:rPr>
          <w:rFonts w:ascii="ＭＳ 明朝" w:hAnsi="ＭＳ 明朝" w:eastAsia="ＭＳ 明朝" w:cs="ＭＳ ゴシック"/>
          <w:spacing w:val="-2"/>
          <w:lang w:eastAsia="ja-JP"/>
        </w:rPr>
        <w:t>351</w:t>
      </w:r>
      <w:r>
        <w:rPr>
          <w:rFonts w:ascii="ＭＳ 明朝" w:hAnsi="ＭＳ 明朝" w:eastAsia="ＭＳ 明朝"/>
          <w:spacing w:val="-2"/>
          <w:lang w:eastAsia="ja-JP"/>
        </w:rPr>
        <w:t>号）」第</w:t>
      </w:r>
      <w:r>
        <w:rPr>
          <w:rFonts w:ascii="ＭＳ 明朝" w:hAnsi="ＭＳ 明朝" w:eastAsia="ＭＳ 明朝" w:cs="ＭＳ ゴシック"/>
          <w:spacing w:val="-2"/>
          <w:lang w:eastAsia="ja-JP"/>
        </w:rPr>
        <w:t>1</w:t>
      </w:r>
      <w:r>
        <w:rPr>
          <w:rFonts w:ascii="ＭＳ 明朝" w:hAnsi="ＭＳ 明朝" w:eastAsia="ＭＳ 明朝"/>
          <w:spacing w:val="-2"/>
          <w:lang w:eastAsia="ja-JP"/>
        </w:rPr>
        <w:t>章の</w:t>
      </w:r>
      <w:r>
        <w:rPr>
          <w:rFonts w:ascii="ＭＳ 明朝" w:hAnsi="ＭＳ 明朝" w:eastAsia="ＭＳ 明朝" w:cs="ＭＳ ゴシック"/>
          <w:spacing w:val="-2"/>
          <w:lang w:eastAsia="ja-JP"/>
        </w:rPr>
        <w:t>3</w:t>
      </w:r>
      <w:r>
        <w:rPr>
          <w:rFonts w:ascii="ＭＳ 明朝" w:hAnsi="ＭＳ 明朝" w:eastAsia="ＭＳ 明朝"/>
          <w:spacing w:val="-2"/>
          <w:lang w:eastAsia="ja-JP"/>
        </w:rPr>
        <w:t>の規定に準じ、申立人</w:t>
      </w:r>
      <w:r>
        <w:rPr>
          <w:rFonts w:ascii="ＭＳ 明朝" w:hAnsi="ＭＳ 明朝" w:eastAsia="ＭＳ 明朝"/>
          <w:lang w:eastAsia="ja-JP"/>
        </w:rPr>
        <w:t>に対し当該輸入差止申立ての補正を求めるものとする。</w:t>
      </w:r>
    </w:p>
    <w:p>
      <w:pPr>
        <w:pStyle w:val="3"/>
        <w:tabs>
          <w:tab w:val="left" w:pos="726"/>
        </w:tabs>
        <w:autoSpaceDE w:val="0"/>
        <w:autoSpaceDN w:val="0"/>
        <w:spacing w:before="0"/>
        <w:ind w:left="430" w:leftChars="100" w:hanging="210" w:hangingChars="100"/>
        <w:jc w:val="both"/>
        <w:rPr>
          <w:rFonts w:ascii="ＭＳ 明朝" w:hAnsi="ＭＳ 明朝" w:eastAsia="ＭＳ 明朝"/>
          <w:lang w:eastAsia="ja-JP"/>
        </w:rPr>
      </w:pPr>
      <w:r>
        <w:rPr>
          <w:rFonts w:ascii="ＭＳ 明朝" w:hAnsi="ＭＳ 明朝" w:eastAsia="ＭＳ 明朝"/>
          <w:lang w:eastAsia="ja-JP"/>
        </w:rPr>
        <w:t>⑶</w:t>
      </w:r>
      <w:r>
        <w:rPr>
          <w:rFonts w:hint="eastAsia" w:ascii="ＭＳ 明朝" w:hAnsi="ＭＳ 明朝" w:eastAsia="ＭＳ 明朝"/>
          <w:lang w:eastAsia="ja-JP"/>
        </w:rPr>
        <w:t>　</w:t>
      </w:r>
      <w:r>
        <w:rPr>
          <w:rFonts w:ascii="ＭＳ 明朝" w:hAnsi="ＭＳ 明朝" w:eastAsia="ＭＳ 明朝"/>
          <w:spacing w:val="7"/>
          <w:lang w:eastAsia="ja-JP"/>
        </w:rPr>
        <w:t>決定</w:t>
      </w:r>
      <w:r>
        <w:rPr>
          <w:rFonts w:ascii="ＭＳ 明朝" w:hAnsi="ＭＳ 明朝" w:eastAsia="ＭＳ 明朝"/>
          <w:lang w:eastAsia="ja-JP"/>
        </w:rPr>
        <w:t>の通知</w:t>
      </w:r>
    </w:p>
    <w:p>
      <w:pPr>
        <w:pStyle w:val="3"/>
        <w:tabs>
          <w:tab w:val="left" w:pos="726"/>
        </w:tabs>
        <w:autoSpaceDE w:val="0"/>
        <w:autoSpaceDN w:val="0"/>
        <w:spacing w:before="0"/>
        <w:ind w:left="440" w:leftChars="200" w:firstLine="210" w:firstLineChars="100"/>
        <w:jc w:val="both"/>
        <w:rPr>
          <w:rFonts w:ascii="ＭＳ 明朝" w:hAnsi="ＭＳ 明朝" w:eastAsia="ＭＳ 明朝"/>
          <w:lang w:eastAsia="ja-JP"/>
        </w:rPr>
      </w:pPr>
      <w:r>
        <w:rPr>
          <w:rFonts w:hint="eastAsia" w:ascii="ＭＳ 明朝" w:hAnsi="ＭＳ 明朝" w:eastAsia="ＭＳ 明朝"/>
          <w:lang w:eastAsia="ja-JP"/>
        </w:rPr>
        <w:t>申立先税関の</w:t>
      </w:r>
      <w:r>
        <w:rPr>
          <w:rFonts w:hint="eastAsia" w:ascii="ＭＳ 明朝" w:hAnsi="ＭＳ 明朝" w:eastAsia="ＭＳ 明朝"/>
          <w:spacing w:val="3"/>
          <w:lang w:eastAsia="ja-JP"/>
        </w:rPr>
        <w:t>本関知的</w:t>
      </w:r>
      <w:r>
        <w:rPr>
          <w:rFonts w:hint="eastAsia" w:ascii="ＭＳ 明朝" w:hAnsi="ＭＳ 明朝" w:eastAsia="ＭＳ 明朝"/>
          <w:lang w:eastAsia="ja-JP"/>
        </w:rPr>
        <w:t>財産調査官は、次により受理・不受理の決定について通知するものとする。</w:t>
      </w:r>
    </w:p>
    <w:p>
      <w:pPr>
        <w:pStyle w:val="3"/>
        <w:tabs>
          <w:tab w:val="left" w:pos="726"/>
        </w:tabs>
        <w:autoSpaceDE w:val="0"/>
        <w:autoSpaceDN w:val="0"/>
        <w:spacing w:before="0"/>
        <w:ind w:left="650" w:leftChars="200" w:hanging="210" w:hangingChars="100"/>
        <w:jc w:val="both"/>
        <w:rPr>
          <w:rFonts w:ascii="ＭＳ 明朝" w:hAnsi="ＭＳ 明朝" w:eastAsia="ＭＳ 明朝"/>
          <w:lang w:eastAsia="ja-JP"/>
        </w:rPr>
      </w:pPr>
      <w:r>
        <w:rPr>
          <w:rFonts w:ascii="ＭＳ 明朝" w:hAnsi="ＭＳ 明朝" w:eastAsia="ＭＳ 明朝"/>
          <w:lang w:eastAsia="ja-JP"/>
        </w:rPr>
        <w:t>イ</w:t>
      </w:r>
      <w:r>
        <w:rPr>
          <w:rFonts w:hint="eastAsia" w:ascii="ＭＳ 明朝" w:hAnsi="ＭＳ 明朝" w:eastAsia="ＭＳ 明朝"/>
          <w:lang w:eastAsia="ja-JP"/>
        </w:rPr>
        <w:t>　</w:t>
      </w:r>
      <w:r>
        <w:rPr>
          <w:rFonts w:ascii="ＭＳ 明朝" w:hAnsi="ＭＳ 明朝" w:eastAsia="ＭＳ 明朝"/>
          <w:spacing w:val="2"/>
          <w:lang w:eastAsia="ja-JP"/>
        </w:rPr>
        <w:t>申立人に対</w:t>
      </w:r>
      <w:r>
        <w:rPr>
          <w:rFonts w:ascii="ＭＳ 明朝" w:hAnsi="ＭＳ 明朝" w:eastAsia="ＭＳ 明朝"/>
          <w:lang w:eastAsia="ja-JP"/>
        </w:rPr>
        <w:t>する受理・不受理の決定の通知は、関税法基本通達69の13―１⑶に基づき行うものとする。</w:t>
      </w:r>
    </w:p>
    <w:p>
      <w:pPr>
        <w:pStyle w:val="3"/>
        <w:tabs>
          <w:tab w:val="left" w:pos="726"/>
        </w:tabs>
        <w:autoSpaceDE w:val="0"/>
        <w:autoSpaceDN w:val="0"/>
        <w:spacing w:before="0"/>
        <w:ind w:left="650" w:leftChars="200" w:hanging="210" w:hangingChars="100"/>
        <w:jc w:val="both"/>
        <w:rPr>
          <w:rFonts w:ascii="ＭＳ 明朝" w:hAnsi="ＭＳ 明朝" w:eastAsia="ＭＳ 明朝"/>
          <w:lang w:eastAsia="ja-JP"/>
        </w:rPr>
      </w:pPr>
      <w:r>
        <w:rPr>
          <w:rFonts w:ascii="ＭＳ 明朝" w:hAnsi="ＭＳ 明朝" w:eastAsia="ＭＳ 明朝"/>
          <w:lang w:eastAsia="ja-JP"/>
        </w:rPr>
        <w:t>ロ</w:t>
      </w:r>
      <w:r>
        <w:rPr>
          <w:rFonts w:hint="eastAsia" w:ascii="ＭＳ 明朝" w:hAnsi="ＭＳ 明朝" w:eastAsia="ＭＳ 明朝"/>
          <w:lang w:eastAsia="ja-JP"/>
        </w:rPr>
        <w:t>　専門委員及び「輸入差止申立てにおける専門委員意見照会実施通知書」の送付を受けた利害関係者に対する受理・不受理の結果の通知は、「輸入差止申立てにおける専門委員意見照会に係る輸入差止申立ての受理・不受理結果通知書」（別紙様式</w:t>
      </w:r>
      <w:r>
        <w:rPr>
          <w:rFonts w:ascii="ＭＳ 明朝" w:hAnsi="ＭＳ 明朝" w:eastAsia="ＭＳ 明朝"/>
          <w:lang w:eastAsia="ja-JP"/>
        </w:rPr>
        <w:t>6</w:t>
      </w:r>
      <w:r>
        <w:rPr>
          <w:rFonts w:hint="eastAsia" w:ascii="ＭＳ 明朝" w:hAnsi="ＭＳ 明朝" w:eastAsia="ＭＳ 明朝"/>
          <w:lang w:eastAsia="ja-JP"/>
        </w:rPr>
        <w:t>）により、遅滞なく行うものとする。</w:t>
      </w:r>
    </w:p>
    <w:p>
      <w:pPr>
        <w:pStyle w:val="3"/>
        <w:tabs>
          <w:tab w:val="left" w:pos="726"/>
        </w:tabs>
        <w:autoSpaceDE w:val="0"/>
        <w:autoSpaceDN w:val="0"/>
        <w:spacing w:before="0"/>
        <w:ind w:left="209" w:hanging="209" w:hangingChars="100"/>
        <w:jc w:val="both"/>
        <w:rPr>
          <w:rFonts w:ascii="ＭＳ 明朝" w:hAnsi="ＭＳ 明朝" w:eastAsia="ＭＳ 明朝"/>
          <w:lang w:eastAsia="ja-JP"/>
        </w:rPr>
      </w:pPr>
      <w:r>
        <w:rPr>
          <w:rFonts w:ascii="ＭＳ 明朝" w:hAnsi="ＭＳ 明朝" w:eastAsia="ＭＳ 明朝" w:cs="Century"/>
          <w:spacing w:val="-1"/>
          <w:lang w:eastAsia="ja-JP"/>
        </w:rPr>
        <w:t>13</w:t>
      </w:r>
      <w:r>
        <w:rPr>
          <w:rFonts w:hint="eastAsia" w:ascii="ＭＳ 明朝" w:hAnsi="ＭＳ 明朝" w:eastAsia="ＭＳ 明朝" w:cs="Century"/>
          <w:spacing w:val="-1"/>
          <w:lang w:eastAsia="ja-JP"/>
        </w:rPr>
        <w:t>　</w:t>
      </w:r>
      <w:r>
        <w:rPr>
          <w:rFonts w:ascii="ＭＳ 明朝" w:hAnsi="ＭＳ 明朝" w:eastAsia="ＭＳ 明朝"/>
          <w:lang w:eastAsia="ja-JP"/>
        </w:rPr>
        <w:t>輸入差止申立てにおける専門委員意見照会の中止</w:t>
      </w:r>
    </w:p>
    <w:p>
      <w:pPr>
        <w:pStyle w:val="3"/>
        <w:tabs>
          <w:tab w:val="left" w:pos="726"/>
        </w:tabs>
        <w:autoSpaceDE w:val="0"/>
        <w:autoSpaceDN w:val="0"/>
        <w:spacing w:before="0"/>
        <w:ind w:left="430" w:leftChars="100" w:hanging="210" w:hangingChars="100"/>
        <w:jc w:val="both"/>
        <w:rPr>
          <w:rFonts w:ascii="ＭＳ 明朝" w:hAnsi="ＭＳ 明朝" w:eastAsia="ＭＳ 明朝"/>
          <w:lang w:eastAsia="ja-JP"/>
        </w:rPr>
      </w:pPr>
      <w:r>
        <w:rPr>
          <w:rFonts w:ascii="ＭＳ 明朝" w:hAnsi="ＭＳ 明朝" w:eastAsia="ＭＳ 明朝"/>
          <w:lang w:eastAsia="ja-JP"/>
        </w:rPr>
        <w:t>⑴</w:t>
      </w:r>
      <w:r>
        <w:rPr>
          <w:rFonts w:hint="eastAsia" w:ascii="ＭＳ 明朝" w:hAnsi="ＭＳ 明朝" w:eastAsia="ＭＳ 明朝"/>
          <w:lang w:eastAsia="ja-JP"/>
        </w:rPr>
        <w:t>　専門委員意見照会を中止とする場合</w:t>
      </w:r>
    </w:p>
    <w:p>
      <w:pPr>
        <w:pStyle w:val="3"/>
        <w:tabs>
          <w:tab w:val="left" w:pos="726"/>
        </w:tabs>
        <w:autoSpaceDE w:val="0"/>
        <w:autoSpaceDN w:val="0"/>
        <w:spacing w:before="0"/>
        <w:ind w:left="440" w:leftChars="200" w:firstLine="213" w:firstLineChars="100"/>
        <w:jc w:val="both"/>
        <w:rPr>
          <w:rFonts w:ascii="ＭＳ 明朝" w:hAnsi="ＭＳ 明朝" w:eastAsia="ＭＳ 明朝"/>
          <w:lang w:eastAsia="ja-JP"/>
        </w:rPr>
      </w:pPr>
      <w:r>
        <w:rPr>
          <w:rFonts w:hint="eastAsia" w:ascii="ＭＳ 明朝" w:hAnsi="ＭＳ 明朝" w:eastAsia="ＭＳ 明朝"/>
          <w:spacing w:val="3"/>
          <w:lang w:eastAsia="ja-JP"/>
        </w:rPr>
        <w:t>総括知的財産調査官は、専門委員に「輸入差止申立てにおける専門委員意見照会書」が送達された後に次の事実が生じた場合には、専門委員意見照会を中止することができる。</w:t>
      </w:r>
    </w:p>
    <w:p>
      <w:pPr>
        <w:pStyle w:val="3"/>
        <w:tabs>
          <w:tab w:val="left" w:pos="726"/>
        </w:tabs>
        <w:autoSpaceDE w:val="0"/>
        <w:autoSpaceDN w:val="0"/>
        <w:ind w:left="650" w:leftChars="200" w:hanging="210" w:hangingChars="100"/>
        <w:jc w:val="both"/>
        <w:rPr>
          <w:rFonts w:ascii="ＭＳ 明朝" w:hAnsi="ＭＳ 明朝" w:eastAsia="ＭＳ 明朝"/>
          <w:lang w:eastAsia="ja-JP"/>
        </w:rPr>
      </w:pPr>
      <w:r>
        <w:rPr>
          <w:rFonts w:hint="eastAsia" w:ascii="ＭＳ 明朝" w:hAnsi="ＭＳ 明朝" w:eastAsia="ＭＳ 明朝"/>
          <w:lang w:eastAsia="ja-JP"/>
        </w:rPr>
        <w:t>イ　対象申立てが取り下げられた場合</w:t>
      </w:r>
    </w:p>
    <w:p>
      <w:pPr>
        <w:pStyle w:val="3"/>
        <w:tabs>
          <w:tab w:val="left" w:pos="726"/>
        </w:tabs>
        <w:autoSpaceDE w:val="0"/>
        <w:autoSpaceDN w:val="0"/>
        <w:ind w:left="650" w:leftChars="200" w:hanging="210" w:hangingChars="100"/>
        <w:jc w:val="both"/>
        <w:rPr>
          <w:rFonts w:ascii="ＭＳ 明朝" w:hAnsi="ＭＳ 明朝" w:eastAsia="ＭＳ 明朝"/>
          <w:lang w:eastAsia="ja-JP"/>
        </w:rPr>
      </w:pPr>
      <w:r>
        <w:rPr>
          <w:rFonts w:hint="eastAsia" w:ascii="ＭＳ 明朝" w:hAnsi="ＭＳ 明朝" w:eastAsia="ＭＳ 明朝"/>
          <w:lang w:eastAsia="ja-JP"/>
        </w:rPr>
        <w:t>ロ　上記</w:t>
      </w:r>
      <w:r>
        <w:rPr>
          <w:rFonts w:ascii="ＭＳ 明朝" w:hAnsi="ＭＳ 明朝" w:eastAsia="ＭＳ 明朝"/>
          <w:lang w:eastAsia="ja-JP"/>
        </w:rPr>
        <w:t>1</w:t>
      </w:r>
      <w:r>
        <w:rPr>
          <w:rFonts w:hint="eastAsia" w:ascii="ＭＳ 明朝" w:hAnsi="ＭＳ 明朝" w:eastAsia="ＭＳ 明朝"/>
          <w:lang w:eastAsia="ja-JP"/>
        </w:rPr>
        <w:t>⑴に掲げる特段の事情に該当することとなった場合</w:t>
      </w:r>
    </w:p>
    <w:p>
      <w:pPr>
        <w:pStyle w:val="3"/>
        <w:tabs>
          <w:tab w:val="left" w:pos="726"/>
        </w:tabs>
        <w:autoSpaceDE w:val="0"/>
        <w:autoSpaceDN w:val="0"/>
        <w:spacing w:before="0"/>
        <w:ind w:left="650" w:leftChars="200" w:hanging="210" w:hangingChars="100"/>
        <w:jc w:val="both"/>
        <w:rPr>
          <w:rFonts w:ascii="ＭＳ 明朝" w:hAnsi="ＭＳ 明朝" w:eastAsia="ＭＳ 明朝"/>
          <w:lang w:eastAsia="ja-JP"/>
        </w:rPr>
      </w:pPr>
      <w:r>
        <w:rPr>
          <w:rFonts w:hint="eastAsia" w:ascii="ＭＳ 明朝" w:hAnsi="ＭＳ 明朝" w:eastAsia="ＭＳ 明朝"/>
          <w:lang w:eastAsia="ja-JP"/>
        </w:rPr>
        <w:t>ハ　その他専門委員の意見が必要でなくなった場合</w:t>
      </w:r>
    </w:p>
    <w:p>
      <w:pPr>
        <w:pStyle w:val="3"/>
        <w:tabs>
          <w:tab w:val="left" w:pos="726"/>
        </w:tabs>
        <w:autoSpaceDE w:val="0"/>
        <w:autoSpaceDN w:val="0"/>
        <w:spacing w:before="0"/>
        <w:ind w:left="430" w:leftChars="100" w:hanging="210" w:hangingChars="100"/>
        <w:jc w:val="both"/>
        <w:rPr>
          <w:rFonts w:ascii="ＭＳ 明朝" w:hAnsi="ＭＳ 明朝" w:eastAsia="ＭＳ 明朝"/>
          <w:lang w:eastAsia="ja-JP"/>
        </w:rPr>
      </w:pPr>
      <w:r>
        <w:rPr>
          <w:rFonts w:ascii="ＭＳ 明朝" w:hAnsi="ＭＳ 明朝" w:eastAsia="ＭＳ 明朝"/>
          <w:lang w:eastAsia="ja-JP"/>
        </w:rPr>
        <w:t>⑵</w:t>
      </w:r>
      <w:r>
        <w:rPr>
          <w:rFonts w:hint="eastAsia" w:ascii="ＭＳ 明朝" w:hAnsi="ＭＳ 明朝" w:eastAsia="ＭＳ 明朝"/>
          <w:lang w:eastAsia="ja-JP"/>
        </w:rPr>
        <w:t>　専門委員意見照会中止の通知</w:t>
      </w:r>
    </w:p>
    <w:p>
      <w:pPr>
        <w:pStyle w:val="3"/>
        <w:tabs>
          <w:tab w:val="left" w:pos="726"/>
        </w:tabs>
        <w:autoSpaceDE w:val="0"/>
        <w:autoSpaceDN w:val="0"/>
        <w:spacing w:before="0"/>
        <w:ind w:left="440" w:leftChars="200" w:firstLine="213" w:firstLineChars="100"/>
        <w:jc w:val="both"/>
        <w:rPr>
          <w:rFonts w:ascii="ＭＳ 明朝" w:hAnsi="ＭＳ 明朝" w:eastAsia="ＭＳ 明朝"/>
          <w:lang w:eastAsia="ja-JP"/>
        </w:rPr>
      </w:pPr>
      <w:r>
        <w:rPr>
          <w:rFonts w:hint="eastAsia" w:ascii="ＭＳ 明朝" w:hAnsi="ＭＳ 明朝" w:eastAsia="ＭＳ 明朝"/>
          <w:spacing w:val="3"/>
          <w:lang w:eastAsia="ja-JP"/>
        </w:rPr>
        <w:t>専門委員意見照会を中止した場合には、申立先税関の本関知的財産調査官は、専門委員及び当事者に対し「輸入差止申立てにおける専門委員意見照会中止通知書」（別紙様式</w:t>
      </w:r>
      <w:r>
        <w:rPr>
          <w:rFonts w:ascii="ＭＳ 明朝" w:hAnsi="ＭＳ 明朝" w:eastAsia="ＭＳ 明朝"/>
          <w:spacing w:val="3"/>
          <w:lang w:eastAsia="ja-JP"/>
        </w:rPr>
        <w:t>7</w:t>
      </w:r>
      <w:r>
        <w:rPr>
          <w:rFonts w:hint="eastAsia" w:ascii="ＭＳ 明朝" w:hAnsi="ＭＳ 明朝" w:eastAsia="ＭＳ 明朝"/>
          <w:spacing w:val="3"/>
          <w:lang w:eastAsia="ja-JP"/>
        </w:rPr>
        <w:t>）により、その旨を通知するものとする。</w:t>
      </w:r>
    </w:p>
    <w:p>
      <w:pPr>
        <w:pStyle w:val="3"/>
        <w:tabs>
          <w:tab w:val="left" w:pos="726"/>
        </w:tabs>
        <w:autoSpaceDE w:val="0"/>
        <w:autoSpaceDN w:val="0"/>
        <w:spacing w:before="0"/>
        <w:ind w:left="209" w:hanging="209" w:hangingChars="100"/>
        <w:jc w:val="both"/>
        <w:rPr>
          <w:rFonts w:ascii="ＭＳ 明朝" w:hAnsi="ＭＳ 明朝" w:eastAsia="ＭＳ 明朝"/>
          <w:lang w:eastAsia="ja-JP"/>
        </w:rPr>
      </w:pPr>
      <w:r>
        <w:rPr>
          <w:rFonts w:ascii="ＭＳ 明朝" w:hAnsi="ＭＳ 明朝" w:eastAsia="ＭＳ 明朝" w:cs="Century"/>
          <w:spacing w:val="-1"/>
          <w:lang w:eastAsia="ja-JP"/>
        </w:rPr>
        <w:t>14</w:t>
      </w:r>
      <w:r>
        <w:rPr>
          <w:rFonts w:hint="eastAsia" w:ascii="ＭＳ 明朝" w:hAnsi="ＭＳ 明朝" w:eastAsia="ＭＳ 明朝" w:cs="Century"/>
          <w:spacing w:val="-1"/>
          <w:lang w:eastAsia="ja-JP"/>
        </w:rPr>
        <w:t>　</w:t>
      </w:r>
      <w:r>
        <w:rPr>
          <w:rFonts w:ascii="ＭＳ 明朝" w:hAnsi="ＭＳ 明朝" w:eastAsia="ＭＳ 明朝"/>
          <w:lang w:eastAsia="ja-JP"/>
        </w:rPr>
        <w:t>専門委員意見照会の結果の公表</w:t>
      </w:r>
    </w:p>
    <w:p>
      <w:pPr>
        <w:pStyle w:val="3"/>
        <w:tabs>
          <w:tab w:val="left" w:pos="726"/>
        </w:tabs>
        <w:autoSpaceDE w:val="0"/>
        <w:autoSpaceDN w:val="0"/>
        <w:spacing w:before="0"/>
        <w:ind w:left="220" w:leftChars="100" w:firstLine="213" w:firstLineChars="100"/>
        <w:jc w:val="both"/>
        <w:rPr>
          <w:rFonts w:ascii="ＭＳ 明朝" w:hAnsi="ＭＳ 明朝" w:eastAsia="ＭＳ 明朝"/>
          <w:lang w:eastAsia="ja-JP"/>
        </w:rPr>
      </w:pPr>
      <w:r>
        <w:rPr>
          <w:rFonts w:hint="eastAsia" w:ascii="ＭＳ 明朝" w:hAnsi="ＭＳ 明朝" w:eastAsia="ＭＳ 明朝"/>
          <w:spacing w:val="3"/>
          <w:lang w:eastAsia="ja-JP"/>
        </w:rPr>
        <w:t>総括知的財産調査官は、輸入差止申立てにおける専門委員意見照会を実施した事案について、受理・不受理が決定された後、個人・法人情報や企業秘密の取扱いに十分留意の上、原則として以下の事項を財務省の税関ホームページで公表するものとする。</w:t>
      </w:r>
    </w:p>
    <w:p>
      <w:pPr>
        <w:pStyle w:val="3"/>
        <w:tabs>
          <w:tab w:val="left" w:pos="726"/>
        </w:tabs>
        <w:autoSpaceDE w:val="0"/>
        <w:autoSpaceDN w:val="0"/>
        <w:spacing w:before="0"/>
        <w:ind w:left="430" w:leftChars="100" w:hanging="210" w:hangingChars="100"/>
        <w:jc w:val="both"/>
        <w:rPr>
          <w:rFonts w:ascii="ＭＳ 明朝" w:hAnsi="ＭＳ 明朝" w:eastAsia="ＭＳ 明朝"/>
          <w:lang w:eastAsia="ja-JP"/>
        </w:rPr>
      </w:pPr>
      <w:r>
        <w:rPr>
          <w:rFonts w:ascii="ＭＳ 明朝" w:hAnsi="ＭＳ 明朝" w:eastAsia="ＭＳ 明朝"/>
          <w:lang w:eastAsia="ja-JP"/>
        </w:rPr>
        <w:t>⑴</w:t>
      </w:r>
      <w:r>
        <w:rPr>
          <w:rFonts w:hint="eastAsia" w:ascii="ＭＳ 明朝" w:hAnsi="ＭＳ 明朝" w:eastAsia="ＭＳ 明朝"/>
          <w:lang w:eastAsia="ja-JP"/>
        </w:rPr>
        <w:t>　</w:t>
      </w:r>
      <w:r>
        <w:rPr>
          <w:rFonts w:ascii="ＭＳ 明朝" w:hAnsi="ＭＳ 明朝" w:eastAsia="ＭＳ 明朝"/>
          <w:lang w:eastAsia="ja-JP"/>
        </w:rPr>
        <w:t>知的財産の種別（特許権、意匠権等）</w:t>
      </w:r>
    </w:p>
    <w:p>
      <w:pPr>
        <w:pStyle w:val="3"/>
        <w:tabs>
          <w:tab w:val="left" w:pos="726"/>
        </w:tabs>
        <w:autoSpaceDE w:val="0"/>
        <w:autoSpaceDN w:val="0"/>
        <w:spacing w:before="0"/>
        <w:ind w:left="430" w:leftChars="100" w:hanging="210" w:hangingChars="100"/>
        <w:jc w:val="both"/>
        <w:rPr>
          <w:rFonts w:ascii="ＭＳ 明朝" w:hAnsi="ＭＳ 明朝" w:cs="ＭＳ ゴシック"/>
          <w:lang w:eastAsia="ja-JP"/>
        </w:rPr>
      </w:pPr>
      <w:r>
        <w:rPr>
          <w:rFonts w:ascii="ＭＳ 明朝" w:hAnsi="ＭＳ 明朝" w:eastAsia="ＭＳ 明朝"/>
          <w:lang w:eastAsia="ja-JP"/>
        </w:rPr>
        <w:t>⑵</w:t>
      </w:r>
      <w:r>
        <w:rPr>
          <w:rFonts w:hint="eastAsia" w:ascii="ＭＳ 明朝" w:hAnsi="ＭＳ 明朝" w:eastAsia="ＭＳ 明朝"/>
          <w:lang w:eastAsia="ja-JP"/>
        </w:rPr>
        <w:t>　</w:t>
      </w:r>
      <w:r>
        <w:rPr>
          <w:rFonts w:ascii="ＭＳ 明朝" w:hAnsi="ＭＳ 明朝" w:eastAsia="ＭＳ 明朝"/>
          <w:lang w:eastAsia="ja-JP"/>
        </w:rPr>
        <w:t>主な争点</w:t>
      </w:r>
    </w:p>
    <w:p>
      <w:pPr>
        <w:pStyle w:val="3"/>
        <w:tabs>
          <w:tab w:val="left" w:pos="726"/>
        </w:tabs>
        <w:autoSpaceDE w:val="0"/>
        <w:autoSpaceDN w:val="0"/>
        <w:spacing w:before="0"/>
        <w:ind w:left="430" w:leftChars="100" w:hanging="210" w:hangingChars="100"/>
        <w:jc w:val="both"/>
        <w:rPr>
          <w:rFonts w:ascii="ＭＳ 明朝" w:hAnsi="ＭＳ 明朝" w:eastAsia="ＭＳ 明朝"/>
          <w:lang w:eastAsia="ja-JP"/>
        </w:rPr>
      </w:pPr>
      <w:r>
        <w:rPr>
          <w:rFonts w:ascii="ＭＳ 明朝" w:hAnsi="ＭＳ 明朝" w:eastAsia="ＭＳ 明朝"/>
          <w:lang w:eastAsia="ja-JP"/>
        </w:rPr>
        <w:t>⑶</w:t>
      </w:r>
      <w:r>
        <w:rPr>
          <w:rFonts w:hint="eastAsia" w:ascii="ＭＳ 明朝" w:hAnsi="ＭＳ 明朝" w:eastAsia="ＭＳ 明朝"/>
          <w:lang w:eastAsia="ja-JP"/>
        </w:rPr>
        <w:t>　</w:t>
      </w:r>
      <w:r>
        <w:rPr>
          <w:rFonts w:ascii="ＭＳ 明朝" w:hAnsi="ＭＳ 明朝" w:eastAsia="ＭＳ 明朝"/>
          <w:lang w:eastAsia="ja-JP"/>
        </w:rPr>
        <w:t>専門委員意見の概要</w:t>
      </w:r>
    </w:p>
    <w:p>
      <w:pPr>
        <w:pStyle w:val="3"/>
        <w:tabs>
          <w:tab w:val="left" w:pos="726"/>
        </w:tabs>
        <w:autoSpaceDE w:val="0"/>
        <w:autoSpaceDN w:val="0"/>
        <w:spacing w:before="0"/>
        <w:ind w:left="430" w:leftChars="100" w:hanging="210" w:hangingChars="100"/>
        <w:jc w:val="both"/>
        <w:rPr>
          <w:rFonts w:ascii="ＭＳ 明朝" w:hAnsi="ＭＳ 明朝" w:eastAsia="ＭＳ 明朝"/>
          <w:lang w:eastAsia="ja-JP"/>
        </w:rPr>
      </w:pPr>
      <w:r>
        <w:rPr>
          <w:rFonts w:ascii="ＭＳ 明朝" w:hAnsi="ＭＳ 明朝" w:eastAsia="ＭＳ 明朝"/>
          <w:lang w:eastAsia="ja-JP"/>
        </w:rPr>
        <w:t>⑷</w:t>
      </w:r>
      <w:r>
        <w:rPr>
          <w:rFonts w:hint="eastAsia" w:ascii="ＭＳ 明朝" w:hAnsi="ＭＳ 明朝" w:eastAsia="ＭＳ 明朝"/>
          <w:lang w:eastAsia="ja-JP"/>
        </w:rPr>
        <w:t>　処理結果及び処理年</w:t>
      </w:r>
    </w:p>
    <w:p>
      <w:pPr>
        <w:pStyle w:val="3"/>
        <w:tabs>
          <w:tab w:val="left" w:pos="726"/>
        </w:tabs>
        <w:autoSpaceDE w:val="0"/>
        <w:autoSpaceDN w:val="0"/>
        <w:spacing w:before="0"/>
        <w:ind w:left="210" w:hanging="210" w:hangingChars="100"/>
        <w:jc w:val="center"/>
        <w:rPr>
          <w:rFonts w:ascii="ＭＳ 明朝" w:hAnsi="ＭＳ 明朝" w:eastAsia="ＭＳ 明朝"/>
          <w:lang w:eastAsia="ja-JP"/>
        </w:rPr>
      </w:pPr>
      <w:r>
        <w:rPr>
          <w:rFonts w:ascii="ＭＳ 明朝" w:hAnsi="ＭＳ 明朝" w:eastAsia="ＭＳ 明朝"/>
          <w:lang w:eastAsia="ja-JP"/>
        </w:rPr>
        <w:t>第２章</w:t>
      </w:r>
      <w:r>
        <w:rPr>
          <w:rFonts w:hint="eastAsia" w:ascii="ＭＳ 明朝" w:hAnsi="ＭＳ 明朝" w:eastAsia="ＭＳ 明朝"/>
          <w:lang w:eastAsia="ja-JP"/>
        </w:rPr>
        <w:t>　輸入貨物に係る認定手続における専門委員意見照会の取扱い</w:t>
      </w:r>
    </w:p>
    <w:p>
      <w:pPr>
        <w:pStyle w:val="3"/>
        <w:tabs>
          <w:tab w:val="left" w:pos="726"/>
        </w:tabs>
        <w:autoSpaceDE w:val="0"/>
        <w:autoSpaceDN w:val="0"/>
        <w:spacing w:before="0"/>
        <w:ind w:left="0" w:firstLine="210" w:firstLineChars="100"/>
        <w:jc w:val="both"/>
        <w:rPr>
          <w:rFonts w:ascii="ＭＳ 明朝" w:hAnsi="ＭＳ 明朝" w:eastAsia="ＭＳ 明朝"/>
          <w:lang w:eastAsia="ja-JP"/>
        </w:rPr>
      </w:pPr>
      <w:r>
        <w:rPr>
          <w:rFonts w:hint="eastAsia" w:ascii="ＭＳ 明朝" w:hAnsi="ＭＳ 明朝" w:eastAsia="ＭＳ 明朝"/>
          <w:lang w:eastAsia="ja-JP"/>
        </w:rPr>
        <w:t>輸入貨物に係る認定手続</w:t>
      </w:r>
      <w:r>
        <w:rPr>
          <w:rFonts w:ascii="ＭＳ 明朝" w:hAnsi="ＭＳ 明朝" w:eastAsia="ＭＳ 明朝"/>
          <w:lang w:eastAsia="ja-JP"/>
        </w:rPr>
        <w:t>における専門委員意見照会は、次により実施するものとする。</w:t>
      </w:r>
    </w:p>
    <w:p>
      <w:pPr>
        <w:pStyle w:val="3"/>
        <w:tabs>
          <w:tab w:val="left" w:pos="726"/>
        </w:tabs>
        <w:autoSpaceDE w:val="0"/>
        <w:autoSpaceDN w:val="0"/>
        <w:spacing w:before="0"/>
        <w:ind w:left="210" w:hanging="210" w:hangingChars="100"/>
        <w:jc w:val="both"/>
        <w:rPr>
          <w:rFonts w:ascii="ＭＳ 明朝" w:hAnsi="ＭＳ 明朝" w:eastAsia="ＭＳ 明朝"/>
          <w:lang w:eastAsia="ja-JP"/>
        </w:rPr>
      </w:pPr>
      <w:r>
        <w:rPr>
          <w:rFonts w:ascii="ＭＳ 明朝" w:hAnsi="ＭＳ 明朝" w:eastAsia="ＭＳ 明朝"/>
          <w:lang w:eastAsia="ja-JP"/>
        </w:rPr>
        <w:t>１</w:t>
      </w:r>
      <w:r>
        <w:rPr>
          <w:rFonts w:hint="eastAsia" w:ascii="ＭＳ 明朝" w:hAnsi="ＭＳ 明朝" w:eastAsia="ＭＳ 明朝"/>
          <w:lang w:eastAsia="ja-JP"/>
        </w:rPr>
        <w:t>　認定手続における専門委員意見照会の実施</w:t>
      </w:r>
    </w:p>
    <w:p>
      <w:pPr>
        <w:pStyle w:val="3"/>
        <w:tabs>
          <w:tab w:val="left" w:pos="726"/>
        </w:tabs>
        <w:autoSpaceDE w:val="0"/>
        <w:autoSpaceDN w:val="0"/>
        <w:spacing w:before="0"/>
        <w:ind w:left="430" w:leftChars="100" w:hanging="210" w:hangingChars="100"/>
        <w:jc w:val="both"/>
        <w:rPr>
          <w:rFonts w:ascii="ＭＳ 明朝" w:hAnsi="ＭＳ 明朝" w:eastAsia="ＭＳ 明朝"/>
          <w:lang w:eastAsia="ja-JP"/>
        </w:rPr>
      </w:pPr>
      <w:r>
        <w:rPr>
          <w:rFonts w:ascii="ＭＳ 明朝" w:hAnsi="ＭＳ 明朝" w:eastAsia="ＭＳ 明朝"/>
          <w:lang w:eastAsia="ja-JP"/>
        </w:rPr>
        <w:t>⑴</w:t>
      </w:r>
      <w:r>
        <w:rPr>
          <w:rFonts w:hint="eastAsia" w:ascii="ＭＳ 明朝" w:hAnsi="ＭＳ 明朝" w:eastAsia="ＭＳ 明朝"/>
          <w:lang w:eastAsia="ja-JP"/>
        </w:rPr>
        <w:t>　</w:t>
      </w:r>
      <w:r>
        <w:rPr>
          <w:rFonts w:hint="eastAsia" w:ascii="ＭＳ 明朝" w:hAnsi="ＭＳ 明朝" w:eastAsia="ＭＳ 明朝"/>
          <w:spacing w:val="2"/>
          <w:lang w:eastAsia="ja-JP"/>
        </w:rPr>
        <w:t>認定手続に係る貨物が侵害物品に該当するか否かを判断することが難しい場合は、総括知的財産調査官及び当該認定手続を執っている知的財産調査官等（関税法基本通達</w:t>
      </w:r>
      <w:r>
        <w:rPr>
          <w:rFonts w:ascii="ＭＳ 明朝" w:hAnsi="ＭＳ 明朝" w:eastAsia="ＭＳ 明朝"/>
          <w:spacing w:val="2"/>
          <w:lang w:eastAsia="ja-JP"/>
        </w:rPr>
        <w:t>69</w:t>
      </w:r>
      <w:r>
        <w:rPr>
          <w:rFonts w:hint="eastAsia" w:ascii="ＭＳ 明朝" w:hAnsi="ＭＳ 明朝" w:eastAsia="ＭＳ 明朝"/>
          <w:spacing w:val="2"/>
          <w:lang w:eastAsia="ja-JP"/>
        </w:rPr>
        <w:t>の</w:t>
      </w:r>
      <w:r>
        <w:rPr>
          <w:rFonts w:ascii="ＭＳ 明朝" w:hAnsi="ＭＳ 明朝" w:eastAsia="ＭＳ 明朝"/>
          <w:spacing w:val="2"/>
          <w:lang w:eastAsia="ja-JP"/>
        </w:rPr>
        <w:t>11</w:t>
      </w:r>
      <w:r>
        <w:rPr>
          <w:rFonts w:hint="eastAsia" w:ascii="ＭＳ 明朝" w:hAnsi="ＭＳ 明朝" w:eastAsia="ＭＳ 明朝"/>
          <w:spacing w:val="2"/>
          <w:lang w:eastAsia="ja-JP"/>
        </w:rPr>
        <w:t>―</w:t>
      </w:r>
      <w:r>
        <w:rPr>
          <w:rFonts w:ascii="ＭＳ 明朝" w:hAnsi="ＭＳ 明朝" w:eastAsia="ＭＳ 明朝"/>
          <w:spacing w:val="2"/>
          <w:lang w:eastAsia="ja-JP"/>
        </w:rPr>
        <w:t>5</w:t>
      </w:r>
      <w:r>
        <w:rPr>
          <w:rFonts w:hint="eastAsia" w:ascii="ＭＳ 明朝" w:hAnsi="ＭＳ 明朝" w:eastAsia="ＭＳ 明朝"/>
          <w:spacing w:val="2"/>
          <w:lang w:eastAsia="ja-JP"/>
        </w:rPr>
        <w:t>の⑴又は⑶に規定する知的財産調査官及び知的財産担当官並びに</w:t>
      </w:r>
      <w:r>
        <w:rPr>
          <w:rFonts w:ascii="ＭＳ 明朝" w:hAnsi="ＭＳ 明朝" w:eastAsia="ＭＳ 明朝"/>
          <w:spacing w:val="2"/>
          <w:lang w:eastAsia="ja-JP"/>
        </w:rPr>
        <w:t>69</w:t>
      </w:r>
      <w:r>
        <w:rPr>
          <w:rFonts w:hint="eastAsia" w:ascii="ＭＳ 明朝" w:hAnsi="ＭＳ 明朝" w:eastAsia="ＭＳ 明朝"/>
          <w:spacing w:val="2"/>
          <w:lang w:eastAsia="ja-JP"/>
        </w:rPr>
        <w:t>の</w:t>
      </w:r>
      <w:r>
        <w:rPr>
          <w:rFonts w:ascii="ＭＳ 明朝" w:hAnsi="ＭＳ 明朝" w:eastAsia="ＭＳ 明朝"/>
          <w:spacing w:val="2"/>
          <w:lang w:eastAsia="ja-JP"/>
        </w:rPr>
        <w:t>12―1―1の</w:t>
      </w:r>
      <w:r>
        <w:rPr>
          <w:rFonts w:hint="eastAsia" w:ascii="ＭＳ 明朝" w:hAnsi="ＭＳ 明朝" w:eastAsia="ＭＳ 明朝"/>
          <w:spacing w:val="2"/>
          <w:lang w:eastAsia="ja-JP"/>
        </w:rPr>
        <w:t>⑴に規定する発見部門の長（知的財産調査官又は知的財産担当官が配置されていない官署に限る。）をいう。以下この章において同じ。）は、原則として認定手続における専門委員意見照会を実施するものとする（総括知的財産調査官及び本関知的財産調査官以外の知的財産調査官等が実施する場合には、本関知的財産調査官は必要に応じて当該知的財産調査官等を支援するものとする。）。ただし、下記イからハまでの事項は認定手続における専門委員意見照会の対象とならないので留意する。</w:t>
      </w:r>
    </w:p>
    <w:p>
      <w:pPr>
        <w:pStyle w:val="3"/>
        <w:tabs>
          <w:tab w:val="left" w:pos="726"/>
        </w:tabs>
        <w:autoSpaceDE w:val="0"/>
        <w:autoSpaceDN w:val="0"/>
        <w:spacing w:before="0"/>
        <w:ind w:left="650" w:leftChars="200" w:hanging="210" w:hangingChars="100"/>
        <w:jc w:val="both"/>
        <w:rPr>
          <w:rFonts w:ascii="ＭＳ 明朝" w:hAnsi="ＭＳ 明朝" w:eastAsia="ＭＳ 明朝"/>
          <w:spacing w:val="3"/>
          <w:lang w:eastAsia="ja-JP"/>
        </w:rPr>
      </w:pPr>
      <w:r>
        <w:rPr>
          <w:rFonts w:ascii="ＭＳ 明朝" w:hAnsi="ＭＳ 明朝" w:eastAsia="ＭＳ 明朝"/>
          <w:lang w:eastAsia="ja-JP"/>
        </w:rPr>
        <w:t>イ</w:t>
      </w:r>
      <w:r>
        <w:rPr>
          <w:rFonts w:hint="eastAsia" w:ascii="ＭＳ 明朝" w:hAnsi="ＭＳ 明朝" w:eastAsia="ＭＳ 明朝"/>
          <w:lang w:eastAsia="ja-JP"/>
        </w:rPr>
        <w:t>　</w:t>
      </w:r>
      <w:r>
        <w:rPr>
          <w:rFonts w:ascii="ＭＳ 明朝" w:hAnsi="ＭＳ 明朝" w:eastAsia="ＭＳ 明朝"/>
          <w:spacing w:val="3"/>
          <w:lang w:eastAsia="ja-JP"/>
        </w:rPr>
        <w:t>認定手続において経済産業大臣又は農林水産大臣に意見照会することができる不正競争防止法違反物品及び育成者権侵害物品に係る事項</w:t>
      </w:r>
    </w:p>
    <w:p>
      <w:pPr>
        <w:pStyle w:val="3"/>
        <w:tabs>
          <w:tab w:val="left" w:pos="726"/>
        </w:tabs>
        <w:autoSpaceDE w:val="0"/>
        <w:autoSpaceDN w:val="0"/>
        <w:spacing w:before="0"/>
        <w:ind w:left="653" w:leftChars="200" w:hanging="213" w:hangingChars="100"/>
        <w:jc w:val="both"/>
        <w:rPr>
          <w:rFonts w:ascii="ＭＳ 明朝" w:hAnsi="ＭＳ 明朝" w:eastAsia="ＭＳ 明朝"/>
          <w:lang w:eastAsia="ja-JP"/>
        </w:rPr>
      </w:pPr>
      <w:r>
        <w:rPr>
          <w:rFonts w:ascii="ＭＳ 明朝" w:hAnsi="ＭＳ 明朝" w:eastAsia="ＭＳ 明朝"/>
          <w:spacing w:val="3"/>
          <w:lang w:eastAsia="ja-JP"/>
        </w:rPr>
        <w:t>ロ</w:t>
      </w:r>
      <w:r>
        <w:rPr>
          <w:rFonts w:hint="eastAsia" w:ascii="ＭＳ 明朝" w:hAnsi="ＭＳ 明朝" w:eastAsia="ＭＳ 明朝"/>
          <w:spacing w:val="3"/>
          <w:lang w:eastAsia="ja-JP"/>
        </w:rPr>
        <w:t>　</w:t>
      </w:r>
      <w:r>
        <w:rPr>
          <w:rFonts w:ascii="ＭＳ 明朝" w:hAnsi="ＭＳ 明朝" w:eastAsia="ＭＳ 明朝"/>
          <w:spacing w:val="3"/>
          <w:lang w:eastAsia="ja-JP"/>
        </w:rPr>
        <w:t>特許権、実用新案権又は意匠権侵害物品に関し、特許庁長官に意見照会することができる事項（特許発明等の技術的範囲又は登録意匠及びこれに類似する意匠の範</w:t>
      </w:r>
      <w:r>
        <w:rPr>
          <w:rFonts w:ascii="ＭＳ 明朝" w:hAnsi="ＭＳ 明朝" w:eastAsia="ＭＳ 明朝"/>
          <w:lang w:eastAsia="ja-JP"/>
        </w:rPr>
        <w:t>囲）</w:t>
      </w:r>
    </w:p>
    <w:p>
      <w:pPr>
        <w:pStyle w:val="3"/>
        <w:tabs>
          <w:tab w:val="left" w:pos="726"/>
        </w:tabs>
        <w:autoSpaceDE w:val="0"/>
        <w:autoSpaceDN w:val="0"/>
        <w:ind w:left="650" w:leftChars="200" w:hanging="210" w:hangingChars="100"/>
        <w:jc w:val="both"/>
        <w:rPr>
          <w:rFonts w:ascii="ＭＳ 明朝" w:hAnsi="ＭＳ 明朝" w:eastAsia="ＭＳ 明朝"/>
          <w:lang w:eastAsia="ja-JP"/>
        </w:rPr>
      </w:pPr>
      <w:r>
        <w:rPr>
          <w:rFonts w:hint="eastAsia" w:ascii="ＭＳ 明朝" w:hAnsi="ＭＳ 明朝" w:eastAsia="ＭＳ 明朝"/>
          <w:lang w:eastAsia="ja-JP"/>
        </w:rPr>
        <w:t>ハ　輸入差止申立てに係る貨物について認定手続を執っている場合で、当該輸入差止申立ての際に既に明らかであった争点に係る事項</w:t>
      </w:r>
    </w:p>
    <w:p>
      <w:pPr>
        <w:pStyle w:val="3"/>
        <w:tabs>
          <w:tab w:val="left" w:pos="726"/>
        </w:tabs>
        <w:autoSpaceDE w:val="0"/>
        <w:autoSpaceDN w:val="0"/>
        <w:spacing w:before="0"/>
        <w:ind w:left="430" w:leftChars="100" w:hanging="210" w:hangingChars="100"/>
        <w:jc w:val="both"/>
        <w:rPr>
          <w:rFonts w:ascii="ＭＳ 明朝" w:hAnsi="ＭＳ 明朝" w:eastAsia="ＭＳ 明朝"/>
          <w:lang w:eastAsia="ja-JP"/>
        </w:rPr>
      </w:pPr>
      <w:r>
        <w:rPr>
          <w:rFonts w:ascii="ＭＳ 明朝" w:hAnsi="ＭＳ 明朝" w:eastAsia="ＭＳ 明朝"/>
          <w:lang w:eastAsia="ja-JP"/>
        </w:rPr>
        <w:t>⑵</w:t>
      </w:r>
      <w:r>
        <w:rPr>
          <w:rFonts w:hint="eastAsia" w:ascii="ＭＳ 明朝" w:hAnsi="ＭＳ 明朝" w:eastAsia="ＭＳ 明朝"/>
          <w:lang w:eastAsia="ja-JP"/>
        </w:rPr>
        <w:t>　</w:t>
      </w:r>
      <w:r>
        <w:rPr>
          <w:rFonts w:hint="eastAsia" w:ascii="ＭＳ 明朝" w:hAnsi="ＭＳ 明朝" w:eastAsia="ＭＳ 明朝"/>
          <w:spacing w:val="2"/>
          <w:lang w:eastAsia="ja-JP"/>
        </w:rPr>
        <w:t>対象認定手続（専門委員に対し意見を求める対象となる認定手続をいう。以下この章において同じ。）を執っている知的財産調査官等は、総括知的財産調査官と協議のうえ、争点及び証拠等を整理するとともに考え方を明確にし、対象認定手続に係る貨物が侵害物品に該当するか否かに関し、その考え方の妥当性について専門委員に意見照会を行うものとする（本関知的財産調査官以外の知的財産調査官等が対象認定手続を執っている場合において、当該知的財産調査官等は本関知的財産調査官を通じて総括知的財産調査官と協議のうえ、専門委員に意見照会を行うものとする。）。この場合において、当該知的財産調査官等は、その争点及び証拠等を整理するために必要があると認められる場合において、当事者（権利者及び輸入者等をいう。以下この章において同じ。）が提出した意見又は証拠等の内容を記録した電磁的記録を有しているときは、その当事者に対し、当該電磁的記録の提出を求めることができるものとする。</w:t>
      </w:r>
    </w:p>
    <w:p>
      <w:pPr>
        <w:pStyle w:val="3"/>
        <w:tabs>
          <w:tab w:val="left" w:pos="726"/>
        </w:tabs>
        <w:autoSpaceDE w:val="0"/>
        <w:autoSpaceDN w:val="0"/>
        <w:spacing w:before="0"/>
        <w:ind w:left="430" w:leftChars="100" w:hanging="210" w:hangingChars="100"/>
        <w:jc w:val="both"/>
        <w:rPr>
          <w:rFonts w:ascii="ＭＳ 明朝" w:hAnsi="ＭＳ 明朝" w:eastAsia="ＭＳ 明朝"/>
          <w:lang w:eastAsia="ja-JP"/>
        </w:rPr>
      </w:pPr>
      <w:r>
        <w:rPr>
          <w:rFonts w:ascii="ＭＳ 明朝" w:hAnsi="ＭＳ 明朝" w:eastAsia="ＭＳ 明朝"/>
          <w:lang w:eastAsia="ja-JP"/>
        </w:rPr>
        <w:t>⑶</w:t>
      </w:r>
      <w:r>
        <w:rPr>
          <w:rFonts w:hint="eastAsia" w:ascii="ＭＳ 明朝" w:hAnsi="ＭＳ 明朝" w:eastAsia="ＭＳ 明朝"/>
          <w:lang w:eastAsia="ja-JP"/>
        </w:rPr>
        <w:t>　</w:t>
      </w:r>
      <w:r>
        <w:rPr>
          <w:rFonts w:ascii="ＭＳ 明朝" w:hAnsi="ＭＳ 明朝" w:eastAsia="ＭＳ 明朝"/>
          <w:spacing w:val="2"/>
          <w:lang w:eastAsia="ja-JP"/>
        </w:rPr>
        <w:t>認定手続に</w:t>
      </w:r>
      <w:r>
        <w:rPr>
          <w:rFonts w:ascii="ＭＳ 明朝" w:hAnsi="ＭＳ 明朝" w:eastAsia="ＭＳ 明朝"/>
          <w:spacing w:val="3"/>
          <w:lang w:eastAsia="ja-JP"/>
        </w:rPr>
        <w:t>おける</w:t>
      </w:r>
      <w:r>
        <w:rPr>
          <w:rFonts w:ascii="ＭＳ 明朝" w:hAnsi="ＭＳ 明朝" w:eastAsia="ＭＳ 明朝"/>
          <w:spacing w:val="2"/>
          <w:lang w:eastAsia="ja-JP"/>
        </w:rPr>
        <w:t>専門委員意見照会の対象となる事項としては、侵害成立阻却事由</w:t>
      </w:r>
      <w:r>
        <w:rPr>
          <w:rFonts w:ascii="ＭＳ 明朝" w:hAnsi="ＭＳ 明朝" w:eastAsia="ＭＳ 明朝"/>
          <w:spacing w:val="3"/>
          <w:lang w:eastAsia="ja-JP"/>
        </w:rPr>
        <w:t>（並行輸入、権利消尽、先使用、権利無効、試験研究、権利の濫用等）等がある。なお、権利無効理由の有無について専門委員の意見を聴く場合であっても、税関が権利</w:t>
      </w:r>
      <w:r>
        <w:rPr>
          <w:rFonts w:ascii="ＭＳ 明朝" w:hAnsi="ＭＳ 明朝" w:eastAsia="ＭＳ 明朝"/>
          <w:lang w:eastAsia="ja-JP"/>
        </w:rPr>
        <w:t>無効を判断するものではないことに留意する。</w:t>
      </w:r>
    </w:p>
    <w:p>
      <w:pPr>
        <w:pStyle w:val="3"/>
        <w:tabs>
          <w:tab w:val="left" w:pos="726"/>
        </w:tabs>
        <w:autoSpaceDE w:val="0"/>
        <w:autoSpaceDN w:val="0"/>
        <w:spacing w:before="0"/>
        <w:ind w:left="210" w:hanging="210" w:hangingChars="100"/>
        <w:jc w:val="both"/>
        <w:rPr>
          <w:rFonts w:ascii="ＭＳ 明朝" w:hAnsi="ＭＳ 明朝" w:eastAsia="ＭＳ 明朝"/>
          <w:lang w:eastAsia="ja-JP"/>
        </w:rPr>
      </w:pPr>
      <w:r>
        <w:rPr>
          <w:rFonts w:ascii="ＭＳ 明朝" w:hAnsi="ＭＳ 明朝" w:eastAsia="ＭＳ 明朝"/>
          <w:lang w:eastAsia="ja-JP"/>
        </w:rPr>
        <w:t>２</w:t>
      </w:r>
      <w:r>
        <w:rPr>
          <w:rFonts w:hint="eastAsia" w:ascii="ＭＳ 明朝" w:hAnsi="ＭＳ 明朝" w:eastAsia="ＭＳ 明朝"/>
          <w:lang w:eastAsia="ja-JP"/>
        </w:rPr>
        <w:t>　</w:t>
      </w:r>
      <w:r>
        <w:rPr>
          <w:rFonts w:ascii="ＭＳ 明朝" w:hAnsi="ＭＳ 明朝" w:eastAsia="ＭＳ 明朝"/>
          <w:lang w:eastAsia="ja-JP"/>
        </w:rPr>
        <w:t>事案終了までの期間</w:t>
      </w:r>
    </w:p>
    <w:p>
      <w:pPr>
        <w:pStyle w:val="3"/>
        <w:tabs>
          <w:tab w:val="left" w:pos="726"/>
        </w:tabs>
        <w:autoSpaceDE w:val="0"/>
        <w:autoSpaceDN w:val="0"/>
        <w:spacing w:before="0"/>
        <w:ind w:left="220" w:leftChars="100" w:firstLine="213" w:firstLineChars="100"/>
        <w:jc w:val="both"/>
        <w:rPr>
          <w:rFonts w:ascii="ＭＳ 明朝" w:hAnsi="ＭＳ 明朝" w:eastAsia="ＭＳ 明朝"/>
          <w:lang w:eastAsia="ja-JP"/>
        </w:rPr>
      </w:pPr>
      <w:r>
        <w:rPr>
          <w:rFonts w:hint="eastAsia" w:ascii="ＭＳ 明朝" w:hAnsi="ＭＳ 明朝" w:eastAsia="ＭＳ 明朝"/>
          <w:spacing w:val="3"/>
          <w:lang w:eastAsia="ja-JP"/>
        </w:rPr>
        <w:t>対象認定手続に係る貨物が侵害物品に該当するか否かの認定は、当該対象認定手続の開始から</w:t>
      </w:r>
      <w:r>
        <w:rPr>
          <w:rFonts w:ascii="ＭＳ 明朝" w:hAnsi="ＭＳ 明朝" w:eastAsia="ＭＳ 明朝"/>
          <w:spacing w:val="3"/>
          <w:lang w:eastAsia="ja-JP"/>
        </w:rPr>
        <w:t>2</w:t>
      </w:r>
      <w:r>
        <w:rPr>
          <w:rFonts w:hint="eastAsia" w:ascii="ＭＳ 明朝" w:hAnsi="ＭＳ 明朝" w:eastAsia="ＭＳ 明朝"/>
          <w:spacing w:val="3"/>
          <w:lang w:eastAsia="ja-JP"/>
        </w:rPr>
        <w:t>か月以内に行うよう努めるものとする。ただし、当事者の要望により意見聴取の場が開催される場合は、</w:t>
      </w:r>
      <w:r>
        <w:rPr>
          <w:rFonts w:ascii="ＭＳ 明朝" w:hAnsi="ＭＳ 明朝" w:eastAsia="ＭＳ 明朝"/>
          <w:spacing w:val="3"/>
          <w:lang w:eastAsia="ja-JP"/>
        </w:rPr>
        <w:t>3か月</w:t>
      </w:r>
      <w:r>
        <w:rPr>
          <w:rFonts w:hint="eastAsia" w:ascii="ＭＳ 明朝" w:hAnsi="ＭＳ 明朝" w:eastAsia="ＭＳ 明朝"/>
          <w:spacing w:val="3"/>
          <w:lang w:eastAsia="ja-JP"/>
        </w:rPr>
        <w:t>以内に行うよう努めるものとする（別添</w:t>
      </w:r>
      <w:r>
        <w:rPr>
          <w:rFonts w:ascii="ＭＳ 明朝" w:hAnsi="ＭＳ 明朝" w:eastAsia="ＭＳ 明朝"/>
          <w:spacing w:val="3"/>
          <w:lang w:eastAsia="ja-JP"/>
        </w:rPr>
        <w:t>2</w:t>
      </w:r>
      <w:r>
        <w:rPr>
          <w:rFonts w:hint="eastAsia" w:ascii="ＭＳ 明朝" w:hAnsi="ＭＳ 明朝" w:eastAsia="ＭＳ 明朝"/>
          <w:spacing w:val="3"/>
          <w:lang w:eastAsia="ja-JP"/>
        </w:rPr>
        <w:t>参照）。</w:t>
      </w:r>
    </w:p>
    <w:p>
      <w:pPr>
        <w:pStyle w:val="3"/>
        <w:tabs>
          <w:tab w:val="left" w:pos="726"/>
        </w:tabs>
        <w:autoSpaceDE w:val="0"/>
        <w:autoSpaceDN w:val="0"/>
        <w:spacing w:before="0"/>
        <w:ind w:left="210" w:hanging="210" w:hangingChars="100"/>
        <w:jc w:val="both"/>
        <w:rPr>
          <w:rFonts w:ascii="ＭＳ 明朝" w:hAnsi="ＭＳ 明朝" w:eastAsia="ＭＳ 明朝"/>
          <w:lang w:eastAsia="ja-JP"/>
        </w:rPr>
      </w:pPr>
      <w:r>
        <w:rPr>
          <w:rFonts w:ascii="ＭＳ 明朝" w:hAnsi="ＭＳ 明朝" w:eastAsia="ＭＳ 明朝"/>
          <w:lang w:eastAsia="ja-JP"/>
        </w:rPr>
        <w:t>３</w:t>
      </w:r>
      <w:r>
        <w:rPr>
          <w:rFonts w:hint="eastAsia" w:ascii="ＭＳ 明朝" w:hAnsi="ＭＳ 明朝" w:eastAsia="ＭＳ 明朝"/>
          <w:lang w:eastAsia="ja-JP"/>
        </w:rPr>
        <w:t>　</w:t>
      </w:r>
      <w:r>
        <w:rPr>
          <w:rFonts w:ascii="ＭＳ 明朝" w:hAnsi="ＭＳ 明朝" w:eastAsia="ＭＳ 明朝"/>
          <w:lang w:eastAsia="ja-JP"/>
        </w:rPr>
        <w:t>意見聴取の場の開催の要望</w:t>
      </w:r>
    </w:p>
    <w:p>
      <w:pPr>
        <w:pStyle w:val="3"/>
        <w:tabs>
          <w:tab w:val="left" w:pos="726"/>
        </w:tabs>
        <w:autoSpaceDE w:val="0"/>
        <w:autoSpaceDN w:val="0"/>
        <w:spacing w:before="0"/>
        <w:ind w:left="430" w:leftChars="100" w:hanging="210" w:hangingChars="100"/>
        <w:jc w:val="both"/>
        <w:rPr>
          <w:rFonts w:ascii="ＭＳ 明朝" w:hAnsi="ＭＳ 明朝" w:eastAsia="ＭＳ 明朝"/>
          <w:lang w:eastAsia="ja-JP"/>
        </w:rPr>
      </w:pPr>
      <w:r>
        <w:rPr>
          <w:rFonts w:ascii="ＭＳ 明朝" w:hAnsi="ＭＳ 明朝" w:eastAsia="ＭＳ 明朝"/>
          <w:lang w:eastAsia="ja-JP"/>
        </w:rPr>
        <w:t>⑴</w:t>
      </w:r>
      <w:r>
        <w:rPr>
          <w:rFonts w:hint="eastAsia" w:ascii="ＭＳ 明朝" w:hAnsi="ＭＳ 明朝" w:eastAsia="ＭＳ 明朝"/>
          <w:lang w:eastAsia="ja-JP"/>
        </w:rPr>
        <w:t>　</w:t>
      </w:r>
      <w:r>
        <w:rPr>
          <w:rFonts w:hint="eastAsia" w:ascii="ＭＳ 明朝" w:hAnsi="ＭＳ 明朝" w:eastAsia="ＭＳ 明朝"/>
          <w:spacing w:val="2"/>
          <w:lang w:eastAsia="ja-JP"/>
        </w:rPr>
        <w:t>認定手続における専門委員意見照会を実施しようとする場合、対象認定手続を執っている知的財産調査官等は、当事者にその旨を連絡し、当事者が意見聴取の場の開催を要望するか否か及び意見聴取の場が開催された場合に出席の意思があるか否かを確認するものとする。</w:t>
      </w:r>
    </w:p>
    <w:p>
      <w:pPr>
        <w:pStyle w:val="3"/>
        <w:tabs>
          <w:tab w:val="left" w:pos="726"/>
        </w:tabs>
        <w:autoSpaceDE w:val="0"/>
        <w:autoSpaceDN w:val="0"/>
        <w:ind w:left="430" w:leftChars="100" w:hanging="210" w:hangingChars="100"/>
        <w:jc w:val="both"/>
        <w:rPr>
          <w:rFonts w:ascii="ＭＳ 明朝" w:hAnsi="ＭＳ 明朝" w:eastAsia="ＭＳ 明朝"/>
          <w:lang w:eastAsia="ja-JP"/>
        </w:rPr>
      </w:pPr>
      <w:r>
        <w:rPr>
          <w:rFonts w:ascii="ＭＳ 明朝" w:hAnsi="ＭＳ 明朝" w:eastAsia="ＭＳ 明朝"/>
          <w:lang w:eastAsia="ja-JP"/>
        </w:rPr>
        <w:t>⑵</w:t>
      </w:r>
      <w:r>
        <w:rPr>
          <w:rFonts w:hint="eastAsia" w:ascii="ＭＳ 明朝" w:hAnsi="ＭＳ 明朝" w:eastAsia="ＭＳ 明朝"/>
          <w:lang w:eastAsia="ja-JP"/>
        </w:rPr>
        <w:t>　</w:t>
      </w:r>
      <w:r>
        <w:rPr>
          <w:rFonts w:ascii="ＭＳ 明朝" w:hAnsi="ＭＳ 明朝" w:eastAsia="ＭＳ 明朝"/>
          <w:spacing w:val="3"/>
          <w:lang w:eastAsia="ja-JP"/>
        </w:rPr>
        <w:t>当事者が意見聴取の場の開催を</w:t>
      </w:r>
      <w:r>
        <w:rPr>
          <w:rFonts w:ascii="ＭＳ 明朝" w:hAnsi="ＭＳ 明朝" w:eastAsia="ＭＳ 明朝"/>
          <w:spacing w:val="2"/>
          <w:lang w:eastAsia="ja-JP"/>
        </w:rPr>
        <w:t>要望</w:t>
      </w:r>
      <w:r>
        <w:rPr>
          <w:rFonts w:ascii="ＭＳ 明朝" w:hAnsi="ＭＳ 明朝" w:eastAsia="ＭＳ 明朝"/>
          <w:spacing w:val="3"/>
          <w:lang w:eastAsia="ja-JP"/>
        </w:rPr>
        <w:t>する場合は、関税法基本通達</w:t>
      </w:r>
      <w:r>
        <w:rPr>
          <w:rFonts w:ascii="ＭＳ 明朝" w:hAnsi="ＭＳ 明朝" w:eastAsia="ＭＳ 明朝" w:cs="ＭＳ ゴシック"/>
          <w:spacing w:val="3"/>
          <w:lang w:eastAsia="ja-JP"/>
        </w:rPr>
        <w:t>69</w:t>
      </w:r>
      <w:r>
        <w:rPr>
          <w:rFonts w:ascii="ＭＳ 明朝" w:hAnsi="ＭＳ 明朝" w:eastAsia="ＭＳ 明朝"/>
          <w:spacing w:val="3"/>
          <w:lang w:eastAsia="ja-JP"/>
        </w:rPr>
        <w:t>の</w:t>
      </w:r>
      <w:r>
        <w:rPr>
          <w:rFonts w:ascii="ＭＳ 明朝" w:hAnsi="ＭＳ 明朝" w:eastAsia="ＭＳ 明朝" w:cs="ＭＳ ゴシック"/>
          <w:spacing w:val="3"/>
          <w:lang w:eastAsia="ja-JP"/>
        </w:rPr>
        <w:t>12</w:t>
      </w:r>
      <w:r>
        <w:rPr>
          <w:rFonts w:ascii="ＭＳ 明朝" w:hAnsi="ＭＳ 明朝" w:eastAsia="ＭＳ 明朝"/>
          <w:spacing w:val="3"/>
          <w:lang w:eastAsia="ja-JP"/>
        </w:rPr>
        <w:t>―</w:t>
      </w:r>
      <w:r>
        <w:rPr>
          <w:rFonts w:ascii="ＭＳ 明朝" w:hAnsi="ＭＳ 明朝" w:eastAsia="ＭＳ 明朝" w:cs="ＭＳ ゴシック"/>
          <w:spacing w:val="3"/>
          <w:lang w:eastAsia="ja-JP"/>
        </w:rPr>
        <w:t>1</w:t>
      </w:r>
      <w:r>
        <w:rPr>
          <w:rFonts w:ascii="ＭＳ 明朝" w:hAnsi="ＭＳ 明朝" w:eastAsia="ＭＳ 明朝"/>
          <w:spacing w:val="3"/>
          <w:lang w:eastAsia="ja-JP"/>
        </w:rPr>
        <w:t>―</w:t>
      </w:r>
      <w:r>
        <w:rPr>
          <w:rFonts w:ascii="ＭＳ 明朝" w:hAnsi="ＭＳ 明朝" w:eastAsia="ＭＳ 明朝" w:cs="ＭＳ ゴシック"/>
          <w:spacing w:val="3"/>
          <w:lang w:eastAsia="ja-JP"/>
        </w:rPr>
        <w:t>4</w:t>
      </w:r>
      <w:r>
        <w:rPr>
          <w:rFonts w:ascii="ＭＳ 明朝" w:hAnsi="ＭＳ 明朝" w:eastAsia="ＭＳ 明朝"/>
          <w:spacing w:val="3"/>
          <w:lang w:eastAsia="ja-JP"/>
        </w:rPr>
        <w:t>の⑶のロ</w:t>
      </w:r>
      <w:r>
        <w:rPr>
          <w:rFonts w:hint="eastAsia" w:ascii="ＭＳ 明朝" w:hAnsi="ＭＳ 明朝" w:eastAsia="ＭＳ 明朝"/>
          <w:spacing w:val="3"/>
          <w:lang w:eastAsia="ja-JP"/>
        </w:rPr>
        <w:t>の弁明の提出期限までに書面により提出するよう求めるものとし、当該要望が認定手続を不当に遅延させることを目的とするものでないと認められるときは、意見書の作成のために専門委員が当事者の意見を聴くことを目的として、意見聴取の場を開催することとする。なお、意見聴取の場の開催場所については、当面、東京税関本関の会議室とする。</w:t>
      </w:r>
    </w:p>
    <w:p>
      <w:pPr>
        <w:pStyle w:val="3"/>
        <w:tabs>
          <w:tab w:val="left" w:pos="726"/>
        </w:tabs>
        <w:autoSpaceDE w:val="0"/>
        <w:autoSpaceDN w:val="0"/>
        <w:spacing w:before="0"/>
        <w:ind w:left="210" w:hanging="210" w:hangingChars="100"/>
        <w:jc w:val="both"/>
        <w:rPr>
          <w:rFonts w:ascii="ＭＳ 明朝" w:hAnsi="ＭＳ 明朝" w:eastAsia="ＭＳ 明朝"/>
          <w:lang w:eastAsia="ja-JP"/>
        </w:rPr>
      </w:pPr>
      <w:r>
        <w:rPr>
          <w:rFonts w:ascii="ＭＳ 明朝" w:hAnsi="ＭＳ 明朝" w:eastAsia="ＭＳ 明朝"/>
          <w:lang w:eastAsia="ja-JP"/>
        </w:rPr>
        <w:t>４</w:t>
      </w:r>
      <w:r>
        <w:rPr>
          <w:rFonts w:hint="eastAsia" w:ascii="ＭＳ 明朝" w:hAnsi="ＭＳ 明朝" w:eastAsia="ＭＳ 明朝"/>
          <w:lang w:eastAsia="ja-JP"/>
        </w:rPr>
        <w:t>　</w:t>
      </w:r>
      <w:r>
        <w:rPr>
          <w:rFonts w:ascii="ＭＳ 明朝" w:hAnsi="ＭＳ 明朝" w:eastAsia="ＭＳ 明朝"/>
          <w:lang w:eastAsia="ja-JP"/>
        </w:rPr>
        <w:t>専門委員の委嘱等</w:t>
      </w:r>
    </w:p>
    <w:p>
      <w:pPr>
        <w:pStyle w:val="3"/>
        <w:tabs>
          <w:tab w:val="left" w:pos="726"/>
        </w:tabs>
        <w:autoSpaceDE w:val="0"/>
        <w:autoSpaceDN w:val="0"/>
        <w:spacing w:before="0"/>
        <w:ind w:left="430" w:leftChars="100" w:hanging="210" w:hangingChars="100"/>
        <w:jc w:val="both"/>
        <w:rPr>
          <w:rFonts w:ascii="ＭＳ 明朝" w:hAnsi="ＭＳ 明朝" w:eastAsia="ＭＳ 明朝"/>
          <w:lang w:eastAsia="ja-JP"/>
        </w:rPr>
      </w:pPr>
      <w:r>
        <w:rPr>
          <w:rFonts w:ascii="ＭＳ 明朝" w:hAnsi="ＭＳ 明朝" w:eastAsia="ＭＳ 明朝"/>
          <w:lang w:eastAsia="ja-JP"/>
        </w:rPr>
        <w:t>⑴</w:t>
      </w:r>
      <w:r>
        <w:rPr>
          <w:rFonts w:hint="eastAsia" w:ascii="ＭＳ 明朝" w:hAnsi="ＭＳ 明朝" w:eastAsia="ＭＳ 明朝"/>
          <w:lang w:eastAsia="ja-JP"/>
        </w:rPr>
        <w:t>　専門委員候補に係る特別な利害関係の確認</w:t>
      </w:r>
    </w:p>
    <w:p>
      <w:pPr>
        <w:pStyle w:val="3"/>
        <w:tabs>
          <w:tab w:val="left" w:pos="726"/>
        </w:tabs>
        <w:autoSpaceDE w:val="0"/>
        <w:autoSpaceDN w:val="0"/>
        <w:spacing w:before="0"/>
        <w:ind w:left="440" w:leftChars="200" w:firstLine="210" w:firstLineChars="100"/>
        <w:jc w:val="both"/>
        <w:rPr>
          <w:rFonts w:ascii="ＭＳ 明朝" w:hAnsi="ＭＳ 明朝" w:eastAsia="ＭＳ 明朝"/>
          <w:lang w:eastAsia="ja-JP"/>
        </w:rPr>
      </w:pPr>
      <w:r>
        <w:rPr>
          <w:rFonts w:hint="eastAsia" w:ascii="ＭＳ 明朝" w:hAnsi="ＭＳ 明朝" w:eastAsia="ＭＳ 明朝"/>
          <w:lang w:eastAsia="ja-JP"/>
        </w:rPr>
        <w:t>対象認定手続を執って</w:t>
      </w:r>
      <w:r>
        <w:rPr>
          <w:rFonts w:hint="eastAsia" w:ascii="ＭＳ 明朝" w:hAnsi="ＭＳ 明朝" w:eastAsia="ＭＳ 明朝"/>
          <w:spacing w:val="3"/>
          <w:lang w:eastAsia="ja-JP"/>
        </w:rPr>
        <w:t>いる</w:t>
      </w:r>
      <w:r>
        <w:rPr>
          <w:rFonts w:hint="eastAsia" w:ascii="ＭＳ 明朝" w:hAnsi="ＭＳ 明朝" w:eastAsia="ＭＳ 明朝"/>
          <w:lang w:eastAsia="ja-JP"/>
        </w:rPr>
        <w:t>知的財産調査官等は、上記</w:t>
      </w:r>
      <w:r>
        <w:rPr>
          <w:rFonts w:ascii="ＭＳ 明朝" w:hAnsi="ＭＳ 明朝" w:eastAsia="ＭＳ 明朝"/>
          <w:lang w:eastAsia="ja-JP"/>
        </w:rPr>
        <w:t>3</w:t>
      </w:r>
      <w:r>
        <w:rPr>
          <w:rFonts w:hint="eastAsia" w:ascii="ＭＳ 明朝" w:hAnsi="ＭＳ 明朝" w:eastAsia="ＭＳ 明朝"/>
          <w:lang w:eastAsia="ja-JP"/>
        </w:rPr>
        <w:t>⑴の連絡の際に、当事者に対し、専門委員候補と権利者又は輸入者等との間に特別な利害関係がある場合には、速やかに当該専門委員候補の氏名及び理由を書面により提出するよう求めるものとする。</w:t>
      </w:r>
    </w:p>
    <w:p>
      <w:pPr>
        <w:pStyle w:val="3"/>
        <w:tabs>
          <w:tab w:val="left" w:pos="726"/>
        </w:tabs>
        <w:autoSpaceDE w:val="0"/>
        <w:autoSpaceDN w:val="0"/>
        <w:spacing w:before="0"/>
        <w:ind w:left="430" w:leftChars="100" w:hanging="210" w:hangingChars="100"/>
        <w:jc w:val="both"/>
        <w:rPr>
          <w:rFonts w:ascii="ＭＳ 明朝" w:hAnsi="ＭＳ 明朝" w:eastAsia="ＭＳ 明朝"/>
          <w:lang w:eastAsia="ja-JP"/>
        </w:rPr>
      </w:pPr>
      <w:r>
        <w:rPr>
          <w:rFonts w:ascii="ＭＳ 明朝" w:hAnsi="ＭＳ 明朝" w:eastAsia="ＭＳ 明朝"/>
          <w:lang w:eastAsia="ja-JP"/>
        </w:rPr>
        <w:t>⑵</w:t>
      </w:r>
      <w:r>
        <w:rPr>
          <w:rFonts w:hint="eastAsia" w:ascii="ＭＳ 明朝" w:hAnsi="ＭＳ 明朝" w:eastAsia="ＭＳ 明朝"/>
          <w:lang w:eastAsia="ja-JP"/>
        </w:rPr>
        <w:t>　</w:t>
      </w:r>
      <w:r>
        <w:rPr>
          <w:rFonts w:ascii="ＭＳ 明朝" w:hAnsi="ＭＳ 明朝" w:eastAsia="ＭＳ 明朝"/>
          <w:lang w:eastAsia="ja-JP"/>
        </w:rPr>
        <w:t>専門委員の選定</w:t>
      </w:r>
    </w:p>
    <w:p>
      <w:pPr>
        <w:pStyle w:val="3"/>
        <w:tabs>
          <w:tab w:val="left" w:pos="726"/>
        </w:tabs>
        <w:autoSpaceDE w:val="0"/>
        <w:autoSpaceDN w:val="0"/>
        <w:spacing w:before="0"/>
        <w:ind w:left="440" w:leftChars="200" w:firstLine="213" w:firstLineChars="100"/>
        <w:jc w:val="both"/>
        <w:rPr>
          <w:rFonts w:ascii="ＭＳ 明朝" w:hAnsi="ＭＳ 明朝" w:eastAsia="ＭＳ 明朝"/>
          <w:lang w:eastAsia="ja-JP"/>
        </w:rPr>
      </w:pPr>
      <w:r>
        <w:rPr>
          <w:rFonts w:hint="eastAsia" w:ascii="ＭＳ 明朝" w:hAnsi="ＭＳ 明朝" w:eastAsia="ＭＳ 明朝"/>
          <w:spacing w:val="3"/>
          <w:lang w:eastAsia="ja-JP"/>
        </w:rPr>
        <w:t>総括知的財産調査官は、上記⑴により提出された書面を考慮して、当事者と特別な利害関係がないと認められる者を専門委員候補の中から専門委員予定者として</w:t>
      </w:r>
      <w:r>
        <w:rPr>
          <w:rFonts w:ascii="ＭＳ 明朝" w:hAnsi="ＭＳ 明朝" w:eastAsia="ＭＳ 明朝"/>
          <w:spacing w:val="3"/>
          <w:lang w:eastAsia="ja-JP"/>
        </w:rPr>
        <w:t>3</w:t>
      </w:r>
      <w:r>
        <w:rPr>
          <w:rFonts w:hint="eastAsia" w:ascii="ＭＳ 明朝" w:hAnsi="ＭＳ 明朝" w:eastAsia="ＭＳ 明朝"/>
          <w:spacing w:val="3"/>
          <w:lang w:eastAsia="ja-JP"/>
        </w:rPr>
        <w:t>名（必要と認める場合</w:t>
      </w:r>
      <w:r>
        <w:rPr>
          <w:rFonts w:ascii="ＭＳ 明朝" w:hAnsi="ＭＳ 明朝" w:eastAsia="ＭＳ 明朝"/>
          <w:spacing w:val="3"/>
          <w:lang w:eastAsia="ja-JP"/>
        </w:rPr>
        <w:t>は5</w:t>
      </w:r>
      <w:r>
        <w:rPr>
          <w:rFonts w:hint="eastAsia" w:ascii="ＭＳ 明朝" w:hAnsi="ＭＳ 明朝" w:eastAsia="ＭＳ 明朝"/>
          <w:spacing w:val="3"/>
          <w:lang w:eastAsia="ja-JP"/>
        </w:rPr>
        <w:t>名）選定するとともに、当該専門委員予定者に対し、権利者又は輸入者等と特別な利害関係がないことについて確認を求めるものとし、併せて、意見聴取の場への出席及び専門委員意見書の提出に支障がないことを確認するものとする。なお、特別な利害関係がないことが確認できない場合には、別の専門委員予定者を選定するものとする。</w:t>
      </w:r>
    </w:p>
    <w:p>
      <w:pPr>
        <w:pStyle w:val="3"/>
        <w:tabs>
          <w:tab w:val="left" w:pos="726"/>
        </w:tabs>
        <w:autoSpaceDE w:val="0"/>
        <w:autoSpaceDN w:val="0"/>
        <w:spacing w:before="0"/>
        <w:ind w:left="430" w:leftChars="100" w:hanging="210" w:hangingChars="100"/>
        <w:jc w:val="both"/>
        <w:rPr>
          <w:rFonts w:ascii="ＭＳ 明朝" w:hAnsi="ＭＳ 明朝" w:eastAsia="ＭＳ 明朝"/>
          <w:lang w:eastAsia="ja-JP"/>
        </w:rPr>
      </w:pPr>
      <w:r>
        <w:rPr>
          <w:rFonts w:ascii="ＭＳ 明朝" w:hAnsi="ＭＳ 明朝" w:eastAsia="ＭＳ 明朝"/>
          <w:lang w:eastAsia="ja-JP"/>
        </w:rPr>
        <w:t>⑶</w:t>
      </w:r>
      <w:r>
        <w:rPr>
          <w:rFonts w:hint="eastAsia" w:ascii="ＭＳ 明朝" w:hAnsi="ＭＳ 明朝" w:eastAsia="ＭＳ 明朝"/>
          <w:lang w:eastAsia="ja-JP"/>
        </w:rPr>
        <w:t>　</w:t>
      </w:r>
      <w:r>
        <w:rPr>
          <w:rFonts w:ascii="ＭＳ 明朝" w:hAnsi="ＭＳ 明朝" w:eastAsia="ＭＳ 明朝"/>
          <w:lang w:eastAsia="ja-JP"/>
        </w:rPr>
        <w:t>専門委員の委嘱</w:t>
      </w:r>
    </w:p>
    <w:p>
      <w:pPr>
        <w:pStyle w:val="3"/>
        <w:tabs>
          <w:tab w:val="left" w:pos="726"/>
        </w:tabs>
        <w:autoSpaceDE w:val="0"/>
        <w:autoSpaceDN w:val="0"/>
        <w:spacing w:before="0"/>
        <w:ind w:left="440" w:leftChars="200" w:firstLine="213" w:firstLineChars="100"/>
        <w:jc w:val="both"/>
        <w:rPr>
          <w:rFonts w:ascii="ＭＳ 明朝" w:hAnsi="ＭＳ 明朝" w:eastAsia="ＭＳ 明朝"/>
          <w:lang w:eastAsia="ja-JP"/>
        </w:rPr>
      </w:pPr>
      <w:r>
        <w:rPr>
          <w:rFonts w:ascii="ＭＳ 明朝" w:hAnsi="ＭＳ 明朝" w:eastAsia="ＭＳ 明朝"/>
          <w:spacing w:val="3"/>
          <w:lang w:eastAsia="ja-JP"/>
        </w:rPr>
        <w:t>総括知的財産調査官は、日程調整後、上記⑵により選定された専門委員予定者に対</w:t>
      </w:r>
      <w:r>
        <w:rPr>
          <w:rFonts w:ascii="ＭＳ 明朝" w:hAnsi="ＭＳ 明朝" w:eastAsia="ＭＳ 明朝"/>
          <w:lang w:eastAsia="ja-JP"/>
        </w:rPr>
        <w:t>し「委嘱状」（別紙様式</w:t>
      </w:r>
      <w:r>
        <w:rPr>
          <w:rFonts w:ascii="ＭＳ 明朝" w:hAnsi="ＭＳ 明朝" w:eastAsia="ＭＳ 明朝" w:cs="Century"/>
          <w:lang w:eastAsia="ja-JP"/>
        </w:rPr>
        <w:t>9</w:t>
      </w:r>
      <w:r>
        <w:rPr>
          <w:rFonts w:ascii="ＭＳ 明朝" w:hAnsi="ＭＳ 明朝" w:eastAsia="ＭＳ 明朝"/>
          <w:lang w:eastAsia="ja-JP"/>
        </w:rPr>
        <w:t>）を交付するものとする。この場合において、委嘱者は対象認定手続を執っている税関の税関長とする。</w:t>
      </w:r>
    </w:p>
    <w:p>
      <w:pPr>
        <w:pStyle w:val="3"/>
        <w:autoSpaceDE w:val="0"/>
        <w:autoSpaceDN w:val="0"/>
        <w:spacing w:before="0"/>
        <w:ind w:left="872" w:leftChars="200" w:hanging="432" w:hangingChars="200"/>
        <w:jc w:val="both"/>
        <w:rPr>
          <w:rFonts w:ascii="ＭＳ 明朝" w:hAnsi="ＭＳ 明朝" w:eastAsia="ＭＳ 明朝"/>
          <w:lang w:eastAsia="ja-JP"/>
        </w:rPr>
      </w:pPr>
      <w:r>
        <w:rPr>
          <w:rFonts w:hint="eastAsia" w:ascii="ＭＳ 明朝" w:hAnsi="ＭＳ 明朝" w:eastAsia="ＭＳ 明朝"/>
          <w:spacing w:val="6"/>
          <w:lang w:eastAsia="ja-JP"/>
        </w:rPr>
        <w:t>(</w:t>
      </w:r>
      <w:r>
        <w:rPr>
          <w:rFonts w:ascii="ＭＳ 明朝" w:hAnsi="ＭＳ 明朝" w:eastAsia="ＭＳ 明朝"/>
          <w:spacing w:val="6"/>
          <w:lang w:eastAsia="ja-JP"/>
        </w:rPr>
        <w:t>注</w:t>
      </w:r>
      <w:r>
        <w:rPr>
          <w:rFonts w:hint="eastAsia" w:ascii="ＭＳ 明朝" w:hAnsi="ＭＳ 明朝" w:eastAsia="ＭＳ 明朝"/>
          <w:spacing w:val="6"/>
          <w:lang w:eastAsia="ja-JP"/>
        </w:rPr>
        <w:t>)　</w:t>
      </w:r>
      <w:r>
        <w:rPr>
          <w:rFonts w:ascii="ＭＳ 明朝" w:hAnsi="ＭＳ 明朝" w:eastAsia="ＭＳ 明朝"/>
          <w:spacing w:val="6"/>
          <w:lang w:eastAsia="ja-JP"/>
        </w:rPr>
        <w:t>個別事案ごとに専門</w:t>
      </w:r>
      <w:r>
        <w:rPr>
          <w:rFonts w:ascii="ＭＳ 明朝" w:hAnsi="ＭＳ 明朝" w:eastAsia="ＭＳ 明朝"/>
          <w:lang w:eastAsia="ja-JP"/>
        </w:rPr>
        <w:t>委員</w:t>
      </w:r>
      <w:r>
        <w:rPr>
          <w:rFonts w:ascii="ＭＳ 明朝" w:hAnsi="ＭＳ 明朝" w:eastAsia="ＭＳ 明朝"/>
          <w:spacing w:val="6"/>
          <w:lang w:eastAsia="ja-JP"/>
        </w:rPr>
        <w:t>に委嘱することが困難な専門委員候補については、</w:t>
      </w:r>
      <w:r>
        <w:rPr>
          <w:rFonts w:ascii="ＭＳ 明朝" w:hAnsi="ＭＳ 明朝" w:eastAsia="ＭＳ 明朝"/>
          <w:spacing w:val="-3"/>
          <w:lang w:eastAsia="ja-JP"/>
        </w:rPr>
        <w:t>「委嘱状」（別紙様式</w:t>
      </w:r>
      <w:r>
        <w:rPr>
          <w:rFonts w:ascii="ＭＳ 明朝" w:hAnsi="ＭＳ 明朝" w:eastAsia="ＭＳ 明朝" w:cs="Century"/>
          <w:spacing w:val="-3"/>
          <w:lang w:eastAsia="ja-JP"/>
        </w:rPr>
        <w:t>2</w:t>
      </w:r>
      <w:r>
        <w:rPr>
          <w:rFonts w:ascii="ＭＳ 明朝" w:hAnsi="ＭＳ 明朝" w:eastAsia="ＭＳ 明朝"/>
          <w:spacing w:val="-3"/>
          <w:lang w:eastAsia="ja-JP"/>
        </w:rPr>
        <w:t>）により、</w:t>
      </w:r>
      <w:r>
        <w:rPr>
          <w:rFonts w:ascii="ＭＳ 明朝" w:hAnsi="ＭＳ 明朝" w:eastAsia="ＭＳ 明朝" w:cs="Century"/>
          <w:spacing w:val="-3"/>
          <w:lang w:eastAsia="ja-JP"/>
        </w:rPr>
        <w:t>2</w:t>
      </w:r>
      <w:r>
        <w:rPr>
          <w:rFonts w:ascii="ＭＳ 明朝" w:hAnsi="ＭＳ 明朝" w:eastAsia="ＭＳ 明朝"/>
          <w:spacing w:val="-3"/>
          <w:lang w:eastAsia="ja-JP"/>
        </w:rPr>
        <w:t>年の期間を区切り、輸出差止申立て、輸入差</w:t>
      </w:r>
      <w:r>
        <w:rPr>
          <w:rFonts w:ascii="ＭＳ 明朝" w:hAnsi="ＭＳ 明朝" w:eastAsia="ＭＳ 明朝"/>
          <w:spacing w:val="6"/>
          <w:lang w:eastAsia="ja-JP"/>
        </w:rPr>
        <w:t>止申立て及び認定手続における専門委員意見照会に係る専門委員として</w:t>
      </w:r>
      <w:r>
        <w:rPr>
          <w:rFonts w:ascii="ＭＳ 明朝" w:hAnsi="ＭＳ 明朝" w:eastAsia="ＭＳ 明朝" w:cs="Century"/>
          <w:spacing w:val="6"/>
          <w:lang w:eastAsia="ja-JP"/>
        </w:rPr>
        <w:t>9</w:t>
      </w:r>
      <w:r>
        <w:rPr>
          <w:rFonts w:ascii="ＭＳ 明朝" w:hAnsi="ＭＳ 明朝" w:eastAsia="ＭＳ 明朝"/>
          <w:spacing w:val="6"/>
          <w:lang w:eastAsia="ja-JP"/>
        </w:rPr>
        <w:t>税関</w:t>
      </w:r>
      <w:r>
        <w:rPr>
          <w:rFonts w:ascii="ＭＳ 明朝" w:hAnsi="ＭＳ 明朝" w:eastAsia="ＭＳ 明朝"/>
          <w:spacing w:val="3"/>
          <w:lang w:eastAsia="ja-JP"/>
        </w:rPr>
        <w:t>分について包括的に委嘱するものとするが、</w:t>
      </w:r>
      <w:r>
        <w:rPr>
          <w:rFonts w:hint="eastAsia" w:ascii="ＭＳ 明朝" w:hAnsi="ＭＳ 明朝" w:eastAsia="ＭＳ 明朝"/>
          <w:spacing w:val="3"/>
          <w:lang w:eastAsia="ja-JP"/>
        </w:rPr>
        <w:t>個別事案において当該専門委員と権利者又は輸入者等との間に特別な利害関係がある場合は、当該個別事案については、当該専門委員に意見を求めないものとする</w:t>
      </w:r>
    </w:p>
    <w:p>
      <w:pPr>
        <w:pStyle w:val="3"/>
        <w:tabs>
          <w:tab w:val="left" w:pos="726"/>
        </w:tabs>
        <w:autoSpaceDE w:val="0"/>
        <w:autoSpaceDN w:val="0"/>
        <w:spacing w:before="0"/>
        <w:ind w:left="210" w:hanging="210" w:hangingChars="100"/>
        <w:jc w:val="both"/>
        <w:rPr>
          <w:rFonts w:ascii="ＭＳ 明朝" w:hAnsi="ＭＳ 明朝" w:eastAsia="ＭＳ 明朝"/>
          <w:lang w:eastAsia="ja-JP"/>
        </w:rPr>
      </w:pPr>
      <w:r>
        <w:rPr>
          <w:rFonts w:ascii="ＭＳ 明朝" w:hAnsi="ＭＳ 明朝" w:eastAsia="ＭＳ 明朝"/>
          <w:lang w:eastAsia="ja-JP"/>
        </w:rPr>
        <w:t>５</w:t>
      </w:r>
      <w:r>
        <w:rPr>
          <w:rFonts w:hint="eastAsia" w:ascii="ＭＳ 明朝" w:hAnsi="ＭＳ 明朝" w:eastAsia="ＭＳ 明朝"/>
          <w:lang w:eastAsia="ja-JP"/>
        </w:rPr>
        <w:t>　</w:t>
      </w:r>
      <w:r>
        <w:rPr>
          <w:rFonts w:ascii="ＭＳ 明朝" w:hAnsi="ＭＳ 明朝" w:eastAsia="ＭＳ 明朝"/>
          <w:lang w:eastAsia="ja-JP"/>
        </w:rPr>
        <w:t>専門委員への意見照会</w:t>
      </w:r>
    </w:p>
    <w:p>
      <w:pPr>
        <w:pStyle w:val="3"/>
        <w:tabs>
          <w:tab w:val="left" w:pos="726"/>
        </w:tabs>
        <w:autoSpaceDE w:val="0"/>
        <w:autoSpaceDN w:val="0"/>
        <w:spacing w:before="0"/>
        <w:ind w:left="430" w:leftChars="100" w:hanging="210" w:hangingChars="100"/>
        <w:jc w:val="both"/>
        <w:rPr>
          <w:rFonts w:ascii="ＭＳ 明朝" w:hAnsi="ＭＳ 明朝" w:eastAsia="ＭＳ 明朝"/>
          <w:lang w:eastAsia="ja-JP"/>
        </w:rPr>
      </w:pPr>
      <w:r>
        <w:rPr>
          <w:rFonts w:ascii="ＭＳ 明朝" w:hAnsi="ＭＳ 明朝" w:eastAsia="ＭＳ 明朝"/>
          <w:lang w:eastAsia="ja-JP"/>
        </w:rPr>
        <w:t>⑴</w:t>
      </w:r>
      <w:r>
        <w:rPr>
          <w:rFonts w:hint="eastAsia" w:ascii="ＭＳ 明朝" w:hAnsi="ＭＳ 明朝" w:eastAsia="ＭＳ 明朝"/>
          <w:lang w:eastAsia="ja-JP"/>
        </w:rPr>
        <w:t>　</w:t>
      </w:r>
      <w:r>
        <w:rPr>
          <w:rFonts w:ascii="ＭＳ 明朝" w:hAnsi="ＭＳ 明朝" w:eastAsia="ＭＳ 明朝"/>
          <w:lang w:eastAsia="ja-JP"/>
        </w:rPr>
        <w:t>専門委員への意見照会</w:t>
      </w:r>
    </w:p>
    <w:p>
      <w:pPr>
        <w:pStyle w:val="3"/>
        <w:tabs>
          <w:tab w:val="left" w:pos="726"/>
        </w:tabs>
        <w:autoSpaceDE w:val="0"/>
        <w:autoSpaceDN w:val="0"/>
        <w:spacing w:before="0"/>
        <w:ind w:left="650" w:leftChars="200" w:hanging="210" w:hangingChars="100"/>
        <w:jc w:val="both"/>
        <w:rPr>
          <w:rFonts w:ascii="ＭＳ 明朝" w:hAnsi="ＭＳ 明朝" w:eastAsia="ＭＳ 明朝"/>
          <w:lang w:eastAsia="ja-JP"/>
        </w:rPr>
      </w:pPr>
      <w:r>
        <w:rPr>
          <w:rFonts w:ascii="ＭＳ 明朝" w:hAnsi="ＭＳ 明朝" w:eastAsia="ＭＳ 明朝"/>
          <w:lang w:eastAsia="ja-JP"/>
        </w:rPr>
        <w:t>イ</w:t>
      </w:r>
      <w:r>
        <w:rPr>
          <w:rFonts w:hint="eastAsia" w:ascii="ＭＳ 明朝" w:hAnsi="ＭＳ 明朝" w:eastAsia="ＭＳ 明朝"/>
          <w:lang w:eastAsia="ja-JP"/>
        </w:rPr>
        <w:t>　</w:t>
      </w:r>
      <w:r>
        <w:rPr>
          <w:rFonts w:ascii="ＭＳ 明朝" w:hAnsi="ＭＳ 明朝" w:eastAsia="ＭＳ 明朝"/>
          <w:lang w:eastAsia="ja-JP"/>
        </w:rPr>
        <w:t>専門委員への意見照会</w:t>
      </w:r>
    </w:p>
    <w:p>
      <w:pPr>
        <w:pStyle w:val="3"/>
        <w:autoSpaceDE w:val="0"/>
        <w:autoSpaceDN w:val="0"/>
        <w:spacing w:before="0"/>
        <w:ind w:left="660" w:leftChars="300" w:firstLine="213" w:firstLineChars="100"/>
        <w:jc w:val="both"/>
        <w:rPr>
          <w:rFonts w:ascii="ＭＳ 明朝" w:hAnsi="ＭＳ 明朝" w:eastAsia="ＭＳ 明朝"/>
          <w:lang w:eastAsia="ja-JP"/>
        </w:rPr>
      </w:pPr>
      <w:r>
        <w:rPr>
          <w:rFonts w:ascii="ＭＳ 明朝" w:hAnsi="ＭＳ 明朝" w:eastAsia="ＭＳ 明朝"/>
          <w:spacing w:val="3"/>
          <w:lang w:eastAsia="ja-JP"/>
        </w:rPr>
        <w:t>対象認定手続を執っている</w:t>
      </w:r>
      <w:r>
        <w:rPr>
          <w:rFonts w:hint="eastAsia" w:ascii="ＭＳ 明朝" w:hAnsi="ＭＳ 明朝" w:eastAsia="ＭＳ 明朝"/>
          <w:spacing w:val="3"/>
          <w:lang w:eastAsia="ja-JP"/>
        </w:rPr>
        <w:t>知的財産調査官等</w:t>
      </w:r>
      <w:r>
        <w:rPr>
          <w:rFonts w:ascii="ＭＳ 明朝" w:hAnsi="ＭＳ 明朝" w:eastAsia="ＭＳ 明朝"/>
          <w:spacing w:val="3"/>
          <w:lang w:eastAsia="ja-JP"/>
        </w:rPr>
        <w:t>は、専門委員に対し「認定</w:t>
      </w:r>
      <w:r>
        <w:rPr>
          <w:rFonts w:ascii="ＭＳ 明朝" w:hAnsi="ＭＳ 明朝" w:eastAsia="ＭＳ 明朝"/>
          <w:spacing w:val="-3"/>
          <w:lang w:eastAsia="ja-JP"/>
        </w:rPr>
        <w:t>手続における専門委員意見照会書」（別紙様式</w:t>
      </w:r>
      <w:r>
        <w:rPr>
          <w:rFonts w:ascii="ＭＳ 明朝" w:hAnsi="ＭＳ 明朝" w:eastAsia="ＭＳ 明朝" w:cs="Century"/>
          <w:spacing w:val="-3"/>
          <w:lang w:eastAsia="ja-JP"/>
        </w:rPr>
        <w:t>9</w:t>
      </w:r>
      <w:r>
        <w:rPr>
          <w:rFonts w:ascii="ＭＳ 明朝" w:hAnsi="ＭＳ 明朝" w:eastAsia="ＭＳ 明朝"/>
          <w:spacing w:val="-3"/>
          <w:lang w:eastAsia="ja-JP"/>
        </w:rPr>
        <w:t>）を送付し、意見を求めるものとす</w:t>
      </w:r>
      <w:r>
        <w:rPr>
          <w:rFonts w:ascii="ＭＳ 明朝" w:hAnsi="ＭＳ 明朝" w:eastAsia="ＭＳ 明朝"/>
          <w:spacing w:val="3"/>
          <w:lang w:eastAsia="ja-JP"/>
        </w:rPr>
        <w:t>る。この場合において、対象認定手続の争点及び当事者から提出された証拠・意見を整理し、税関の考え方を明確にしたうえで、これを「認定手続における専門委員意見照会書」に記載する。</w:t>
      </w:r>
    </w:p>
    <w:p>
      <w:pPr>
        <w:pStyle w:val="3"/>
        <w:tabs>
          <w:tab w:val="left" w:pos="726"/>
        </w:tabs>
        <w:autoSpaceDE w:val="0"/>
        <w:autoSpaceDN w:val="0"/>
        <w:spacing w:before="0"/>
        <w:ind w:left="650" w:leftChars="200" w:hanging="210" w:hangingChars="100"/>
        <w:jc w:val="both"/>
        <w:rPr>
          <w:rFonts w:ascii="ＭＳ 明朝" w:hAnsi="ＭＳ 明朝" w:eastAsia="ＭＳ 明朝"/>
          <w:lang w:eastAsia="ja-JP"/>
        </w:rPr>
      </w:pPr>
      <w:r>
        <w:rPr>
          <w:rFonts w:ascii="ＭＳ 明朝" w:hAnsi="ＭＳ 明朝" w:eastAsia="ＭＳ 明朝"/>
          <w:lang w:eastAsia="ja-JP"/>
        </w:rPr>
        <w:t>ロ</w:t>
      </w:r>
      <w:r>
        <w:rPr>
          <w:rFonts w:hint="eastAsia" w:ascii="ＭＳ 明朝" w:hAnsi="ＭＳ 明朝" w:eastAsia="ＭＳ 明朝"/>
          <w:lang w:eastAsia="ja-JP"/>
        </w:rPr>
        <w:t>　</w:t>
      </w:r>
      <w:r>
        <w:rPr>
          <w:rFonts w:ascii="ＭＳ 明朝" w:hAnsi="ＭＳ 明朝" w:eastAsia="ＭＳ 明朝"/>
          <w:lang w:eastAsia="ja-JP"/>
        </w:rPr>
        <w:t>専門委員への資料の送付</w:t>
      </w:r>
    </w:p>
    <w:p>
      <w:pPr>
        <w:pStyle w:val="3"/>
        <w:autoSpaceDE w:val="0"/>
        <w:autoSpaceDN w:val="0"/>
        <w:spacing w:before="0"/>
        <w:ind w:left="660" w:leftChars="300" w:firstLine="213" w:firstLineChars="100"/>
        <w:jc w:val="both"/>
        <w:rPr>
          <w:rFonts w:ascii="ＭＳ 明朝" w:hAnsi="ＭＳ 明朝" w:eastAsia="ＭＳ 明朝"/>
          <w:lang w:eastAsia="ja-JP"/>
        </w:rPr>
      </w:pPr>
      <w:r>
        <w:rPr>
          <w:rFonts w:hint="eastAsia" w:ascii="ＭＳ 明朝" w:hAnsi="ＭＳ 明朝" w:eastAsia="ＭＳ 明朝"/>
          <w:spacing w:val="3"/>
          <w:lang w:eastAsia="ja-JP"/>
        </w:rPr>
        <w:t>対象認定手続を執っている知的財産調査官等は、当事者から当該対象認定手続において提出された証拠・意見及び参考となる資料（輸入差止申立てが参考となる場合には、申立人が非公開としている部分にその旨注記する。）を専門委員に送付するものとする。</w:t>
      </w:r>
    </w:p>
    <w:p>
      <w:pPr>
        <w:pStyle w:val="3"/>
        <w:tabs>
          <w:tab w:val="left" w:pos="726"/>
        </w:tabs>
        <w:autoSpaceDE w:val="0"/>
        <w:autoSpaceDN w:val="0"/>
        <w:spacing w:before="0"/>
        <w:ind w:left="430" w:leftChars="100" w:hanging="210" w:hangingChars="100"/>
        <w:jc w:val="both"/>
        <w:rPr>
          <w:rFonts w:ascii="ＭＳ 明朝" w:hAnsi="ＭＳ 明朝" w:eastAsia="ＭＳ 明朝"/>
          <w:spacing w:val="3"/>
          <w:lang w:eastAsia="ja-JP"/>
        </w:rPr>
      </w:pPr>
      <w:r>
        <w:rPr>
          <w:rFonts w:ascii="ＭＳ 明朝" w:hAnsi="ＭＳ 明朝" w:eastAsia="ＭＳ 明朝"/>
          <w:lang w:eastAsia="ja-JP"/>
        </w:rPr>
        <w:t>⑵</w:t>
      </w:r>
      <w:r>
        <w:rPr>
          <w:rFonts w:hint="eastAsia" w:ascii="ＭＳ 明朝" w:hAnsi="ＭＳ 明朝" w:eastAsia="ＭＳ 明朝"/>
          <w:lang w:eastAsia="ja-JP"/>
        </w:rPr>
        <w:t>　</w:t>
      </w:r>
      <w:r>
        <w:rPr>
          <w:rFonts w:ascii="ＭＳ 明朝" w:hAnsi="ＭＳ 明朝" w:eastAsia="ＭＳ 明朝"/>
          <w:lang w:eastAsia="ja-JP"/>
        </w:rPr>
        <w:t>当事者への実施通知</w:t>
      </w:r>
      <w:r>
        <w:rPr>
          <w:rFonts w:ascii="ＭＳ 明朝" w:hAnsi="ＭＳ 明朝" w:eastAsia="ＭＳ 明朝"/>
          <w:spacing w:val="3"/>
          <w:lang w:eastAsia="ja-JP"/>
        </w:rPr>
        <w:t>対象</w:t>
      </w:r>
    </w:p>
    <w:p>
      <w:pPr>
        <w:pStyle w:val="3"/>
        <w:autoSpaceDE w:val="0"/>
        <w:autoSpaceDN w:val="0"/>
        <w:spacing w:before="0"/>
        <w:ind w:left="440" w:leftChars="200" w:firstLine="213" w:firstLineChars="100"/>
        <w:jc w:val="both"/>
        <w:rPr>
          <w:rFonts w:ascii="ＭＳ 明朝" w:hAnsi="ＭＳ 明朝" w:eastAsia="ＭＳ 明朝"/>
          <w:lang w:eastAsia="ja-JP"/>
        </w:rPr>
      </w:pPr>
      <w:r>
        <w:rPr>
          <w:rFonts w:hint="eastAsia" w:ascii="ＭＳ 明朝" w:hAnsi="ＭＳ 明朝" w:eastAsia="ＭＳ 明朝"/>
          <w:spacing w:val="3"/>
          <w:lang w:eastAsia="ja-JP"/>
        </w:rPr>
        <w:t>対象認定手続を執っている知的財産調査官等は、当事者に対し、「認定手続における専門委員意見照会実施通知書」（別紙様式</w:t>
      </w:r>
      <w:r>
        <w:rPr>
          <w:rFonts w:ascii="ＭＳ 明朝" w:hAnsi="ＭＳ 明朝" w:eastAsia="ＭＳ 明朝"/>
          <w:spacing w:val="3"/>
          <w:lang w:eastAsia="ja-JP"/>
        </w:rPr>
        <w:t>10)により､専門委員意見照会を行う旨を通知するものとする｡この場合にお</w:t>
      </w:r>
      <w:r>
        <w:rPr>
          <w:rFonts w:hint="eastAsia" w:ascii="ＭＳ 明朝" w:hAnsi="ＭＳ 明朝" w:eastAsia="ＭＳ 明朝"/>
          <w:spacing w:val="3"/>
          <w:lang w:eastAsia="ja-JP"/>
        </w:rPr>
        <w:t>いて、専門委員に照会する争点等及び税関の考え方を書面により併せて通知するものとする。</w:t>
      </w:r>
    </w:p>
    <w:p>
      <w:pPr>
        <w:pStyle w:val="3"/>
        <w:tabs>
          <w:tab w:val="left" w:pos="726"/>
        </w:tabs>
        <w:autoSpaceDE w:val="0"/>
        <w:autoSpaceDN w:val="0"/>
        <w:spacing w:before="0"/>
        <w:ind w:left="210" w:hanging="210" w:hangingChars="100"/>
        <w:jc w:val="both"/>
        <w:rPr>
          <w:rFonts w:ascii="ＭＳ 明朝" w:hAnsi="ＭＳ 明朝" w:eastAsia="ＭＳ 明朝"/>
          <w:lang w:eastAsia="ja-JP"/>
        </w:rPr>
      </w:pPr>
      <w:r>
        <w:rPr>
          <w:rFonts w:ascii="ＭＳ 明朝" w:hAnsi="ＭＳ 明朝" w:eastAsia="ＭＳ 明朝"/>
          <w:lang w:eastAsia="ja-JP"/>
        </w:rPr>
        <w:t>６</w:t>
      </w:r>
      <w:r>
        <w:rPr>
          <w:rFonts w:hint="eastAsia" w:ascii="ＭＳ 明朝" w:hAnsi="ＭＳ 明朝" w:eastAsia="ＭＳ 明朝"/>
          <w:lang w:eastAsia="ja-JP"/>
        </w:rPr>
        <w:t>　</w:t>
      </w:r>
      <w:r>
        <w:rPr>
          <w:rFonts w:ascii="ＭＳ 明朝" w:hAnsi="ＭＳ 明朝" w:eastAsia="ＭＳ 明朝"/>
          <w:lang w:eastAsia="ja-JP"/>
        </w:rPr>
        <w:t>意見聴取の場を開催する場合の取扱い</w:t>
      </w:r>
    </w:p>
    <w:p>
      <w:pPr>
        <w:pStyle w:val="3"/>
        <w:tabs>
          <w:tab w:val="left" w:pos="726"/>
        </w:tabs>
        <w:autoSpaceDE w:val="0"/>
        <w:autoSpaceDN w:val="0"/>
        <w:spacing w:before="0"/>
        <w:ind w:left="430" w:leftChars="100" w:hanging="210" w:hangingChars="100"/>
        <w:jc w:val="both"/>
        <w:rPr>
          <w:rFonts w:ascii="ＭＳ 明朝" w:hAnsi="ＭＳ 明朝" w:eastAsia="ＭＳ 明朝"/>
          <w:lang w:eastAsia="ja-JP"/>
        </w:rPr>
      </w:pPr>
      <w:r>
        <w:rPr>
          <w:rFonts w:ascii="ＭＳ 明朝" w:hAnsi="ＭＳ 明朝" w:eastAsia="ＭＳ 明朝"/>
          <w:lang w:eastAsia="ja-JP"/>
        </w:rPr>
        <w:t>⑴</w:t>
      </w:r>
      <w:r>
        <w:rPr>
          <w:rFonts w:hint="eastAsia" w:ascii="ＭＳ 明朝" w:hAnsi="ＭＳ 明朝" w:eastAsia="ＭＳ 明朝"/>
          <w:lang w:eastAsia="ja-JP"/>
        </w:rPr>
        <w:t>　</w:t>
      </w:r>
      <w:r>
        <w:rPr>
          <w:rFonts w:ascii="ＭＳ 明朝" w:hAnsi="ＭＳ 明朝" w:eastAsia="ＭＳ 明朝"/>
          <w:lang w:eastAsia="ja-JP"/>
        </w:rPr>
        <w:t>意見聴取の場の日時決定</w:t>
      </w:r>
    </w:p>
    <w:p>
      <w:pPr>
        <w:pStyle w:val="3"/>
        <w:autoSpaceDE w:val="0"/>
        <w:autoSpaceDN w:val="0"/>
        <w:spacing w:before="0"/>
        <w:ind w:left="440" w:leftChars="200" w:firstLine="210" w:firstLineChars="100"/>
        <w:jc w:val="both"/>
        <w:rPr>
          <w:rFonts w:ascii="ＭＳ 明朝" w:hAnsi="ＭＳ 明朝" w:eastAsia="ＭＳ 明朝"/>
          <w:lang w:eastAsia="ja-JP"/>
        </w:rPr>
      </w:pPr>
      <w:r>
        <w:rPr>
          <w:rFonts w:hint="eastAsia" w:ascii="ＭＳ 明朝" w:hAnsi="ＭＳ 明朝" w:eastAsia="ＭＳ 明朝"/>
          <w:lang w:eastAsia="ja-JP"/>
        </w:rPr>
        <w:t>総括知的財産調査官は、意見聴取の場の日時を次により決定し、対象認定手続を執っている知的財産調査官等は、専門委員及び当事者に対し任意の書式により通知するものとする。</w:t>
      </w:r>
    </w:p>
    <w:p>
      <w:pPr>
        <w:pStyle w:val="3"/>
        <w:tabs>
          <w:tab w:val="left" w:pos="726"/>
        </w:tabs>
        <w:autoSpaceDE w:val="0"/>
        <w:autoSpaceDN w:val="0"/>
        <w:spacing w:before="0"/>
        <w:ind w:left="650" w:leftChars="200" w:hanging="210" w:hangingChars="100"/>
        <w:jc w:val="both"/>
        <w:rPr>
          <w:rFonts w:ascii="ＭＳ 明朝" w:hAnsi="ＭＳ 明朝" w:eastAsia="ＭＳ 明朝"/>
          <w:lang w:eastAsia="ja-JP"/>
        </w:rPr>
      </w:pPr>
      <w:r>
        <w:rPr>
          <w:rFonts w:ascii="ＭＳ 明朝" w:hAnsi="ＭＳ 明朝" w:eastAsia="ＭＳ 明朝"/>
          <w:lang w:eastAsia="ja-JP"/>
        </w:rPr>
        <w:t>イ</w:t>
      </w:r>
      <w:r>
        <w:rPr>
          <w:rFonts w:hint="eastAsia" w:ascii="ＭＳ 明朝" w:hAnsi="ＭＳ 明朝" w:eastAsia="ＭＳ 明朝"/>
          <w:lang w:eastAsia="ja-JP"/>
        </w:rPr>
        <w:t>　</w:t>
      </w:r>
      <w:r>
        <w:rPr>
          <w:rFonts w:hint="eastAsia" w:ascii="ＭＳ 明朝" w:hAnsi="ＭＳ 明朝" w:eastAsia="ＭＳ 明朝"/>
          <w:spacing w:val="3"/>
          <w:lang w:eastAsia="ja-JP"/>
        </w:rPr>
        <w:t>専門委員の都合を考慮のうえ候補日時を設定し、当事者に通知する。</w:t>
      </w:r>
    </w:p>
    <w:p>
      <w:pPr>
        <w:pStyle w:val="3"/>
        <w:tabs>
          <w:tab w:val="left" w:pos="726"/>
        </w:tabs>
        <w:autoSpaceDE w:val="0"/>
        <w:autoSpaceDN w:val="0"/>
        <w:spacing w:before="0"/>
        <w:ind w:left="650" w:leftChars="200" w:hanging="210" w:hangingChars="100"/>
        <w:jc w:val="both"/>
        <w:rPr>
          <w:rFonts w:ascii="ＭＳ 明朝" w:hAnsi="ＭＳ 明朝" w:eastAsia="ＭＳ 明朝"/>
          <w:lang w:eastAsia="ja-JP"/>
        </w:rPr>
      </w:pPr>
      <w:r>
        <w:rPr>
          <w:rFonts w:ascii="ＭＳ 明朝" w:hAnsi="ＭＳ 明朝" w:eastAsia="ＭＳ 明朝"/>
          <w:lang w:eastAsia="ja-JP"/>
        </w:rPr>
        <w:t>ロ</w:t>
      </w:r>
      <w:r>
        <w:rPr>
          <w:rFonts w:hint="eastAsia" w:ascii="ＭＳ 明朝" w:hAnsi="ＭＳ 明朝" w:eastAsia="ＭＳ 明朝"/>
          <w:lang w:eastAsia="ja-JP"/>
        </w:rPr>
        <w:t>　当事者の都合を聴いたうえで、意見聴取の場の日時を決定する。</w:t>
      </w:r>
    </w:p>
    <w:p>
      <w:pPr>
        <w:pStyle w:val="3"/>
        <w:tabs>
          <w:tab w:val="left" w:pos="726"/>
        </w:tabs>
        <w:autoSpaceDE w:val="0"/>
        <w:autoSpaceDN w:val="0"/>
        <w:spacing w:before="0"/>
        <w:ind w:left="430" w:leftChars="100" w:hanging="210" w:hangingChars="100"/>
        <w:jc w:val="both"/>
        <w:rPr>
          <w:rFonts w:ascii="ＭＳ 明朝" w:hAnsi="ＭＳ 明朝" w:eastAsia="ＭＳ 明朝"/>
          <w:lang w:eastAsia="ja-JP"/>
        </w:rPr>
      </w:pPr>
      <w:r>
        <w:rPr>
          <w:rFonts w:ascii="ＭＳ 明朝" w:hAnsi="ＭＳ 明朝" w:eastAsia="ＭＳ 明朝"/>
          <w:lang w:eastAsia="ja-JP"/>
        </w:rPr>
        <w:t>⑵</w:t>
      </w:r>
      <w:r>
        <w:rPr>
          <w:rFonts w:hint="eastAsia" w:ascii="ＭＳ 明朝" w:hAnsi="ＭＳ 明朝" w:eastAsia="ＭＳ 明朝"/>
          <w:lang w:eastAsia="ja-JP"/>
        </w:rPr>
        <w:t>　</w:t>
      </w:r>
      <w:r>
        <w:rPr>
          <w:rFonts w:ascii="ＭＳ 明朝" w:hAnsi="ＭＳ 明朝" w:eastAsia="ＭＳ 明朝"/>
          <w:lang w:eastAsia="ja-JP"/>
        </w:rPr>
        <w:t>専門委員の事前打合せ等</w:t>
      </w:r>
    </w:p>
    <w:p>
      <w:pPr>
        <w:pStyle w:val="3"/>
        <w:tabs>
          <w:tab w:val="left" w:pos="726"/>
        </w:tabs>
        <w:autoSpaceDE w:val="0"/>
        <w:autoSpaceDN w:val="0"/>
        <w:spacing w:before="0"/>
        <w:ind w:left="650" w:leftChars="200" w:hanging="210" w:hangingChars="100"/>
        <w:jc w:val="both"/>
        <w:rPr>
          <w:rFonts w:ascii="ＭＳ 明朝" w:hAnsi="ＭＳ 明朝" w:eastAsia="ＭＳ 明朝"/>
          <w:lang w:eastAsia="ja-JP"/>
        </w:rPr>
      </w:pPr>
      <w:r>
        <w:rPr>
          <w:rFonts w:ascii="ＭＳ 明朝" w:hAnsi="ＭＳ 明朝" w:eastAsia="ＭＳ 明朝"/>
          <w:lang w:eastAsia="ja-JP"/>
        </w:rPr>
        <w:t>イ</w:t>
      </w:r>
      <w:r>
        <w:rPr>
          <w:rFonts w:hint="eastAsia" w:ascii="ＭＳ 明朝" w:hAnsi="ＭＳ 明朝" w:eastAsia="ＭＳ 明朝"/>
          <w:lang w:eastAsia="ja-JP"/>
        </w:rPr>
        <w:t>　</w:t>
      </w:r>
      <w:r>
        <w:rPr>
          <w:rFonts w:ascii="ＭＳ 明朝" w:hAnsi="ＭＳ 明朝" w:eastAsia="ＭＳ 明朝"/>
          <w:lang w:eastAsia="ja-JP"/>
        </w:rPr>
        <w:t>専門委員の事前打合せ</w:t>
      </w:r>
    </w:p>
    <w:p>
      <w:pPr>
        <w:pStyle w:val="3"/>
        <w:autoSpaceDE w:val="0"/>
        <w:autoSpaceDN w:val="0"/>
        <w:spacing w:before="0"/>
        <w:ind w:left="660" w:leftChars="300" w:firstLine="213" w:firstLineChars="100"/>
        <w:jc w:val="both"/>
        <w:rPr>
          <w:rFonts w:ascii="ＭＳ 明朝" w:hAnsi="ＭＳ 明朝" w:eastAsia="ＭＳ 明朝"/>
          <w:lang w:eastAsia="ja-JP"/>
        </w:rPr>
      </w:pPr>
      <w:r>
        <w:rPr>
          <w:rFonts w:hint="eastAsia" w:ascii="ＭＳ 明朝" w:hAnsi="ＭＳ 明朝" w:eastAsia="ＭＳ 明朝"/>
          <w:spacing w:val="3"/>
          <w:lang w:eastAsia="ja-JP"/>
        </w:rPr>
        <w:t>専門委員は、意見聴取の場に先立ち、総括知的財産調査官に対し、専門委員間での事前打合せを行いたい旨を申し入れることができるものとする。総括知的財産調査官は、当該申入れに基づき、事前打合せの日時の調整等を行うものとする。また、総括知的財産調査官は、原則として、当該事前打合せに立ち会うものとする。</w:t>
      </w:r>
    </w:p>
    <w:p>
      <w:pPr>
        <w:pStyle w:val="3"/>
        <w:tabs>
          <w:tab w:val="left" w:pos="726"/>
        </w:tabs>
        <w:autoSpaceDE w:val="0"/>
        <w:autoSpaceDN w:val="0"/>
        <w:spacing w:before="0"/>
        <w:ind w:left="650" w:leftChars="200" w:hanging="210" w:hangingChars="100"/>
        <w:jc w:val="both"/>
        <w:rPr>
          <w:rFonts w:ascii="ＭＳ 明朝" w:hAnsi="ＭＳ 明朝" w:eastAsia="ＭＳ 明朝"/>
          <w:lang w:eastAsia="ja-JP"/>
        </w:rPr>
      </w:pPr>
      <w:r>
        <w:rPr>
          <w:rFonts w:ascii="ＭＳ 明朝" w:hAnsi="ＭＳ 明朝" w:eastAsia="ＭＳ 明朝"/>
          <w:lang w:eastAsia="ja-JP"/>
        </w:rPr>
        <w:t>ロ</w:t>
      </w:r>
      <w:r>
        <w:rPr>
          <w:rFonts w:hint="eastAsia" w:ascii="ＭＳ 明朝" w:hAnsi="ＭＳ 明朝" w:eastAsia="ＭＳ 明朝"/>
          <w:lang w:eastAsia="ja-JP"/>
        </w:rPr>
        <w:t>　</w:t>
      </w:r>
      <w:r>
        <w:rPr>
          <w:rFonts w:ascii="ＭＳ 明朝" w:hAnsi="ＭＳ 明朝" w:eastAsia="ＭＳ 明朝"/>
          <w:lang w:eastAsia="ja-JP"/>
        </w:rPr>
        <w:t>専門委員による追加資料等の求め</w:t>
      </w:r>
    </w:p>
    <w:p>
      <w:pPr>
        <w:pStyle w:val="3"/>
        <w:autoSpaceDE w:val="0"/>
        <w:autoSpaceDN w:val="0"/>
        <w:spacing w:before="0"/>
        <w:ind w:left="660" w:leftChars="300" w:firstLine="213" w:firstLineChars="100"/>
        <w:jc w:val="both"/>
        <w:rPr>
          <w:rFonts w:ascii="ＭＳ 明朝" w:hAnsi="ＭＳ 明朝" w:eastAsia="ＭＳ 明朝"/>
          <w:lang w:eastAsia="ja-JP"/>
        </w:rPr>
      </w:pPr>
      <w:r>
        <w:rPr>
          <w:rFonts w:ascii="ＭＳ 明朝" w:hAnsi="ＭＳ 明朝" w:eastAsia="ＭＳ 明朝"/>
          <w:spacing w:val="3"/>
          <w:lang w:eastAsia="ja-JP"/>
        </w:rPr>
        <w:t>専門委員は、意見聴取の場に先立ち、例えば次のことを目的として、当事者に対し書面により釈明を求め、又は追加資料の提出を促すことが必要である場合には、</w:t>
      </w:r>
      <w:r>
        <w:rPr>
          <w:rFonts w:ascii="ＭＳ 明朝" w:hAnsi="ＭＳ 明朝" w:eastAsia="ＭＳ 明朝"/>
          <w:lang w:eastAsia="ja-JP"/>
        </w:rPr>
        <w:t>その旨を総括知的財産調査官に申し入れることができるものとする。</w:t>
      </w:r>
    </w:p>
    <w:p>
      <w:pPr>
        <w:pStyle w:val="3"/>
        <w:tabs>
          <w:tab w:val="left" w:pos="726"/>
        </w:tabs>
        <w:autoSpaceDE w:val="0"/>
        <w:autoSpaceDN w:val="0"/>
        <w:spacing w:before="0"/>
        <w:ind w:left="870" w:leftChars="300" w:hanging="210" w:hangingChars="100"/>
        <w:jc w:val="both"/>
        <w:rPr>
          <w:rFonts w:ascii="ＭＳ 明朝" w:hAnsi="ＭＳ 明朝" w:eastAsia="ＭＳ 明朝"/>
          <w:lang w:eastAsia="ja-JP"/>
        </w:rPr>
      </w:pPr>
      <w:r>
        <w:rPr>
          <w:rFonts w:ascii="ＭＳ 明朝" w:hAnsi="ＭＳ 明朝" w:eastAsia="ＭＳ 明朝" w:cs="Times New Roman"/>
          <w:spacing w:val="24"/>
          <w:position w:val="-2"/>
          <w:sz w:val="21"/>
          <w:szCs w:val="21"/>
          <w:lang w:val="en-US" w:eastAsia="ja-JP" w:bidi="ar-SA"/>
        </w:rPr>
        <w:pict>
          <v:shape id="image3.png" o:spid="_x0000_s1026" type="#_x0000_t75" style="height:10.5pt;width:21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r>
        <w:rPr>
          <w:rFonts w:ascii="ＭＳ 明朝" w:hAnsi="ＭＳ 明朝" w:eastAsia="ＭＳ 明朝"/>
          <w:lang w:eastAsia="ja-JP"/>
        </w:rPr>
        <w:t>不明確な箇所や矛盾点の解消</w:t>
      </w:r>
    </w:p>
    <w:p>
      <w:pPr>
        <w:pStyle w:val="3"/>
        <w:tabs>
          <w:tab w:val="left" w:pos="726"/>
        </w:tabs>
        <w:autoSpaceDE w:val="0"/>
        <w:autoSpaceDN w:val="0"/>
        <w:spacing w:before="0"/>
        <w:ind w:left="870" w:leftChars="300" w:hanging="210" w:hangingChars="100"/>
        <w:jc w:val="both"/>
        <w:rPr>
          <w:rFonts w:ascii="ＭＳ 明朝" w:hAnsi="ＭＳ 明朝" w:eastAsia="ＭＳ 明朝"/>
          <w:lang w:eastAsia="ja-JP"/>
        </w:rPr>
      </w:pPr>
      <w:r>
        <w:rPr>
          <w:rFonts w:ascii="ＭＳ 明朝" w:hAnsi="ＭＳ 明朝" w:eastAsia="ＭＳ 明朝" w:cs="Times New Roman"/>
          <w:sz w:val="21"/>
          <w:szCs w:val="21"/>
          <w:lang w:val="en-US" w:eastAsia="ja-JP" w:bidi="ar-SA"/>
        </w:rPr>
        <w:pict>
          <v:shape id="image4.png" o:spid="_x0000_s1027" type="#_x0000_t75" style="height:10.5pt;width:21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r>
        <w:rPr>
          <w:rFonts w:ascii="ＭＳ 明朝" w:hAnsi="ＭＳ 明朝" w:eastAsia="ＭＳ 明朝"/>
          <w:lang w:eastAsia="ja-JP"/>
        </w:rPr>
        <w:t>争点の明確化</w:t>
      </w:r>
    </w:p>
    <w:p>
      <w:pPr>
        <w:pStyle w:val="3"/>
        <w:tabs>
          <w:tab w:val="left" w:pos="726"/>
        </w:tabs>
        <w:autoSpaceDE w:val="0"/>
        <w:autoSpaceDN w:val="0"/>
        <w:spacing w:before="0"/>
        <w:ind w:left="870" w:leftChars="300" w:hanging="210" w:hangingChars="100"/>
        <w:jc w:val="both"/>
        <w:rPr>
          <w:rFonts w:ascii="ＭＳ 明朝" w:hAnsi="ＭＳ 明朝" w:eastAsia="ＭＳ 明朝"/>
          <w:lang w:eastAsia="ja-JP"/>
        </w:rPr>
      </w:pPr>
      <w:r>
        <w:rPr>
          <w:rFonts w:ascii="ＭＳ 明朝" w:hAnsi="ＭＳ 明朝" w:eastAsia="ＭＳ 明朝" w:cs="Times New Roman"/>
          <w:sz w:val="21"/>
          <w:szCs w:val="21"/>
          <w:lang w:val="en-US" w:eastAsia="ja-JP" w:bidi="ar-SA"/>
        </w:rPr>
        <w:pict>
          <v:shape id="image5.png" o:spid="_x0000_s1028" type="#_x0000_t75" style="height:10.5pt;width:21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r>
        <w:rPr>
          <w:rFonts w:ascii="ＭＳ 明朝" w:hAnsi="ＭＳ 明朝" w:eastAsia="ＭＳ 明朝"/>
          <w:lang w:eastAsia="ja-JP"/>
        </w:rPr>
        <w:t>主張を裏付けるための証拠であって必要と思料されるものの補充</w:t>
      </w:r>
    </w:p>
    <w:p>
      <w:pPr>
        <w:pStyle w:val="3"/>
        <w:tabs>
          <w:tab w:val="left" w:pos="726"/>
        </w:tabs>
        <w:autoSpaceDE w:val="0"/>
        <w:autoSpaceDN w:val="0"/>
        <w:spacing w:before="0"/>
        <w:ind w:left="870" w:leftChars="300" w:hanging="210" w:hangingChars="100"/>
        <w:jc w:val="both"/>
        <w:rPr>
          <w:rFonts w:ascii="ＭＳ 明朝" w:hAnsi="ＭＳ 明朝" w:eastAsia="ＭＳ 明朝"/>
          <w:lang w:eastAsia="ja-JP"/>
        </w:rPr>
      </w:pPr>
      <w:r>
        <w:rPr>
          <w:rFonts w:ascii="ＭＳ 明朝" w:hAnsi="ＭＳ 明朝" w:eastAsia="ＭＳ 明朝" w:cs="Times New Roman"/>
          <w:position w:val="-2"/>
          <w:sz w:val="21"/>
          <w:szCs w:val="21"/>
          <w:lang w:val="en-US" w:eastAsia="ja-JP" w:bidi="ar-SA"/>
        </w:rPr>
        <w:pict>
          <v:shape id="image6.png" o:spid="_x0000_s1029" type="#_x0000_t75" style="height:10.5pt;width:21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r>
        <w:rPr>
          <w:rFonts w:ascii="ＭＳ 明朝" w:hAnsi="ＭＳ 明朝" w:eastAsia="ＭＳ 明朝"/>
          <w:lang w:eastAsia="ja-JP"/>
        </w:rPr>
        <w:t>抗弁事由の確認</w:t>
      </w:r>
    </w:p>
    <w:p>
      <w:pPr>
        <w:pStyle w:val="3"/>
        <w:tabs>
          <w:tab w:val="left" w:pos="726"/>
        </w:tabs>
        <w:autoSpaceDE w:val="0"/>
        <w:autoSpaceDN w:val="0"/>
        <w:spacing w:before="0"/>
        <w:ind w:left="430" w:leftChars="100" w:hanging="210" w:hangingChars="100"/>
        <w:jc w:val="both"/>
        <w:rPr>
          <w:rFonts w:ascii="ＭＳ 明朝" w:hAnsi="ＭＳ 明朝" w:eastAsia="ＭＳ 明朝"/>
          <w:lang w:eastAsia="ja-JP"/>
        </w:rPr>
      </w:pPr>
      <w:r>
        <w:rPr>
          <w:rFonts w:ascii="ＭＳ 明朝" w:hAnsi="ＭＳ 明朝" w:eastAsia="ＭＳ 明朝"/>
          <w:lang w:eastAsia="ja-JP"/>
        </w:rPr>
        <w:t>⑶</w:t>
      </w:r>
      <w:r>
        <w:rPr>
          <w:rFonts w:hint="eastAsia" w:ascii="ＭＳ 明朝" w:hAnsi="ＭＳ 明朝" w:eastAsia="ＭＳ 明朝"/>
          <w:lang w:eastAsia="ja-JP"/>
        </w:rPr>
        <w:t>　</w:t>
      </w:r>
      <w:r>
        <w:rPr>
          <w:rFonts w:ascii="ＭＳ 明朝" w:hAnsi="ＭＳ 明朝" w:eastAsia="ＭＳ 明朝"/>
          <w:lang w:eastAsia="ja-JP"/>
        </w:rPr>
        <w:t>意見聴取の場への出席者確認</w:t>
      </w:r>
    </w:p>
    <w:p>
      <w:pPr>
        <w:pStyle w:val="3"/>
        <w:tabs>
          <w:tab w:val="left" w:pos="726"/>
        </w:tabs>
        <w:autoSpaceDE w:val="0"/>
        <w:autoSpaceDN w:val="0"/>
        <w:spacing w:before="0"/>
        <w:ind w:left="650" w:leftChars="200" w:hanging="210" w:hangingChars="100"/>
        <w:jc w:val="both"/>
        <w:rPr>
          <w:rFonts w:ascii="ＭＳ 明朝" w:hAnsi="ＭＳ 明朝" w:eastAsia="ＭＳ 明朝"/>
          <w:lang w:eastAsia="ja-JP"/>
        </w:rPr>
      </w:pPr>
      <w:r>
        <w:rPr>
          <w:rFonts w:ascii="ＭＳ 明朝" w:hAnsi="ＭＳ 明朝" w:eastAsia="ＭＳ 明朝"/>
          <w:lang w:eastAsia="ja-JP"/>
        </w:rPr>
        <w:t>イ</w:t>
      </w:r>
      <w:r>
        <w:rPr>
          <w:rFonts w:hint="eastAsia" w:ascii="ＭＳ 明朝" w:hAnsi="ＭＳ 明朝" w:eastAsia="ＭＳ 明朝"/>
          <w:lang w:eastAsia="ja-JP"/>
        </w:rPr>
        <w:t>　</w:t>
      </w:r>
      <w:r>
        <w:rPr>
          <w:rFonts w:hint="eastAsia" w:ascii="ＭＳ 明朝" w:hAnsi="ＭＳ 明朝" w:eastAsia="ＭＳ 明朝"/>
          <w:spacing w:val="3"/>
          <w:lang w:eastAsia="ja-JP"/>
        </w:rPr>
        <w:t>対象認定手続を執っている知的財産調査官等は、意見聴取の場に出席する当事者に対して、意見聴取の場の円滑な進行について協力を要請するとともに出席予定者（当事者のほか、代理人、補助者を含む。）の会社名、役職、氏名及びふりがな、代理人又は補助者にあってはその別を書面にて提出するよう求めるものとする。なお、当事者が出席しない場合で、代理人が出席するときは、既に提出されている場合を除き、当事者との委任関係を証する書類の提出を求めるものとし、補助者が出席するときには、その補助する当事者又は代理人とともに出席するのでなければ、その補助する当事者又は代理人との関係を示す書面の提出を求めるものとする。</w:t>
      </w:r>
    </w:p>
    <w:p>
      <w:pPr>
        <w:pStyle w:val="3"/>
        <w:tabs>
          <w:tab w:val="left" w:pos="726"/>
        </w:tabs>
        <w:autoSpaceDE w:val="0"/>
        <w:autoSpaceDN w:val="0"/>
        <w:spacing w:before="0"/>
        <w:ind w:left="650" w:leftChars="200" w:hanging="210" w:hangingChars="100"/>
        <w:jc w:val="both"/>
        <w:rPr>
          <w:rFonts w:ascii="ＭＳ 明朝" w:hAnsi="ＭＳ 明朝" w:eastAsia="ＭＳ 明朝"/>
          <w:lang w:eastAsia="ja-JP"/>
        </w:rPr>
      </w:pPr>
      <w:r>
        <w:rPr>
          <w:rFonts w:ascii="ＭＳ 明朝" w:hAnsi="ＭＳ 明朝" w:eastAsia="ＭＳ 明朝"/>
          <w:lang w:eastAsia="ja-JP"/>
        </w:rPr>
        <w:t>ロ</w:t>
      </w:r>
      <w:r>
        <w:rPr>
          <w:rFonts w:hint="eastAsia" w:ascii="ＭＳ 明朝" w:hAnsi="ＭＳ 明朝" w:eastAsia="ＭＳ 明朝"/>
          <w:lang w:eastAsia="ja-JP"/>
        </w:rPr>
        <w:t>　</w:t>
      </w:r>
      <w:r>
        <w:rPr>
          <w:rFonts w:hint="eastAsia" w:ascii="ＭＳ 明朝" w:hAnsi="ＭＳ 明朝" w:eastAsia="ＭＳ 明朝"/>
          <w:spacing w:val="3"/>
          <w:lang w:eastAsia="ja-JP"/>
        </w:rPr>
        <w:t>総括知的財産調査官は、原則として上記⑴の書面にある出席予定者のみ意見聴取の場への出席を認めるものとする。また、意見聴取の場に当事者が出席する場合には、原則として他の当事者と同席させるものとする。</w:t>
      </w:r>
    </w:p>
    <w:p>
      <w:pPr>
        <w:pStyle w:val="3"/>
        <w:autoSpaceDE w:val="0"/>
        <w:autoSpaceDN w:val="0"/>
        <w:spacing w:before="0"/>
        <w:ind w:left="1092" w:leftChars="300" w:hanging="432" w:hangingChars="200"/>
        <w:jc w:val="both"/>
        <w:rPr>
          <w:rFonts w:ascii="ＭＳ 明朝" w:hAnsi="ＭＳ 明朝" w:eastAsia="ＭＳ 明朝"/>
          <w:lang w:eastAsia="ja-JP"/>
        </w:rPr>
      </w:pPr>
      <w:r>
        <w:rPr>
          <w:rFonts w:hint="eastAsia" w:ascii="ＭＳ 明朝" w:hAnsi="ＭＳ 明朝" w:eastAsia="ＭＳ 明朝"/>
          <w:spacing w:val="6"/>
          <w:lang w:eastAsia="ja-JP"/>
        </w:rPr>
        <w:t>(</w:t>
      </w:r>
      <w:r>
        <w:rPr>
          <w:rFonts w:ascii="ＭＳ 明朝" w:hAnsi="ＭＳ 明朝" w:eastAsia="ＭＳ 明朝"/>
          <w:spacing w:val="6"/>
          <w:lang w:eastAsia="ja-JP"/>
        </w:rPr>
        <w:t>注</w:t>
      </w:r>
      <w:r>
        <w:rPr>
          <w:rFonts w:hint="eastAsia" w:ascii="ＭＳ 明朝" w:hAnsi="ＭＳ 明朝" w:eastAsia="ＭＳ 明朝"/>
          <w:spacing w:val="6"/>
          <w:lang w:eastAsia="ja-JP"/>
        </w:rPr>
        <w:t>)　</w:t>
      </w:r>
      <w:r>
        <w:rPr>
          <w:rFonts w:ascii="ＭＳ 明朝" w:hAnsi="ＭＳ 明朝" w:eastAsia="ＭＳ 明朝"/>
          <w:spacing w:val="3"/>
          <w:lang w:eastAsia="ja-JP"/>
        </w:rPr>
        <w:t>意見聴取の場に</w:t>
      </w:r>
      <w:r>
        <w:rPr>
          <w:rFonts w:ascii="ＭＳ 明朝" w:hAnsi="ＭＳ 明朝" w:eastAsia="ＭＳ 明朝"/>
          <w:spacing w:val="6"/>
          <w:lang w:eastAsia="ja-JP"/>
        </w:rPr>
        <w:t>おいて</w:t>
      </w:r>
      <w:r>
        <w:rPr>
          <w:rFonts w:ascii="ＭＳ 明朝" w:hAnsi="ＭＳ 明朝" w:eastAsia="ＭＳ 明朝"/>
          <w:spacing w:val="3"/>
          <w:lang w:eastAsia="ja-JP"/>
        </w:rPr>
        <w:t>、当事者が営業秘密等他の当事者に開示することにより自己の利益が害されると認められる事項について述べる必要がある場合であ</w:t>
      </w:r>
      <w:r>
        <w:rPr>
          <w:rFonts w:ascii="ＭＳ 明朝" w:hAnsi="ＭＳ 明朝" w:eastAsia="ＭＳ 明朝"/>
          <w:lang w:eastAsia="ja-JP"/>
        </w:rPr>
        <w:t>って希望する場合には、他の当事者と同席することを要しないものとする。</w:t>
      </w:r>
    </w:p>
    <w:p>
      <w:pPr>
        <w:pStyle w:val="3"/>
        <w:tabs>
          <w:tab w:val="left" w:pos="726"/>
        </w:tabs>
        <w:autoSpaceDE w:val="0"/>
        <w:autoSpaceDN w:val="0"/>
        <w:spacing w:before="0"/>
        <w:ind w:left="430" w:leftChars="100" w:hanging="210" w:hangingChars="100"/>
        <w:jc w:val="both"/>
        <w:rPr>
          <w:rFonts w:ascii="ＭＳ 明朝" w:hAnsi="ＭＳ 明朝" w:eastAsia="ＭＳ 明朝"/>
          <w:lang w:eastAsia="ja-JP"/>
        </w:rPr>
      </w:pPr>
      <w:r>
        <w:rPr>
          <w:rFonts w:ascii="ＭＳ 明朝" w:hAnsi="ＭＳ 明朝" w:eastAsia="ＭＳ 明朝"/>
          <w:lang w:eastAsia="ja-JP"/>
        </w:rPr>
        <w:t>⑷</w:t>
      </w:r>
      <w:r>
        <w:rPr>
          <w:rFonts w:hint="eastAsia" w:ascii="ＭＳ 明朝" w:hAnsi="ＭＳ 明朝" w:eastAsia="ＭＳ 明朝"/>
          <w:lang w:eastAsia="ja-JP"/>
        </w:rPr>
        <w:t>　</w:t>
      </w:r>
      <w:r>
        <w:rPr>
          <w:rFonts w:ascii="ＭＳ 明朝" w:hAnsi="ＭＳ 明朝" w:eastAsia="ＭＳ 明朝"/>
          <w:lang w:eastAsia="ja-JP"/>
        </w:rPr>
        <w:t>陳述要領書等の提出</w:t>
      </w:r>
    </w:p>
    <w:p>
      <w:pPr>
        <w:pStyle w:val="3"/>
        <w:tabs>
          <w:tab w:val="left" w:pos="726"/>
        </w:tabs>
        <w:autoSpaceDE w:val="0"/>
        <w:autoSpaceDN w:val="0"/>
        <w:spacing w:before="0"/>
        <w:ind w:left="650" w:leftChars="200" w:hanging="210" w:hangingChars="100"/>
        <w:jc w:val="both"/>
        <w:rPr>
          <w:rFonts w:ascii="ＭＳ 明朝" w:hAnsi="ＭＳ 明朝" w:eastAsia="ＭＳ 明朝"/>
          <w:lang w:eastAsia="ja-JP"/>
        </w:rPr>
      </w:pPr>
      <w:r>
        <w:rPr>
          <w:rFonts w:ascii="ＭＳ 明朝" w:hAnsi="ＭＳ 明朝" w:eastAsia="ＭＳ 明朝"/>
          <w:lang w:eastAsia="ja-JP"/>
        </w:rPr>
        <w:t>イ</w:t>
      </w:r>
      <w:r>
        <w:rPr>
          <w:rFonts w:hint="eastAsia" w:ascii="ＭＳ 明朝" w:hAnsi="ＭＳ 明朝" w:eastAsia="ＭＳ 明朝"/>
          <w:lang w:eastAsia="ja-JP"/>
        </w:rPr>
        <w:t>　</w:t>
      </w:r>
      <w:r>
        <w:rPr>
          <w:rFonts w:hint="eastAsia" w:ascii="ＭＳ 明朝" w:hAnsi="ＭＳ 明朝" w:eastAsia="ＭＳ 明朝"/>
          <w:spacing w:val="3"/>
          <w:lang w:eastAsia="ja-JP"/>
        </w:rPr>
        <w:t>当事者が意見聴取の場において意見を述べる場合には、原則として意見聴取の場の開催の日の</w:t>
      </w:r>
      <w:r>
        <w:rPr>
          <w:rFonts w:ascii="ＭＳ 明朝" w:hAnsi="ＭＳ 明朝" w:eastAsia="ＭＳ 明朝"/>
          <w:spacing w:val="3"/>
          <w:lang w:eastAsia="ja-JP"/>
        </w:rPr>
        <w:t>7執務</w:t>
      </w:r>
      <w:r>
        <w:rPr>
          <w:rFonts w:hint="eastAsia" w:ascii="ＭＳ 明朝" w:hAnsi="ＭＳ 明朝" w:eastAsia="ＭＳ 明朝"/>
          <w:spacing w:val="3"/>
          <w:lang w:eastAsia="ja-JP"/>
        </w:rPr>
        <w:t>日前の日までに、上記</w:t>
      </w:r>
      <w:r>
        <w:rPr>
          <w:rFonts w:ascii="ＭＳ 明朝" w:hAnsi="ＭＳ 明朝" w:eastAsia="ＭＳ 明朝"/>
          <w:spacing w:val="3"/>
          <w:lang w:eastAsia="ja-JP"/>
        </w:rPr>
        <w:t>5</w:t>
      </w:r>
      <w:r>
        <w:rPr>
          <w:rFonts w:hint="eastAsia" w:ascii="ＭＳ 明朝" w:hAnsi="ＭＳ 明朝" w:eastAsia="ＭＳ 明朝"/>
          <w:spacing w:val="3"/>
          <w:lang w:eastAsia="ja-JP"/>
        </w:rPr>
        <w:t>の⑵の規定により税関から送付された争点等及び考え方に関し、対象認定手続を執っている知的財産調査官等に陳述要領書等を提出することができるものとする。</w:t>
      </w:r>
    </w:p>
    <w:p>
      <w:pPr>
        <w:pStyle w:val="3"/>
        <w:tabs>
          <w:tab w:val="left" w:pos="726"/>
        </w:tabs>
        <w:autoSpaceDE w:val="0"/>
        <w:autoSpaceDN w:val="0"/>
        <w:spacing w:before="0"/>
        <w:ind w:left="650" w:leftChars="200" w:hanging="210" w:hangingChars="100"/>
        <w:jc w:val="both"/>
        <w:rPr>
          <w:rFonts w:ascii="ＭＳ 明朝" w:hAnsi="ＭＳ 明朝" w:eastAsia="ＭＳ 明朝"/>
          <w:lang w:eastAsia="ja-JP"/>
        </w:rPr>
      </w:pPr>
      <w:r>
        <w:rPr>
          <w:rFonts w:ascii="ＭＳ 明朝" w:hAnsi="ＭＳ 明朝" w:eastAsia="ＭＳ 明朝"/>
          <w:lang w:eastAsia="ja-JP"/>
        </w:rPr>
        <w:t>ロ</w:t>
      </w:r>
      <w:r>
        <w:rPr>
          <w:rFonts w:hint="eastAsia" w:ascii="ＭＳ 明朝" w:hAnsi="ＭＳ 明朝" w:eastAsia="ＭＳ 明朝"/>
          <w:lang w:eastAsia="ja-JP"/>
        </w:rPr>
        <w:t>　</w:t>
      </w:r>
      <w:r>
        <w:rPr>
          <w:rFonts w:ascii="ＭＳ 明朝" w:hAnsi="ＭＳ 明朝" w:eastAsia="ＭＳ 明朝"/>
          <w:spacing w:val="3"/>
          <w:lang w:eastAsia="ja-JP"/>
        </w:rPr>
        <w:t>対象認定手続を執っている</w:t>
      </w:r>
      <w:r>
        <w:rPr>
          <w:rFonts w:hint="eastAsia" w:ascii="ＭＳ 明朝" w:hAnsi="ＭＳ 明朝" w:eastAsia="ＭＳ 明朝"/>
          <w:spacing w:val="3"/>
          <w:lang w:eastAsia="ja-JP"/>
        </w:rPr>
        <w:t>知的財産調査官等</w:t>
      </w:r>
      <w:r>
        <w:rPr>
          <w:rFonts w:ascii="ＭＳ 明朝" w:hAnsi="ＭＳ 明朝" w:eastAsia="ＭＳ 明朝"/>
          <w:spacing w:val="3"/>
          <w:lang w:eastAsia="ja-JP"/>
        </w:rPr>
        <w:t>は、提出された陳述要領書</w:t>
      </w:r>
      <w:r>
        <w:rPr>
          <w:rFonts w:ascii="ＭＳ 明朝" w:hAnsi="ＭＳ 明朝" w:eastAsia="ＭＳ 明朝"/>
          <w:lang w:eastAsia="ja-JP"/>
        </w:rPr>
        <w:t>等を速やかに専門委員及び他の当事者に送付するものとする。</w:t>
      </w:r>
    </w:p>
    <w:p>
      <w:pPr>
        <w:pStyle w:val="3"/>
        <w:tabs>
          <w:tab w:val="left" w:pos="726"/>
        </w:tabs>
        <w:autoSpaceDE w:val="0"/>
        <w:autoSpaceDN w:val="0"/>
        <w:spacing w:before="0"/>
        <w:ind w:left="210" w:hanging="210" w:hangingChars="100"/>
        <w:jc w:val="both"/>
        <w:rPr>
          <w:rFonts w:ascii="ＭＳ 明朝" w:hAnsi="ＭＳ 明朝" w:eastAsia="ＭＳ 明朝"/>
          <w:lang w:eastAsia="ja-JP"/>
        </w:rPr>
      </w:pPr>
      <w:r>
        <w:rPr>
          <w:rFonts w:ascii="ＭＳ 明朝" w:hAnsi="ＭＳ 明朝" w:eastAsia="ＭＳ 明朝"/>
          <w:lang w:eastAsia="ja-JP"/>
        </w:rPr>
        <w:t>７</w:t>
      </w:r>
      <w:r>
        <w:rPr>
          <w:rFonts w:hint="eastAsia" w:ascii="ＭＳ 明朝" w:hAnsi="ＭＳ 明朝" w:eastAsia="ＭＳ 明朝"/>
          <w:lang w:eastAsia="ja-JP"/>
        </w:rPr>
        <w:t>　意見聴取の場における留意事項</w:t>
      </w:r>
    </w:p>
    <w:p>
      <w:pPr>
        <w:pStyle w:val="3"/>
        <w:autoSpaceDE w:val="0"/>
        <w:autoSpaceDN w:val="0"/>
        <w:ind w:left="220" w:leftChars="100" w:firstLine="210" w:firstLineChars="100"/>
        <w:jc w:val="both"/>
        <w:rPr>
          <w:rFonts w:ascii="ＭＳ 明朝" w:hAnsi="ＭＳ 明朝" w:eastAsia="ＭＳ 明朝"/>
          <w:lang w:eastAsia="ja-JP"/>
        </w:rPr>
      </w:pPr>
      <w:r>
        <w:rPr>
          <w:rFonts w:hint="eastAsia" w:ascii="ＭＳ 明朝" w:hAnsi="ＭＳ 明朝" w:eastAsia="ＭＳ 明朝"/>
          <w:lang w:eastAsia="ja-JP"/>
        </w:rPr>
        <w:t>総括知的財産調査官は、意見聴取の場を進行するにあたって、以下の事項に留意するものとする。</w:t>
      </w:r>
    </w:p>
    <w:p>
      <w:pPr>
        <w:pStyle w:val="3"/>
        <w:tabs>
          <w:tab w:val="left" w:pos="726"/>
        </w:tabs>
        <w:autoSpaceDE w:val="0"/>
        <w:autoSpaceDN w:val="0"/>
        <w:spacing w:before="0"/>
        <w:ind w:left="430" w:leftChars="100" w:hanging="210" w:hangingChars="100"/>
        <w:jc w:val="both"/>
        <w:rPr>
          <w:rFonts w:ascii="ＭＳ 明朝" w:hAnsi="ＭＳ 明朝" w:eastAsia="ＭＳ 明朝"/>
          <w:lang w:eastAsia="ja-JP"/>
        </w:rPr>
      </w:pPr>
      <w:r>
        <w:rPr>
          <w:rFonts w:ascii="ＭＳ 明朝" w:hAnsi="ＭＳ 明朝" w:eastAsia="ＭＳ 明朝"/>
          <w:lang w:eastAsia="ja-JP"/>
        </w:rPr>
        <w:t>⑴</w:t>
      </w:r>
      <w:r>
        <w:rPr>
          <w:rFonts w:hint="eastAsia" w:ascii="ＭＳ 明朝" w:hAnsi="ＭＳ 明朝" w:eastAsia="ＭＳ 明朝"/>
          <w:lang w:eastAsia="ja-JP"/>
        </w:rPr>
        <w:t>　意見聴取の場の円滑な進行</w:t>
      </w:r>
    </w:p>
    <w:p>
      <w:pPr>
        <w:pStyle w:val="3"/>
        <w:autoSpaceDE w:val="0"/>
        <w:autoSpaceDN w:val="0"/>
        <w:ind w:left="440" w:leftChars="200" w:firstLine="210" w:firstLineChars="100"/>
        <w:jc w:val="both"/>
        <w:rPr>
          <w:rFonts w:ascii="ＭＳ 明朝" w:hAnsi="ＭＳ 明朝" w:eastAsia="ＭＳ 明朝"/>
          <w:lang w:eastAsia="ja-JP"/>
        </w:rPr>
      </w:pPr>
      <w:r>
        <w:rPr>
          <w:rFonts w:hint="eastAsia" w:ascii="ＭＳ 明朝" w:hAnsi="ＭＳ 明朝" w:eastAsia="ＭＳ 明朝"/>
          <w:lang w:eastAsia="ja-JP"/>
        </w:rPr>
        <w:t>総括知的財産調査官は、必要があると認めるときは当事者の意見陳述又は反論について簡略化を促し、又は中断を求めることができるものとする。</w:t>
      </w:r>
    </w:p>
    <w:p>
      <w:pPr>
        <w:pStyle w:val="3"/>
        <w:tabs>
          <w:tab w:val="left" w:pos="726"/>
        </w:tabs>
        <w:autoSpaceDE w:val="0"/>
        <w:autoSpaceDN w:val="0"/>
        <w:spacing w:before="0"/>
        <w:ind w:left="430" w:leftChars="100" w:hanging="210" w:hangingChars="100"/>
        <w:jc w:val="both"/>
        <w:rPr>
          <w:rFonts w:ascii="ＭＳ 明朝" w:hAnsi="ＭＳ 明朝" w:eastAsia="ＭＳ 明朝"/>
          <w:lang w:eastAsia="ja-JP"/>
        </w:rPr>
      </w:pPr>
      <w:r>
        <w:rPr>
          <w:rFonts w:ascii="ＭＳ 明朝" w:hAnsi="ＭＳ 明朝" w:eastAsia="ＭＳ 明朝"/>
          <w:lang w:eastAsia="ja-JP"/>
        </w:rPr>
        <w:t>⑵</w:t>
      </w:r>
      <w:r>
        <w:rPr>
          <w:rFonts w:hint="eastAsia" w:ascii="ＭＳ 明朝" w:hAnsi="ＭＳ 明朝" w:eastAsia="ＭＳ 明朝"/>
          <w:lang w:eastAsia="ja-JP"/>
        </w:rPr>
        <w:t>　意見陳述又は反論の除外</w:t>
      </w:r>
    </w:p>
    <w:p>
      <w:pPr>
        <w:pStyle w:val="3"/>
        <w:autoSpaceDE w:val="0"/>
        <w:autoSpaceDN w:val="0"/>
        <w:ind w:left="440" w:leftChars="200" w:firstLine="210" w:firstLineChars="100"/>
        <w:jc w:val="both"/>
        <w:rPr>
          <w:rFonts w:ascii="ＭＳ 明朝" w:hAnsi="ＭＳ 明朝" w:eastAsia="ＭＳ 明朝"/>
          <w:lang w:eastAsia="ja-JP"/>
        </w:rPr>
      </w:pPr>
      <w:r>
        <w:rPr>
          <w:rFonts w:ascii="ＭＳ 明朝" w:hAnsi="ＭＳ 明朝" w:eastAsia="ＭＳ 明朝"/>
          <w:lang w:eastAsia="ja-JP"/>
        </w:rPr>
        <w:t>総括知的財産調査官は、意見聴取の場において、当該申立てと無関係かつ専門委員に予断を与えるおそれのある意見陳述又は反論が行われた場合には、当該意見陳述又は反論を除外して専門委員意見書を作成するよう、意見聴取の場又は後日であって専門委員意見書作成前に、専門委員に対して注意喚起する。</w:t>
      </w:r>
    </w:p>
    <w:p>
      <w:pPr>
        <w:pStyle w:val="3"/>
        <w:tabs>
          <w:tab w:val="left" w:pos="726"/>
        </w:tabs>
        <w:autoSpaceDE w:val="0"/>
        <w:autoSpaceDN w:val="0"/>
        <w:spacing w:before="0"/>
        <w:ind w:left="430" w:leftChars="100" w:hanging="210" w:hangingChars="100"/>
        <w:jc w:val="both"/>
        <w:rPr>
          <w:rFonts w:ascii="ＭＳ 明朝" w:hAnsi="ＭＳ 明朝" w:eastAsia="ＭＳ 明朝"/>
          <w:lang w:eastAsia="ja-JP"/>
        </w:rPr>
      </w:pPr>
      <w:r>
        <w:rPr>
          <w:rFonts w:hint="eastAsia" w:ascii="ＭＳ 明朝" w:hAnsi="ＭＳ 明朝" w:eastAsia="ＭＳ 明朝"/>
          <w:lang w:eastAsia="ja-JP"/>
        </w:rPr>
        <w:t>⑶　</w:t>
      </w:r>
      <w:r>
        <w:rPr>
          <w:rFonts w:ascii="ＭＳ 明朝" w:hAnsi="ＭＳ 明朝" w:eastAsia="ＭＳ 明朝"/>
          <w:lang w:eastAsia="ja-JP"/>
        </w:rPr>
        <w:t>当事者の意見陳述</w:t>
      </w:r>
    </w:p>
    <w:p>
      <w:pPr>
        <w:pStyle w:val="3"/>
        <w:tabs>
          <w:tab w:val="left" w:pos="726"/>
        </w:tabs>
        <w:autoSpaceDE w:val="0"/>
        <w:autoSpaceDN w:val="0"/>
        <w:spacing w:before="0"/>
        <w:ind w:left="650" w:leftChars="200" w:hanging="210" w:hangingChars="100"/>
        <w:jc w:val="both"/>
        <w:rPr>
          <w:rFonts w:ascii="ＭＳ 明朝" w:hAnsi="ＭＳ 明朝" w:eastAsia="ＭＳ 明朝"/>
          <w:lang w:eastAsia="ja-JP"/>
        </w:rPr>
      </w:pPr>
      <w:r>
        <w:rPr>
          <w:rFonts w:ascii="ＭＳ 明朝" w:hAnsi="ＭＳ 明朝" w:eastAsia="ＭＳ 明朝"/>
          <w:lang w:eastAsia="ja-JP"/>
        </w:rPr>
        <w:t>イ</w:t>
      </w:r>
      <w:r>
        <w:rPr>
          <w:rFonts w:hint="eastAsia" w:ascii="ＭＳ 明朝" w:hAnsi="ＭＳ 明朝" w:eastAsia="ＭＳ 明朝"/>
          <w:lang w:eastAsia="ja-JP"/>
        </w:rPr>
        <w:t>　</w:t>
      </w:r>
      <w:r>
        <w:rPr>
          <w:rFonts w:ascii="ＭＳ 明朝" w:hAnsi="ＭＳ 明朝" w:eastAsia="ＭＳ 明朝"/>
          <w:lang w:eastAsia="ja-JP"/>
        </w:rPr>
        <w:t>意見陳述は、原</w:t>
      </w:r>
      <w:r>
        <w:rPr>
          <w:rFonts w:ascii="ＭＳ 明朝" w:hAnsi="ＭＳ 明朝" w:eastAsia="ＭＳ 明朝"/>
          <w:spacing w:val="3"/>
          <w:lang w:eastAsia="ja-JP"/>
        </w:rPr>
        <w:t>則として、権利者、</w:t>
      </w:r>
      <w:r>
        <w:rPr>
          <w:rFonts w:hint="eastAsia" w:ascii="ＭＳ 明朝" w:hAnsi="ＭＳ 明朝" w:eastAsia="ＭＳ 明朝"/>
          <w:spacing w:val="3"/>
          <w:lang w:eastAsia="ja-JP"/>
        </w:rPr>
        <w:t>輸入者等</w:t>
      </w:r>
      <w:r>
        <w:rPr>
          <w:rFonts w:ascii="ＭＳ 明朝" w:hAnsi="ＭＳ 明朝" w:eastAsia="ＭＳ 明朝"/>
          <w:spacing w:val="3"/>
          <w:lang w:eastAsia="ja-JP"/>
        </w:rPr>
        <w:t>の順で行い、一方の当事者が意見陳述している間は、他方の当事者の発言はできないものとする。この場合において、意見陳述は、専門委員の求めがあることその他専門委員が特に必要と認める場合を除</w:t>
      </w:r>
      <w:r>
        <w:rPr>
          <w:rFonts w:ascii="ＭＳ 明朝" w:hAnsi="ＭＳ 明朝" w:eastAsia="ＭＳ 明朝"/>
          <w:lang w:eastAsia="ja-JP"/>
        </w:rPr>
        <w:t>き、意見聴取の場までに提出された当事者の主張又は証拠（上記</w:t>
      </w:r>
      <w:r>
        <w:rPr>
          <w:rFonts w:ascii="ＭＳ 明朝" w:hAnsi="ＭＳ 明朝" w:eastAsia="ＭＳ 明朝" w:cs="Century"/>
          <w:lang w:eastAsia="ja-JP"/>
        </w:rPr>
        <w:t>5</w:t>
      </w:r>
      <w:r>
        <w:rPr>
          <w:rFonts w:ascii="ＭＳ 明朝" w:hAnsi="ＭＳ 明朝" w:eastAsia="ＭＳ 明朝"/>
          <w:lang w:eastAsia="ja-JP"/>
        </w:rPr>
        <w:t>の⑵の規定により</w:t>
      </w:r>
      <w:r>
        <w:rPr>
          <w:rFonts w:ascii="ＭＳ 明朝" w:hAnsi="ＭＳ 明朝" w:eastAsia="ＭＳ 明朝"/>
          <w:spacing w:val="-2"/>
          <w:lang w:eastAsia="ja-JP"/>
        </w:rPr>
        <w:t>税関から送付された争点等及び考え方を含む。）に対する反論又は自らの主張等の明</w:t>
      </w:r>
      <w:r>
        <w:rPr>
          <w:rFonts w:ascii="ＭＳ 明朝" w:hAnsi="ＭＳ 明朝" w:eastAsia="ＭＳ 明朝"/>
          <w:spacing w:val="3"/>
          <w:lang w:eastAsia="ja-JP"/>
        </w:rPr>
        <w:t>確化に限るものとする。なお、意見陳述の際は、プロジェクター等を使用すること</w:t>
      </w:r>
      <w:r>
        <w:rPr>
          <w:rFonts w:ascii="ＭＳ 明朝" w:hAnsi="ＭＳ 明朝" w:eastAsia="ＭＳ 明朝"/>
          <w:lang w:eastAsia="ja-JP"/>
        </w:rPr>
        <w:t>ができるものとする。</w:t>
      </w:r>
    </w:p>
    <w:p>
      <w:pPr>
        <w:pStyle w:val="3"/>
        <w:tabs>
          <w:tab w:val="left" w:pos="726"/>
        </w:tabs>
        <w:autoSpaceDE w:val="0"/>
        <w:autoSpaceDN w:val="0"/>
        <w:spacing w:before="0"/>
        <w:ind w:left="650" w:leftChars="200" w:hanging="210" w:hangingChars="100"/>
        <w:jc w:val="both"/>
        <w:rPr>
          <w:rFonts w:ascii="ＭＳ 明朝" w:hAnsi="ＭＳ 明朝" w:eastAsia="ＭＳ 明朝"/>
          <w:lang w:eastAsia="ja-JP"/>
        </w:rPr>
      </w:pPr>
      <w:r>
        <w:rPr>
          <w:rFonts w:hint="eastAsia" w:ascii="ＭＳ 明朝" w:hAnsi="ＭＳ 明朝" w:eastAsia="ＭＳ 明朝"/>
          <w:lang w:eastAsia="ja-JP"/>
        </w:rPr>
        <w:t>ロ　当事者の代理人又は補助者は、意見陳述できるものとする。</w:t>
      </w:r>
    </w:p>
    <w:p>
      <w:pPr>
        <w:pStyle w:val="3"/>
        <w:tabs>
          <w:tab w:val="left" w:pos="726"/>
        </w:tabs>
        <w:autoSpaceDE w:val="0"/>
        <w:autoSpaceDN w:val="0"/>
        <w:spacing w:before="0"/>
        <w:ind w:left="650" w:leftChars="200" w:hanging="210" w:hangingChars="100"/>
        <w:jc w:val="both"/>
        <w:rPr>
          <w:rFonts w:ascii="ＭＳ 明朝" w:hAnsi="ＭＳ 明朝" w:eastAsia="ＭＳ 明朝"/>
          <w:lang w:eastAsia="ja-JP"/>
        </w:rPr>
      </w:pPr>
      <w:r>
        <w:rPr>
          <w:rFonts w:hint="eastAsia" w:ascii="ＭＳ 明朝" w:hAnsi="ＭＳ 明朝" w:eastAsia="ＭＳ 明朝"/>
          <w:lang w:eastAsia="ja-JP"/>
        </w:rPr>
        <w:t>ハ　双方の意見陳述が終了した後、相手方が行った意見陳述の内容についての反論に限りその機会を与えるものとする。</w:t>
      </w:r>
    </w:p>
    <w:p>
      <w:pPr>
        <w:pStyle w:val="3"/>
        <w:tabs>
          <w:tab w:val="left" w:pos="726"/>
        </w:tabs>
        <w:autoSpaceDE w:val="0"/>
        <w:autoSpaceDN w:val="0"/>
        <w:spacing w:before="0"/>
        <w:ind w:left="430" w:leftChars="100" w:hanging="210" w:hangingChars="100"/>
        <w:jc w:val="both"/>
        <w:rPr>
          <w:rFonts w:ascii="ＭＳ 明朝" w:hAnsi="ＭＳ 明朝" w:eastAsia="ＭＳ 明朝"/>
          <w:lang w:eastAsia="ja-JP"/>
        </w:rPr>
      </w:pPr>
      <w:r>
        <w:rPr>
          <w:rFonts w:hint="eastAsia" w:ascii="ＭＳ 明朝" w:hAnsi="ＭＳ 明朝" w:eastAsia="ＭＳ 明朝"/>
          <w:lang w:eastAsia="ja-JP"/>
        </w:rPr>
        <w:t>⑷　</w:t>
      </w:r>
      <w:r>
        <w:rPr>
          <w:rFonts w:ascii="ＭＳ 明朝" w:hAnsi="ＭＳ 明朝" w:eastAsia="ＭＳ 明朝"/>
          <w:lang w:eastAsia="ja-JP"/>
        </w:rPr>
        <w:t>専門委員及び税関からの質問等</w:t>
      </w:r>
    </w:p>
    <w:p>
      <w:pPr>
        <w:pStyle w:val="3"/>
        <w:tabs>
          <w:tab w:val="left" w:pos="726"/>
        </w:tabs>
        <w:autoSpaceDE w:val="0"/>
        <w:autoSpaceDN w:val="0"/>
        <w:spacing w:before="0"/>
        <w:ind w:left="650" w:leftChars="200" w:hanging="210" w:hangingChars="100"/>
        <w:jc w:val="both"/>
        <w:rPr>
          <w:rFonts w:ascii="ＭＳ 明朝" w:hAnsi="ＭＳ 明朝" w:eastAsia="ＭＳ 明朝"/>
          <w:spacing w:val="3"/>
          <w:lang w:eastAsia="ja-JP"/>
        </w:rPr>
      </w:pPr>
      <w:r>
        <w:rPr>
          <w:rFonts w:ascii="ＭＳ 明朝" w:hAnsi="ＭＳ 明朝" w:eastAsia="ＭＳ 明朝"/>
          <w:lang w:eastAsia="ja-JP"/>
        </w:rPr>
        <w:t>イ</w:t>
      </w:r>
      <w:r>
        <w:rPr>
          <w:rFonts w:hint="eastAsia" w:ascii="ＭＳ 明朝" w:hAnsi="ＭＳ 明朝" w:eastAsia="ＭＳ 明朝"/>
          <w:lang w:eastAsia="ja-JP"/>
        </w:rPr>
        <w:t>　</w:t>
      </w:r>
      <w:r>
        <w:rPr>
          <w:rFonts w:ascii="ＭＳ 明朝" w:hAnsi="ＭＳ 明朝" w:eastAsia="ＭＳ 明朝"/>
          <w:spacing w:val="3"/>
          <w:lang w:eastAsia="ja-JP"/>
        </w:rPr>
        <w:t>専門委</w:t>
      </w:r>
      <w:r>
        <w:rPr>
          <w:rFonts w:ascii="ＭＳ 明朝" w:hAnsi="ＭＳ 明朝" w:eastAsia="ＭＳ 明朝"/>
          <w:lang w:eastAsia="ja-JP"/>
        </w:rPr>
        <w:t>員か</w:t>
      </w:r>
      <w:r>
        <w:rPr>
          <w:rFonts w:ascii="ＭＳ 明朝" w:hAnsi="ＭＳ 明朝" w:eastAsia="ＭＳ 明朝"/>
          <w:spacing w:val="3"/>
          <w:lang w:eastAsia="ja-JP"/>
        </w:rPr>
        <w:t>ら各当事者に対し、陳述された意見の内容等に関して質問・確認を行う。</w:t>
      </w:r>
      <w:r>
        <w:rPr>
          <w:rFonts w:hint="eastAsia" w:ascii="ＭＳ 明朝" w:hAnsi="ＭＳ 明朝" w:eastAsia="ＭＳ 明朝"/>
          <w:spacing w:val="3"/>
          <w:lang w:eastAsia="ja-JP"/>
        </w:rPr>
        <w:t>なお、</w:t>
      </w:r>
      <w:r>
        <w:rPr>
          <w:rFonts w:ascii="ＭＳ 明朝" w:hAnsi="ＭＳ 明朝" w:eastAsia="ＭＳ 明朝"/>
          <w:spacing w:val="3"/>
          <w:lang w:eastAsia="ja-JP"/>
        </w:rPr>
        <w:t>専門委員から意見を求められた場合を除き、当事者による他の当事者の意見に対する意見の陳述はできないものとする。</w:t>
      </w:r>
    </w:p>
    <w:p>
      <w:pPr>
        <w:pStyle w:val="3"/>
        <w:tabs>
          <w:tab w:val="left" w:pos="726"/>
        </w:tabs>
        <w:autoSpaceDE w:val="0"/>
        <w:autoSpaceDN w:val="0"/>
        <w:spacing w:before="0"/>
        <w:ind w:left="653" w:leftChars="200" w:hanging="213" w:hangingChars="100"/>
        <w:jc w:val="both"/>
        <w:rPr>
          <w:rFonts w:ascii="ＭＳ 明朝" w:hAnsi="ＭＳ 明朝" w:eastAsia="ＭＳ 明朝"/>
          <w:lang w:eastAsia="ja-JP"/>
        </w:rPr>
      </w:pPr>
      <w:r>
        <w:rPr>
          <w:rFonts w:hint="eastAsia" w:ascii="ＭＳ 明朝" w:hAnsi="ＭＳ 明朝" w:eastAsia="ＭＳ 明朝"/>
          <w:spacing w:val="3"/>
          <w:lang w:eastAsia="ja-JP"/>
        </w:rPr>
        <w:t>ロ　</w:t>
      </w:r>
      <w:r>
        <w:rPr>
          <w:rFonts w:ascii="ＭＳ 明朝" w:hAnsi="ＭＳ 明朝" w:eastAsia="ＭＳ 明朝"/>
          <w:spacing w:val="3"/>
          <w:lang w:eastAsia="ja-JP"/>
        </w:rPr>
        <w:t>総括知的財</w:t>
      </w:r>
      <w:r>
        <w:rPr>
          <w:rFonts w:ascii="ＭＳ 明朝" w:hAnsi="ＭＳ 明朝" w:eastAsia="ＭＳ 明朝"/>
          <w:lang w:eastAsia="ja-JP"/>
        </w:rPr>
        <w:t>産調査官又は対象認定手続を執っている</w:t>
      </w:r>
      <w:r>
        <w:rPr>
          <w:rFonts w:hint="eastAsia" w:ascii="ＭＳ 明朝" w:hAnsi="ＭＳ 明朝" w:eastAsia="ＭＳ 明朝"/>
          <w:lang w:eastAsia="ja-JP"/>
        </w:rPr>
        <w:t>知的財産調査官等</w:t>
      </w:r>
      <w:r>
        <w:rPr>
          <w:rFonts w:ascii="ＭＳ 明朝" w:hAnsi="ＭＳ 明朝" w:eastAsia="ＭＳ 明朝"/>
          <w:lang w:eastAsia="ja-JP"/>
        </w:rPr>
        <w:t>は、必要と認める事項について、質問等をすることができるものとする。</w:t>
      </w:r>
    </w:p>
    <w:p>
      <w:pPr>
        <w:pStyle w:val="3"/>
        <w:tabs>
          <w:tab w:val="left" w:pos="726"/>
        </w:tabs>
        <w:autoSpaceDE w:val="0"/>
        <w:autoSpaceDN w:val="0"/>
        <w:spacing w:before="0"/>
        <w:ind w:left="430" w:leftChars="100" w:hanging="210" w:hangingChars="100"/>
        <w:jc w:val="both"/>
        <w:rPr>
          <w:rFonts w:ascii="ＭＳ 明朝" w:hAnsi="ＭＳ 明朝" w:eastAsia="ＭＳ 明朝"/>
          <w:lang w:eastAsia="ja-JP"/>
        </w:rPr>
      </w:pPr>
      <w:r>
        <w:rPr>
          <w:rFonts w:hint="eastAsia" w:ascii="ＭＳ 明朝" w:hAnsi="ＭＳ 明朝" w:eastAsia="ＭＳ 明朝"/>
          <w:lang w:eastAsia="ja-JP"/>
        </w:rPr>
        <w:t>⑸　</w:t>
      </w:r>
      <w:r>
        <w:rPr>
          <w:rFonts w:ascii="ＭＳ 明朝" w:hAnsi="ＭＳ 明朝" w:eastAsia="ＭＳ 明朝"/>
          <w:lang w:eastAsia="ja-JP"/>
        </w:rPr>
        <w:t>専門委員の意見交換</w:t>
      </w:r>
    </w:p>
    <w:p>
      <w:pPr>
        <w:pStyle w:val="3"/>
        <w:tabs>
          <w:tab w:val="left" w:pos="726"/>
        </w:tabs>
        <w:autoSpaceDE w:val="0"/>
        <w:autoSpaceDN w:val="0"/>
        <w:spacing w:before="0"/>
        <w:ind w:left="650" w:leftChars="200" w:hanging="210" w:hangingChars="100"/>
        <w:jc w:val="both"/>
        <w:rPr>
          <w:rFonts w:ascii="ＭＳ 明朝" w:hAnsi="ＭＳ 明朝" w:eastAsia="ＭＳ 明朝"/>
          <w:spacing w:val="3"/>
          <w:lang w:eastAsia="ja-JP"/>
        </w:rPr>
      </w:pPr>
      <w:r>
        <w:rPr>
          <w:rFonts w:ascii="ＭＳ 明朝" w:hAnsi="ＭＳ 明朝" w:eastAsia="ＭＳ 明朝"/>
          <w:lang w:eastAsia="ja-JP"/>
        </w:rPr>
        <w:t>イ</w:t>
      </w:r>
      <w:r>
        <w:rPr>
          <w:rFonts w:hint="eastAsia" w:ascii="ＭＳ 明朝" w:hAnsi="ＭＳ 明朝" w:eastAsia="ＭＳ 明朝"/>
          <w:lang w:eastAsia="ja-JP"/>
        </w:rPr>
        <w:t>　専門委員は、陳述された意見の内容等を踏まえ、侵害物品に該当するか否かを判断するために必要な事実関係・法律関係につき、他の専門委員と意見交換を行う。</w:t>
      </w:r>
    </w:p>
    <w:p>
      <w:pPr>
        <w:pStyle w:val="3"/>
        <w:tabs>
          <w:tab w:val="left" w:pos="726"/>
        </w:tabs>
        <w:autoSpaceDE w:val="0"/>
        <w:autoSpaceDN w:val="0"/>
        <w:ind w:left="653" w:leftChars="200" w:hanging="213" w:hangingChars="100"/>
        <w:jc w:val="both"/>
        <w:rPr>
          <w:rFonts w:ascii="ＭＳ 明朝" w:hAnsi="ＭＳ 明朝" w:eastAsia="ＭＳ 明朝"/>
          <w:lang w:eastAsia="ja-JP"/>
        </w:rPr>
      </w:pPr>
      <w:r>
        <w:rPr>
          <w:rFonts w:ascii="ＭＳ 明朝" w:hAnsi="ＭＳ 明朝" w:eastAsia="ＭＳ 明朝"/>
          <w:spacing w:val="3"/>
          <w:lang w:eastAsia="ja-JP"/>
        </w:rPr>
        <w:t>ロ</w:t>
      </w:r>
      <w:r>
        <w:rPr>
          <w:rFonts w:hint="eastAsia" w:ascii="ＭＳ 明朝" w:hAnsi="ＭＳ 明朝" w:eastAsia="ＭＳ 明朝"/>
          <w:spacing w:val="3"/>
          <w:lang w:eastAsia="ja-JP"/>
        </w:rPr>
        <w:t>　総括知的財産調査官及び対象認定手続を執っている知的財産調査官等は、意見交換の場に立ち会うものとする。</w:t>
      </w:r>
    </w:p>
    <w:p>
      <w:pPr>
        <w:pStyle w:val="3"/>
        <w:autoSpaceDE w:val="0"/>
        <w:autoSpaceDN w:val="0"/>
        <w:spacing w:before="0"/>
        <w:ind w:left="866" w:leftChars="200" w:hanging="426" w:hangingChars="200"/>
        <w:jc w:val="both"/>
        <w:rPr>
          <w:rFonts w:ascii="ＭＳ 明朝" w:hAnsi="ＭＳ 明朝" w:eastAsia="ＭＳ 明朝"/>
          <w:lang w:eastAsia="ja-JP"/>
        </w:rPr>
      </w:pPr>
      <w:r>
        <w:rPr>
          <w:rFonts w:ascii="ＭＳ 明朝" w:hAnsi="ＭＳ 明朝" w:eastAsia="ＭＳ 明朝"/>
          <w:spacing w:val="3"/>
          <w:lang w:eastAsia="ja-JP"/>
        </w:rPr>
        <w:t>（注）</w:t>
      </w:r>
      <w:r>
        <w:rPr>
          <w:rFonts w:hint="eastAsia" w:ascii="ＭＳ 明朝" w:hAnsi="ＭＳ 明朝" w:eastAsia="ＭＳ 明朝"/>
          <w:spacing w:val="3"/>
          <w:lang w:eastAsia="ja-JP"/>
        </w:rPr>
        <w:t>専門委員は、意見聴取の場後においても、総括知的財産調査官に対し、専門委員間での意見交換を行いたい旨を申し入れることができるものとする。総括知的財産調査官は、当該申入れに基づき、意見交換の日時の調整等を行うものとする。また、総括知的財産調査官は、原則として、当該意見交換に立ち会うものとする。</w:t>
      </w:r>
    </w:p>
    <w:p>
      <w:pPr>
        <w:pStyle w:val="3"/>
        <w:tabs>
          <w:tab w:val="left" w:pos="726"/>
        </w:tabs>
        <w:autoSpaceDE w:val="0"/>
        <w:autoSpaceDN w:val="0"/>
        <w:spacing w:before="0"/>
        <w:ind w:left="430" w:leftChars="100" w:hanging="210" w:hangingChars="100"/>
        <w:jc w:val="both"/>
        <w:rPr>
          <w:rFonts w:ascii="ＭＳ 明朝" w:hAnsi="ＭＳ 明朝" w:eastAsia="ＭＳ 明朝"/>
          <w:lang w:eastAsia="ja-JP"/>
        </w:rPr>
      </w:pPr>
      <w:r>
        <w:rPr>
          <w:rFonts w:hint="eastAsia" w:ascii="ＭＳ 明朝" w:hAnsi="ＭＳ 明朝" w:eastAsia="ＭＳ 明朝"/>
          <w:lang w:eastAsia="ja-JP"/>
        </w:rPr>
        <w:t>⑹　</w:t>
      </w:r>
      <w:r>
        <w:rPr>
          <w:rFonts w:ascii="ＭＳ 明朝" w:hAnsi="ＭＳ 明朝" w:eastAsia="ＭＳ 明朝"/>
          <w:lang w:eastAsia="ja-JP"/>
        </w:rPr>
        <w:t>補足意見の求め（専門委員による求釈明）等</w:t>
      </w:r>
    </w:p>
    <w:p>
      <w:pPr>
        <w:pStyle w:val="3"/>
        <w:tabs>
          <w:tab w:val="left" w:pos="726"/>
        </w:tabs>
        <w:autoSpaceDE w:val="0"/>
        <w:autoSpaceDN w:val="0"/>
        <w:spacing w:before="0"/>
        <w:ind w:left="650" w:leftChars="200" w:hanging="210" w:hangingChars="100"/>
        <w:jc w:val="both"/>
        <w:rPr>
          <w:rFonts w:ascii="ＭＳ 明朝" w:hAnsi="ＭＳ 明朝" w:eastAsia="ＭＳ 明朝"/>
          <w:lang w:eastAsia="ja-JP"/>
        </w:rPr>
      </w:pPr>
      <w:r>
        <w:rPr>
          <w:rFonts w:ascii="ＭＳ 明朝" w:hAnsi="ＭＳ 明朝" w:eastAsia="ＭＳ 明朝"/>
          <w:lang w:eastAsia="ja-JP"/>
        </w:rPr>
        <w:t>イ</w:t>
      </w:r>
      <w:r>
        <w:rPr>
          <w:rFonts w:hint="eastAsia" w:ascii="ＭＳ 明朝" w:hAnsi="ＭＳ 明朝" w:eastAsia="ＭＳ 明朝"/>
          <w:lang w:eastAsia="ja-JP"/>
        </w:rPr>
        <w:t>　</w:t>
      </w:r>
      <w:r>
        <w:rPr>
          <w:rFonts w:hint="eastAsia" w:ascii="ＭＳ 明朝" w:hAnsi="ＭＳ 明朝" w:eastAsia="ＭＳ 明朝"/>
          <w:spacing w:val="3"/>
          <w:lang w:eastAsia="ja-JP"/>
        </w:rPr>
        <w:t>専門委員の意見交換の後、専門委員は当事者に対して釈明、主張の追加・変更又は主張を裏付けるための更なる証拠の提出を求めることができるものとする。</w:t>
      </w:r>
    </w:p>
    <w:p>
      <w:pPr>
        <w:pStyle w:val="3"/>
        <w:tabs>
          <w:tab w:val="left" w:pos="726"/>
        </w:tabs>
        <w:autoSpaceDE w:val="0"/>
        <w:autoSpaceDN w:val="0"/>
        <w:spacing w:before="0"/>
        <w:ind w:left="650" w:leftChars="200" w:hanging="210" w:hangingChars="100"/>
        <w:jc w:val="both"/>
        <w:rPr>
          <w:rFonts w:ascii="ＭＳ 明朝" w:hAnsi="ＭＳ 明朝" w:eastAsia="ＭＳ 明朝"/>
          <w:lang w:eastAsia="ja-JP"/>
        </w:rPr>
      </w:pPr>
      <w:r>
        <w:rPr>
          <w:rFonts w:ascii="ＭＳ 明朝" w:hAnsi="ＭＳ 明朝" w:eastAsia="ＭＳ 明朝"/>
          <w:lang w:eastAsia="ja-JP"/>
        </w:rPr>
        <w:t>ロ</w:t>
      </w:r>
      <w:r>
        <w:rPr>
          <w:rFonts w:hint="eastAsia" w:ascii="ＭＳ 明朝" w:hAnsi="ＭＳ 明朝" w:eastAsia="ＭＳ 明朝"/>
          <w:lang w:eastAsia="ja-JP"/>
        </w:rPr>
        <w:t>　</w:t>
      </w:r>
      <w:r>
        <w:rPr>
          <w:rFonts w:ascii="ＭＳ 明朝" w:hAnsi="ＭＳ 明朝" w:eastAsia="ＭＳ 明朝"/>
          <w:lang w:eastAsia="ja-JP"/>
        </w:rPr>
        <w:t>当事者には、最後に意見を述べる機会を与えるものとする。</w:t>
      </w:r>
    </w:p>
    <w:p>
      <w:pPr>
        <w:pStyle w:val="3"/>
        <w:tabs>
          <w:tab w:val="left" w:pos="726"/>
        </w:tabs>
        <w:autoSpaceDE w:val="0"/>
        <w:autoSpaceDN w:val="0"/>
        <w:spacing w:before="0"/>
        <w:ind w:left="430" w:leftChars="100" w:hanging="210" w:hangingChars="100"/>
        <w:jc w:val="both"/>
        <w:rPr>
          <w:rFonts w:ascii="ＭＳ 明朝" w:hAnsi="ＭＳ 明朝" w:eastAsia="ＭＳ 明朝"/>
          <w:lang w:eastAsia="ja-JP"/>
        </w:rPr>
      </w:pPr>
      <w:r>
        <w:rPr>
          <w:rFonts w:hint="eastAsia" w:ascii="ＭＳ 明朝" w:hAnsi="ＭＳ 明朝" w:eastAsia="ＭＳ 明朝"/>
          <w:lang w:eastAsia="ja-JP"/>
        </w:rPr>
        <w:t>⑺　</w:t>
      </w:r>
      <w:r>
        <w:rPr>
          <w:rFonts w:ascii="ＭＳ 明朝" w:hAnsi="ＭＳ 明朝" w:eastAsia="ＭＳ 明朝"/>
          <w:lang w:eastAsia="ja-JP"/>
        </w:rPr>
        <w:t>今後の予定の説明</w:t>
      </w:r>
    </w:p>
    <w:p>
      <w:pPr>
        <w:pStyle w:val="3"/>
        <w:tabs>
          <w:tab w:val="left" w:pos="726"/>
        </w:tabs>
        <w:autoSpaceDE w:val="0"/>
        <w:autoSpaceDN w:val="0"/>
        <w:spacing w:before="0"/>
        <w:ind w:left="440" w:leftChars="200" w:firstLine="213" w:firstLineChars="100"/>
        <w:jc w:val="both"/>
        <w:rPr>
          <w:rFonts w:ascii="ＭＳ 明朝" w:hAnsi="ＭＳ 明朝" w:eastAsia="ＭＳ 明朝"/>
          <w:lang w:eastAsia="ja-JP"/>
        </w:rPr>
      </w:pPr>
      <w:r>
        <w:rPr>
          <w:rFonts w:hint="eastAsia" w:ascii="ＭＳ 明朝" w:hAnsi="ＭＳ 明朝" w:eastAsia="ＭＳ 明朝"/>
          <w:spacing w:val="3"/>
          <w:lang w:eastAsia="ja-JP"/>
        </w:rPr>
        <w:t>総括知的財産調査官は、出席者に対し、意見聴取の場の終了から疑義貨物が侵害物品に該当するか否かの認定に至るまでの今後の予定を伝えるものとする。</w:t>
      </w:r>
    </w:p>
    <w:p>
      <w:pPr>
        <w:pStyle w:val="3"/>
        <w:tabs>
          <w:tab w:val="left" w:pos="726"/>
        </w:tabs>
        <w:autoSpaceDE w:val="0"/>
        <w:autoSpaceDN w:val="0"/>
        <w:spacing w:before="0"/>
        <w:ind w:left="210" w:hanging="210" w:hangingChars="100"/>
        <w:jc w:val="both"/>
        <w:rPr>
          <w:rFonts w:ascii="ＭＳ 明朝" w:hAnsi="ＭＳ 明朝" w:eastAsia="ＭＳ 明朝"/>
          <w:spacing w:val="3"/>
          <w:lang w:eastAsia="ja-JP"/>
        </w:rPr>
      </w:pPr>
      <w:r>
        <w:rPr>
          <w:rFonts w:ascii="ＭＳ 明朝" w:hAnsi="ＭＳ 明朝" w:eastAsia="ＭＳ 明朝"/>
          <w:lang w:eastAsia="ja-JP"/>
        </w:rPr>
        <w:t>８</w:t>
      </w:r>
      <w:r>
        <w:rPr>
          <w:rFonts w:hint="eastAsia" w:ascii="ＭＳ 明朝" w:hAnsi="ＭＳ 明朝" w:eastAsia="ＭＳ 明朝"/>
          <w:lang w:eastAsia="ja-JP"/>
        </w:rPr>
        <w:t>　</w:t>
      </w:r>
      <w:r>
        <w:rPr>
          <w:rFonts w:ascii="ＭＳ 明朝" w:hAnsi="ＭＳ 明朝" w:eastAsia="ＭＳ 明朝"/>
          <w:lang w:eastAsia="ja-JP"/>
        </w:rPr>
        <w:t>当事者か</w:t>
      </w:r>
      <w:r>
        <w:rPr>
          <w:rFonts w:ascii="ＭＳ 明朝" w:hAnsi="ＭＳ 明朝" w:eastAsia="ＭＳ 明朝"/>
          <w:spacing w:val="3"/>
          <w:lang w:eastAsia="ja-JP"/>
        </w:rPr>
        <w:t>らの補足意見</w:t>
      </w:r>
    </w:p>
    <w:p>
      <w:pPr>
        <w:pStyle w:val="3"/>
        <w:tabs>
          <w:tab w:val="left" w:pos="726"/>
        </w:tabs>
        <w:autoSpaceDE w:val="0"/>
        <w:autoSpaceDN w:val="0"/>
        <w:spacing w:before="0"/>
        <w:ind w:left="433" w:leftChars="100" w:hanging="213" w:hangingChars="100"/>
        <w:jc w:val="both"/>
        <w:rPr>
          <w:rFonts w:ascii="ＭＳ 明朝" w:hAnsi="ＭＳ 明朝" w:eastAsia="ＭＳ 明朝"/>
          <w:spacing w:val="3"/>
          <w:lang w:eastAsia="ja-JP"/>
        </w:rPr>
      </w:pPr>
      <w:r>
        <w:rPr>
          <w:rFonts w:ascii="ＭＳ 明朝" w:hAnsi="ＭＳ 明朝" w:eastAsia="ＭＳ 明朝"/>
          <w:spacing w:val="3"/>
          <w:lang w:eastAsia="ja-JP"/>
        </w:rPr>
        <w:t>⑴</w:t>
      </w:r>
      <w:r>
        <w:rPr>
          <w:rFonts w:hint="eastAsia" w:ascii="ＭＳ 明朝" w:hAnsi="ＭＳ 明朝" w:eastAsia="ＭＳ 明朝"/>
          <w:spacing w:val="3"/>
          <w:lang w:eastAsia="ja-JP"/>
        </w:rPr>
        <w:t>　</w:t>
      </w:r>
      <w:r>
        <w:rPr>
          <w:rFonts w:ascii="ＭＳ 明朝" w:hAnsi="ＭＳ 明朝" w:eastAsia="ＭＳ 明朝"/>
          <w:spacing w:val="3"/>
          <w:lang w:eastAsia="ja-JP"/>
        </w:rPr>
        <w:t>補足意見の提出</w:t>
      </w:r>
    </w:p>
    <w:p>
      <w:pPr>
        <w:pStyle w:val="3"/>
        <w:tabs>
          <w:tab w:val="left" w:pos="726"/>
        </w:tabs>
        <w:autoSpaceDE w:val="0"/>
        <w:autoSpaceDN w:val="0"/>
        <w:spacing w:before="0"/>
        <w:ind w:left="440" w:leftChars="200" w:firstLine="213" w:firstLineChars="100"/>
        <w:jc w:val="both"/>
        <w:rPr>
          <w:rFonts w:ascii="ＭＳ 明朝" w:hAnsi="ＭＳ 明朝" w:eastAsia="ＭＳ 明朝"/>
          <w:spacing w:val="3"/>
          <w:lang w:eastAsia="ja-JP"/>
        </w:rPr>
      </w:pPr>
      <w:r>
        <w:rPr>
          <w:rFonts w:ascii="ＭＳ 明朝" w:hAnsi="ＭＳ 明朝" w:eastAsia="ＭＳ 明朝"/>
          <w:spacing w:val="3"/>
          <w:lang w:eastAsia="ja-JP"/>
        </w:rPr>
        <w:t>専門委員から補足意見の提出を求められた当事者は、当該求められた事項について、書面にて対象認定手続を執っている</w:t>
      </w:r>
      <w:r>
        <w:rPr>
          <w:rFonts w:hint="eastAsia" w:ascii="ＭＳ 明朝" w:hAnsi="ＭＳ 明朝" w:eastAsia="ＭＳ 明朝"/>
          <w:spacing w:val="3"/>
          <w:lang w:eastAsia="ja-JP"/>
        </w:rPr>
        <w:t>知的財産調査官等</w:t>
      </w:r>
      <w:r>
        <w:rPr>
          <w:rFonts w:ascii="ＭＳ 明朝" w:hAnsi="ＭＳ 明朝" w:eastAsia="ＭＳ 明朝"/>
          <w:spacing w:val="3"/>
          <w:lang w:eastAsia="ja-JP"/>
        </w:rPr>
        <w:t>に補足意見を提出できるものとする。</w:t>
      </w:r>
    </w:p>
    <w:p>
      <w:pPr>
        <w:pStyle w:val="3"/>
        <w:tabs>
          <w:tab w:val="left" w:pos="726"/>
        </w:tabs>
        <w:autoSpaceDE w:val="0"/>
        <w:autoSpaceDN w:val="0"/>
        <w:spacing w:before="0"/>
        <w:ind w:left="430" w:leftChars="100" w:hanging="210" w:hangingChars="100"/>
        <w:jc w:val="both"/>
        <w:rPr>
          <w:rFonts w:ascii="ＭＳ 明朝" w:hAnsi="ＭＳ 明朝" w:eastAsia="ＭＳ 明朝"/>
          <w:lang w:eastAsia="ja-JP"/>
        </w:rPr>
      </w:pPr>
      <w:r>
        <w:rPr>
          <w:rFonts w:ascii="ＭＳ 明朝" w:hAnsi="ＭＳ 明朝" w:eastAsia="ＭＳ 明朝"/>
          <w:lang w:eastAsia="ja-JP"/>
        </w:rPr>
        <w:t>⑵</w:t>
      </w:r>
      <w:r>
        <w:rPr>
          <w:rFonts w:hint="eastAsia" w:ascii="ＭＳ 明朝" w:hAnsi="ＭＳ 明朝" w:eastAsia="ＭＳ 明朝"/>
          <w:lang w:eastAsia="ja-JP"/>
        </w:rPr>
        <w:t>　</w:t>
      </w:r>
      <w:r>
        <w:rPr>
          <w:rFonts w:ascii="ＭＳ 明朝" w:hAnsi="ＭＳ 明朝" w:eastAsia="ＭＳ 明朝"/>
          <w:lang w:eastAsia="ja-JP"/>
        </w:rPr>
        <w:t>補足意見の</w:t>
      </w:r>
      <w:r>
        <w:rPr>
          <w:rFonts w:ascii="ＭＳ 明朝" w:hAnsi="ＭＳ 明朝" w:eastAsia="ＭＳ 明朝"/>
          <w:spacing w:val="3"/>
          <w:lang w:eastAsia="ja-JP"/>
        </w:rPr>
        <w:t>提出</w:t>
      </w:r>
      <w:r>
        <w:rPr>
          <w:rFonts w:ascii="ＭＳ 明朝" w:hAnsi="ＭＳ 明朝" w:eastAsia="ＭＳ 明朝"/>
          <w:lang w:eastAsia="ja-JP"/>
        </w:rPr>
        <w:t>時期</w:t>
      </w:r>
    </w:p>
    <w:p>
      <w:pPr>
        <w:pStyle w:val="3"/>
        <w:tabs>
          <w:tab w:val="left" w:pos="726"/>
        </w:tabs>
        <w:autoSpaceDE w:val="0"/>
        <w:autoSpaceDN w:val="0"/>
        <w:spacing w:before="0"/>
        <w:ind w:left="440" w:leftChars="200" w:firstLine="213" w:firstLineChars="100"/>
        <w:jc w:val="both"/>
        <w:rPr>
          <w:rFonts w:ascii="ＭＳ 明朝" w:hAnsi="ＭＳ 明朝" w:eastAsia="ＭＳ 明朝"/>
          <w:lang w:eastAsia="ja-JP"/>
        </w:rPr>
      </w:pPr>
      <w:r>
        <w:rPr>
          <w:rFonts w:ascii="ＭＳ 明朝" w:hAnsi="ＭＳ 明朝" w:eastAsia="ＭＳ 明朝"/>
          <w:spacing w:val="3"/>
          <w:lang w:eastAsia="ja-JP"/>
        </w:rPr>
        <w:t>補足意見の提出は、専門委員が必要と認める場合を除き、意見聴取の場が開催され</w:t>
      </w:r>
      <w:r>
        <w:rPr>
          <w:rFonts w:ascii="ＭＳ 明朝" w:hAnsi="ＭＳ 明朝" w:eastAsia="ＭＳ 明朝"/>
          <w:spacing w:val="-3"/>
          <w:lang w:eastAsia="ja-JP"/>
        </w:rPr>
        <w:t>た日の翌日から</w:t>
      </w:r>
      <w:r>
        <w:rPr>
          <w:rFonts w:ascii="ＭＳ 明朝" w:hAnsi="ＭＳ 明朝" w:eastAsia="ＭＳ 明朝" w:cs="Century"/>
          <w:spacing w:val="-3"/>
          <w:lang w:eastAsia="ja-JP"/>
        </w:rPr>
        <w:t>5</w:t>
      </w:r>
      <w:r>
        <w:rPr>
          <w:rFonts w:ascii="ＭＳ 明朝" w:hAnsi="ＭＳ 明朝" w:eastAsia="ＭＳ 明朝"/>
          <w:spacing w:val="-3"/>
          <w:lang w:eastAsia="ja-JP"/>
        </w:rPr>
        <w:t>日（行政機関の休日を含まない。）を経過する日までに、</w:t>
      </w:r>
      <w:r>
        <w:rPr>
          <w:rFonts w:ascii="ＭＳ 明朝" w:hAnsi="ＭＳ 明朝" w:eastAsia="ＭＳ 明朝" w:cs="Century"/>
          <w:spacing w:val="-3"/>
          <w:lang w:eastAsia="ja-JP"/>
        </w:rPr>
        <w:t>1</w:t>
      </w:r>
      <w:r>
        <w:rPr>
          <w:rFonts w:ascii="ＭＳ 明朝" w:hAnsi="ＭＳ 明朝" w:eastAsia="ＭＳ 明朝"/>
          <w:spacing w:val="-3"/>
          <w:lang w:eastAsia="ja-JP"/>
        </w:rPr>
        <w:t>回のみ認め</w:t>
      </w:r>
      <w:r>
        <w:rPr>
          <w:rFonts w:ascii="ＭＳ 明朝" w:hAnsi="ＭＳ 明朝" w:eastAsia="ＭＳ 明朝"/>
          <w:spacing w:val="-7"/>
          <w:lang w:eastAsia="ja-JP"/>
        </w:rPr>
        <w:t>られるものとする（提出期限の延長は、特段の事情がない限りできないこととする。）。</w:t>
      </w:r>
    </w:p>
    <w:p>
      <w:pPr>
        <w:pStyle w:val="3"/>
        <w:tabs>
          <w:tab w:val="left" w:pos="726"/>
        </w:tabs>
        <w:autoSpaceDE w:val="0"/>
        <w:autoSpaceDN w:val="0"/>
        <w:spacing w:before="0"/>
        <w:ind w:left="430" w:leftChars="100" w:hanging="210" w:hangingChars="100"/>
        <w:jc w:val="both"/>
        <w:rPr>
          <w:rFonts w:ascii="ＭＳ 明朝" w:hAnsi="ＭＳ 明朝" w:eastAsia="ＭＳ 明朝"/>
          <w:lang w:eastAsia="ja-JP"/>
        </w:rPr>
      </w:pPr>
      <w:r>
        <w:rPr>
          <w:rFonts w:ascii="ＭＳ 明朝" w:hAnsi="ＭＳ 明朝" w:eastAsia="ＭＳ 明朝"/>
          <w:lang w:eastAsia="ja-JP"/>
        </w:rPr>
        <w:t>⑶</w:t>
      </w:r>
      <w:r>
        <w:rPr>
          <w:rFonts w:hint="eastAsia" w:ascii="ＭＳ 明朝" w:hAnsi="ＭＳ 明朝" w:eastAsia="ＭＳ 明朝"/>
          <w:lang w:eastAsia="ja-JP"/>
        </w:rPr>
        <w:t>　</w:t>
      </w:r>
      <w:r>
        <w:rPr>
          <w:rFonts w:ascii="ＭＳ 明朝" w:hAnsi="ＭＳ 明朝" w:eastAsia="ＭＳ 明朝"/>
          <w:lang w:eastAsia="ja-JP"/>
        </w:rPr>
        <w:t>補足意見の開示</w:t>
      </w:r>
    </w:p>
    <w:p>
      <w:pPr>
        <w:pStyle w:val="3"/>
        <w:tabs>
          <w:tab w:val="left" w:pos="726"/>
        </w:tabs>
        <w:autoSpaceDE w:val="0"/>
        <w:autoSpaceDN w:val="0"/>
        <w:spacing w:before="0"/>
        <w:ind w:left="440" w:leftChars="200" w:firstLine="213" w:firstLineChars="100"/>
        <w:jc w:val="both"/>
        <w:rPr>
          <w:rFonts w:ascii="ＭＳ 明朝" w:hAnsi="ＭＳ 明朝" w:eastAsia="ＭＳ 明朝"/>
          <w:lang w:eastAsia="ja-JP"/>
        </w:rPr>
      </w:pPr>
      <w:r>
        <w:rPr>
          <w:rFonts w:ascii="ＭＳ 明朝" w:hAnsi="ＭＳ 明朝" w:eastAsia="ＭＳ 明朝"/>
          <w:spacing w:val="3"/>
          <w:lang w:eastAsia="ja-JP"/>
        </w:rPr>
        <w:t>対象認定手続を執っている</w:t>
      </w:r>
      <w:r>
        <w:rPr>
          <w:rFonts w:hint="eastAsia" w:ascii="ＭＳ 明朝" w:hAnsi="ＭＳ 明朝" w:eastAsia="ＭＳ 明朝"/>
          <w:spacing w:val="3"/>
          <w:lang w:eastAsia="ja-JP"/>
        </w:rPr>
        <w:t>知的財産調査官等</w:t>
      </w:r>
      <w:r>
        <w:rPr>
          <w:rFonts w:ascii="ＭＳ 明朝" w:hAnsi="ＭＳ 明朝" w:eastAsia="ＭＳ 明朝"/>
          <w:spacing w:val="3"/>
          <w:lang w:eastAsia="ja-JP"/>
        </w:rPr>
        <w:t>は、当事者から提出された補</w:t>
      </w:r>
      <w:r>
        <w:rPr>
          <w:rFonts w:ascii="ＭＳ 明朝" w:hAnsi="ＭＳ 明朝" w:eastAsia="ＭＳ 明朝"/>
          <w:lang w:eastAsia="ja-JP"/>
        </w:rPr>
        <w:t>足意見書をその写しの交付等により専門委員及び他の当事者に開示するものとする。</w:t>
      </w:r>
    </w:p>
    <w:p>
      <w:pPr>
        <w:pStyle w:val="3"/>
        <w:tabs>
          <w:tab w:val="left" w:pos="726"/>
        </w:tabs>
        <w:autoSpaceDE w:val="0"/>
        <w:autoSpaceDN w:val="0"/>
        <w:spacing w:before="0"/>
        <w:ind w:left="210" w:hanging="210" w:hangingChars="100"/>
        <w:jc w:val="both"/>
        <w:rPr>
          <w:rFonts w:ascii="ＭＳ 明朝" w:hAnsi="ＭＳ 明朝" w:eastAsia="ＭＳ 明朝"/>
          <w:lang w:eastAsia="ja-JP"/>
        </w:rPr>
      </w:pPr>
      <w:r>
        <w:rPr>
          <w:rFonts w:ascii="ＭＳ 明朝" w:hAnsi="ＭＳ 明朝" w:eastAsia="ＭＳ 明朝"/>
          <w:lang w:eastAsia="ja-JP"/>
        </w:rPr>
        <w:t>９</w:t>
      </w:r>
      <w:r>
        <w:rPr>
          <w:rFonts w:hint="eastAsia" w:ascii="ＭＳ 明朝" w:hAnsi="ＭＳ 明朝" w:eastAsia="ＭＳ 明朝"/>
          <w:lang w:eastAsia="ja-JP"/>
        </w:rPr>
        <w:t>　専門委員意見書</w:t>
      </w:r>
    </w:p>
    <w:p>
      <w:pPr>
        <w:pStyle w:val="3"/>
        <w:tabs>
          <w:tab w:val="left" w:pos="726"/>
        </w:tabs>
        <w:autoSpaceDE w:val="0"/>
        <w:autoSpaceDN w:val="0"/>
        <w:spacing w:before="0"/>
        <w:ind w:left="430" w:leftChars="100" w:hanging="210" w:hangingChars="100"/>
        <w:jc w:val="both"/>
        <w:rPr>
          <w:rFonts w:ascii="ＭＳ 明朝" w:hAnsi="ＭＳ 明朝" w:eastAsia="ＭＳ 明朝"/>
          <w:lang w:eastAsia="ja-JP"/>
        </w:rPr>
      </w:pPr>
      <w:r>
        <w:rPr>
          <w:rFonts w:ascii="ＭＳ 明朝" w:hAnsi="ＭＳ 明朝" w:eastAsia="ＭＳ 明朝"/>
          <w:lang w:eastAsia="ja-JP"/>
        </w:rPr>
        <w:t>⑴</w:t>
      </w:r>
      <w:r>
        <w:rPr>
          <w:rFonts w:hint="eastAsia" w:ascii="ＭＳ 明朝" w:hAnsi="ＭＳ 明朝" w:eastAsia="ＭＳ 明朝"/>
          <w:lang w:eastAsia="ja-JP"/>
        </w:rPr>
        <w:t>　専門委員意見書の提出</w:t>
      </w:r>
    </w:p>
    <w:p>
      <w:pPr>
        <w:pStyle w:val="3"/>
        <w:tabs>
          <w:tab w:val="left" w:pos="726"/>
        </w:tabs>
        <w:autoSpaceDE w:val="0"/>
        <w:autoSpaceDN w:val="0"/>
        <w:spacing w:before="0"/>
        <w:ind w:left="440" w:leftChars="200" w:firstLine="210" w:firstLineChars="100"/>
        <w:jc w:val="both"/>
        <w:rPr>
          <w:rFonts w:ascii="ＭＳ 明朝" w:hAnsi="ＭＳ 明朝" w:eastAsia="ＭＳ 明朝"/>
          <w:lang w:eastAsia="ja-JP"/>
        </w:rPr>
      </w:pPr>
      <w:r>
        <w:rPr>
          <w:rFonts w:ascii="ＭＳ 明朝" w:hAnsi="ＭＳ 明朝" w:eastAsia="ＭＳ 明朝"/>
          <w:lang w:eastAsia="ja-JP"/>
        </w:rPr>
        <w:t>専門委員は、税関から送付された「認定手続における専門委員意見照会書」その他の資料（意見聴取の場が開催された場合には、その際の当事者の意見等を含む。）に基づいて、</w:t>
      </w:r>
      <w:r>
        <w:rPr>
          <w:rFonts w:hint="eastAsia" w:ascii="ＭＳ 明朝" w:hAnsi="ＭＳ 明朝" w:eastAsia="ＭＳ 明朝"/>
          <w:lang w:eastAsia="ja-JP"/>
        </w:rPr>
        <w:t>「意見書」（別紙様式</w:t>
      </w:r>
      <w:r>
        <w:rPr>
          <w:rFonts w:ascii="ＭＳ 明朝" w:hAnsi="ＭＳ 明朝" w:eastAsia="ＭＳ 明朝"/>
          <w:lang w:eastAsia="ja-JP"/>
        </w:rPr>
        <w:t>5</w:t>
      </w:r>
      <w:r>
        <w:rPr>
          <w:rFonts w:hint="eastAsia" w:ascii="ＭＳ 明朝" w:hAnsi="ＭＳ 明朝" w:eastAsia="ＭＳ 明朝"/>
          <w:lang w:eastAsia="ja-JP"/>
        </w:rPr>
        <w:t>）を作成し、意見照会を行った税関長宛てに提出するものとする。この場合、対象認定手続が意見書において特定されているのであれば、意見書は別紙様式</w:t>
      </w:r>
      <w:r>
        <w:rPr>
          <w:rFonts w:ascii="ＭＳ 明朝" w:hAnsi="ＭＳ 明朝" w:eastAsia="ＭＳ 明朝"/>
          <w:lang w:eastAsia="ja-JP"/>
        </w:rPr>
        <w:t>5</w:t>
      </w:r>
      <w:r>
        <w:rPr>
          <w:rFonts w:hint="eastAsia" w:ascii="ＭＳ 明朝" w:hAnsi="ＭＳ 明朝" w:eastAsia="ＭＳ 明朝"/>
          <w:lang w:eastAsia="ja-JP"/>
        </w:rPr>
        <w:t>に関わらず適宜の様式で差し支えない。なお、複数の専門委員が連名で意見書を作成することができるものとする。</w:t>
      </w:r>
    </w:p>
    <w:p>
      <w:pPr>
        <w:pStyle w:val="3"/>
        <w:tabs>
          <w:tab w:val="left" w:pos="726"/>
        </w:tabs>
        <w:autoSpaceDE w:val="0"/>
        <w:autoSpaceDN w:val="0"/>
        <w:spacing w:before="0"/>
        <w:ind w:left="430" w:leftChars="100" w:hanging="210" w:hangingChars="100"/>
        <w:jc w:val="both"/>
        <w:rPr>
          <w:rFonts w:ascii="ＭＳ 明朝" w:hAnsi="ＭＳ 明朝" w:eastAsia="ＭＳ 明朝"/>
          <w:lang w:eastAsia="ja-JP"/>
        </w:rPr>
      </w:pPr>
      <w:r>
        <w:rPr>
          <w:rFonts w:ascii="ＭＳ 明朝" w:hAnsi="ＭＳ 明朝" w:eastAsia="ＭＳ 明朝"/>
          <w:lang w:eastAsia="ja-JP"/>
        </w:rPr>
        <w:t>⑵</w:t>
      </w:r>
      <w:r>
        <w:rPr>
          <w:rFonts w:hint="eastAsia" w:ascii="ＭＳ 明朝" w:hAnsi="ＭＳ 明朝" w:eastAsia="ＭＳ 明朝"/>
          <w:lang w:eastAsia="ja-JP"/>
        </w:rPr>
        <w:t>　専門委員意見書の内容</w:t>
      </w:r>
    </w:p>
    <w:p>
      <w:pPr>
        <w:pStyle w:val="3"/>
        <w:autoSpaceDE w:val="0"/>
        <w:autoSpaceDN w:val="0"/>
        <w:spacing w:before="0"/>
        <w:ind w:left="440" w:leftChars="200" w:firstLine="213" w:firstLineChars="100"/>
        <w:jc w:val="both"/>
        <w:rPr>
          <w:rFonts w:ascii="ＭＳ 明朝" w:hAnsi="ＭＳ 明朝" w:eastAsia="ＭＳ 明朝"/>
          <w:lang w:eastAsia="ja-JP"/>
        </w:rPr>
      </w:pPr>
      <w:r>
        <w:rPr>
          <w:rFonts w:hint="eastAsia" w:ascii="ＭＳ 明朝" w:hAnsi="ＭＳ 明朝" w:eastAsia="ＭＳ 明朝"/>
          <w:spacing w:val="3"/>
          <w:lang w:eastAsia="ja-JP"/>
        </w:rPr>
        <w:t>専門委員は、意見書において、疑義貨物が侵害物品に該当するか否かに関し、税関の考え方の妥当性について、その結論及び理由を述べるものとする</w:t>
      </w:r>
    </w:p>
    <w:p>
      <w:pPr>
        <w:pStyle w:val="3"/>
        <w:tabs>
          <w:tab w:val="left" w:pos="726"/>
        </w:tabs>
        <w:autoSpaceDE w:val="0"/>
        <w:autoSpaceDN w:val="0"/>
        <w:spacing w:before="0"/>
        <w:ind w:left="209" w:hanging="209" w:hangingChars="100"/>
        <w:jc w:val="both"/>
        <w:rPr>
          <w:rFonts w:ascii="ＭＳ 明朝" w:hAnsi="ＭＳ 明朝" w:eastAsia="ＭＳ 明朝"/>
          <w:lang w:eastAsia="ja-JP"/>
        </w:rPr>
      </w:pPr>
      <w:r>
        <w:rPr>
          <w:rFonts w:ascii="ＭＳ 明朝" w:hAnsi="ＭＳ 明朝" w:eastAsia="ＭＳ 明朝" w:cs="Century"/>
          <w:spacing w:val="-1"/>
          <w:lang w:eastAsia="ja-JP"/>
        </w:rPr>
        <w:t>10</w:t>
      </w:r>
      <w:r>
        <w:rPr>
          <w:rFonts w:hint="eastAsia" w:ascii="ＭＳ 明朝" w:hAnsi="ＭＳ 明朝" w:eastAsia="ＭＳ 明朝" w:cs="Century"/>
          <w:spacing w:val="-1"/>
          <w:lang w:eastAsia="ja-JP"/>
        </w:rPr>
        <w:t>　</w:t>
      </w:r>
      <w:r>
        <w:rPr>
          <w:rFonts w:ascii="ＭＳ 明朝" w:hAnsi="ＭＳ 明朝" w:eastAsia="ＭＳ 明朝"/>
          <w:lang w:eastAsia="ja-JP"/>
        </w:rPr>
        <w:t>侵害物品に該当するか否かの認定</w:t>
      </w:r>
    </w:p>
    <w:p>
      <w:pPr>
        <w:pStyle w:val="3"/>
        <w:tabs>
          <w:tab w:val="left" w:pos="726"/>
        </w:tabs>
        <w:autoSpaceDE w:val="0"/>
        <w:autoSpaceDN w:val="0"/>
        <w:spacing w:before="0"/>
        <w:ind w:left="430" w:leftChars="100" w:hanging="210" w:hangingChars="100"/>
        <w:jc w:val="both"/>
        <w:rPr>
          <w:rFonts w:ascii="ＭＳ 明朝" w:hAnsi="ＭＳ 明朝" w:eastAsia="ＭＳ 明朝"/>
          <w:lang w:eastAsia="ja-JP"/>
        </w:rPr>
      </w:pPr>
      <w:r>
        <w:rPr>
          <w:rFonts w:ascii="ＭＳ 明朝" w:hAnsi="ＭＳ 明朝" w:eastAsia="ＭＳ 明朝"/>
          <w:lang w:eastAsia="ja-JP"/>
        </w:rPr>
        <w:t>⑴</w:t>
      </w:r>
      <w:r>
        <w:rPr>
          <w:rFonts w:hint="eastAsia" w:ascii="ＭＳ 明朝" w:hAnsi="ＭＳ 明朝" w:eastAsia="ＭＳ 明朝"/>
          <w:lang w:eastAsia="ja-JP"/>
        </w:rPr>
        <w:t>　</w:t>
      </w:r>
      <w:r>
        <w:rPr>
          <w:rFonts w:ascii="ＭＳ 明朝" w:hAnsi="ＭＳ 明朝" w:eastAsia="ＭＳ 明朝"/>
          <w:lang w:eastAsia="ja-JP"/>
        </w:rPr>
        <w:t>認定の方法</w:t>
      </w:r>
    </w:p>
    <w:p>
      <w:pPr>
        <w:pStyle w:val="3"/>
        <w:tabs>
          <w:tab w:val="left" w:pos="726"/>
        </w:tabs>
        <w:autoSpaceDE w:val="0"/>
        <w:autoSpaceDN w:val="0"/>
        <w:ind w:left="653" w:leftChars="200" w:hanging="213" w:hangingChars="100"/>
        <w:jc w:val="both"/>
        <w:rPr>
          <w:rFonts w:ascii="ＭＳ 明朝" w:hAnsi="ＭＳ 明朝" w:eastAsia="ＭＳ 明朝"/>
          <w:spacing w:val="3"/>
          <w:lang w:eastAsia="ja-JP"/>
        </w:rPr>
      </w:pPr>
      <w:r>
        <w:rPr>
          <w:rFonts w:hint="eastAsia" w:ascii="ＭＳ 明朝" w:hAnsi="ＭＳ 明朝" w:eastAsia="ＭＳ 明朝"/>
          <w:spacing w:val="3"/>
          <w:lang w:eastAsia="ja-JP"/>
        </w:rPr>
        <w:t>イ　総括知的財産調査官は、専門委員意見書に明らかな事実誤認等の特段の事情がない限り、専門委員の多数意見を尊重して疑義貨物が侵害物品に該当するか否かについて任意の書式で意見書を作成し、対象認定手続を執っている知的財産調査官等に送付するものとする。</w:t>
      </w:r>
    </w:p>
    <w:p>
      <w:pPr>
        <w:pStyle w:val="3"/>
        <w:tabs>
          <w:tab w:val="left" w:pos="726"/>
        </w:tabs>
        <w:autoSpaceDE w:val="0"/>
        <w:autoSpaceDN w:val="0"/>
        <w:spacing w:before="0"/>
        <w:ind w:left="653" w:leftChars="200" w:hanging="213" w:hangingChars="100"/>
        <w:jc w:val="both"/>
        <w:rPr>
          <w:rFonts w:ascii="ＭＳ 明朝" w:hAnsi="ＭＳ 明朝" w:eastAsia="ＭＳ 明朝"/>
          <w:spacing w:val="3"/>
          <w:lang w:eastAsia="ja-JP"/>
        </w:rPr>
      </w:pPr>
      <w:r>
        <w:rPr>
          <w:rFonts w:hint="eastAsia" w:ascii="ＭＳ 明朝" w:hAnsi="ＭＳ 明朝" w:eastAsia="ＭＳ 明朝"/>
          <w:spacing w:val="3"/>
          <w:lang w:eastAsia="ja-JP"/>
        </w:rPr>
        <w:t>ロ　対象認定手続を執っている知的財産調査官等は、意見書を踏まえて、侵害物品に該当するか否かを認定するものとする。</w:t>
      </w:r>
    </w:p>
    <w:p>
      <w:pPr>
        <w:pStyle w:val="3"/>
        <w:tabs>
          <w:tab w:val="left" w:pos="726"/>
        </w:tabs>
        <w:autoSpaceDE w:val="0"/>
        <w:autoSpaceDN w:val="0"/>
        <w:spacing w:before="0"/>
        <w:ind w:left="430" w:leftChars="100" w:hanging="210" w:hangingChars="100"/>
        <w:jc w:val="both"/>
        <w:rPr>
          <w:rFonts w:ascii="ＭＳ 明朝" w:hAnsi="ＭＳ 明朝" w:eastAsia="ＭＳ 明朝"/>
          <w:lang w:eastAsia="ja-JP"/>
        </w:rPr>
      </w:pPr>
      <w:r>
        <w:rPr>
          <w:rFonts w:ascii="ＭＳ 明朝" w:hAnsi="ＭＳ 明朝" w:eastAsia="ＭＳ 明朝"/>
          <w:lang w:eastAsia="ja-JP"/>
        </w:rPr>
        <w:t>⑵</w:t>
      </w:r>
      <w:r>
        <w:rPr>
          <w:rFonts w:hint="eastAsia" w:ascii="ＭＳ 明朝" w:hAnsi="ＭＳ 明朝" w:eastAsia="ＭＳ 明朝"/>
          <w:lang w:eastAsia="ja-JP"/>
        </w:rPr>
        <w:t>　</w:t>
      </w:r>
      <w:r>
        <w:rPr>
          <w:rFonts w:ascii="ＭＳ 明朝" w:hAnsi="ＭＳ 明朝" w:eastAsia="ＭＳ 明朝"/>
          <w:lang w:eastAsia="ja-JP"/>
        </w:rPr>
        <w:t>認定結果の通知</w:t>
      </w:r>
    </w:p>
    <w:p>
      <w:pPr>
        <w:pStyle w:val="3"/>
        <w:autoSpaceDE w:val="0"/>
        <w:autoSpaceDN w:val="0"/>
        <w:spacing w:before="0"/>
        <w:ind w:left="440" w:leftChars="200" w:firstLine="210" w:firstLineChars="100"/>
        <w:jc w:val="both"/>
        <w:rPr>
          <w:rFonts w:ascii="ＭＳ 明朝" w:hAnsi="ＭＳ 明朝" w:eastAsia="ＭＳ 明朝"/>
          <w:lang w:eastAsia="ja-JP"/>
        </w:rPr>
      </w:pPr>
      <w:r>
        <w:rPr>
          <w:rFonts w:ascii="ＭＳ 明朝" w:hAnsi="ＭＳ 明朝" w:eastAsia="ＭＳ 明朝"/>
          <w:lang w:eastAsia="ja-JP"/>
        </w:rPr>
        <w:t>当事者に対する認定結果の通知は、関税法基本通達</w:t>
      </w:r>
      <w:r>
        <w:rPr>
          <w:rFonts w:ascii="ＭＳ 明朝" w:hAnsi="ＭＳ 明朝" w:eastAsia="ＭＳ 明朝" w:cs="Century"/>
          <w:lang w:eastAsia="ja-JP"/>
        </w:rPr>
        <w:t>69</w:t>
      </w:r>
      <w:r>
        <w:rPr>
          <w:rFonts w:ascii="ＭＳ 明朝" w:hAnsi="ＭＳ 明朝" w:eastAsia="ＭＳ 明朝"/>
          <w:lang w:eastAsia="ja-JP"/>
        </w:rPr>
        <w:t>の</w:t>
      </w:r>
      <w:r>
        <w:rPr>
          <w:rFonts w:ascii="ＭＳ 明朝" w:hAnsi="ＭＳ 明朝" w:eastAsia="ＭＳ 明朝" w:cs="Century"/>
          <w:lang w:eastAsia="ja-JP"/>
        </w:rPr>
        <w:t>12</w:t>
      </w:r>
      <w:r>
        <w:rPr>
          <w:rFonts w:ascii="ＭＳ 明朝" w:hAnsi="ＭＳ 明朝" w:eastAsia="ＭＳ 明朝"/>
          <w:lang w:eastAsia="ja-JP"/>
        </w:rPr>
        <w:t>―</w:t>
      </w:r>
      <w:r>
        <w:rPr>
          <w:rFonts w:ascii="ＭＳ 明朝" w:hAnsi="ＭＳ 明朝" w:eastAsia="ＭＳ 明朝" w:cs="Century"/>
          <w:lang w:eastAsia="ja-JP"/>
        </w:rPr>
        <w:t>1</w:t>
      </w:r>
      <w:r>
        <w:rPr>
          <w:rFonts w:ascii="ＭＳ 明朝" w:hAnsi="ＭＳ 明朝" w:eastAsia="ＭＳ 明朝"/>
          <w:lang w:eastAsia="ja-JP"/>
        </w:rPr>
        <w:t>―</w:t>
      </w:r>
      <w:r>
        <w:rPr>
          <w:rFonts w:ascii="ＭＳ 明朝" w:hAnsi="ＭＳ 明朝" w:eastAsia="ＭＳ 明朝" w:cs="Century"/>
          <w:lang w:eastAsia="ja-JP"/>
        </w:rPr>
        <w:t>8</w:t>
      </w:r>
      <w:r>
        <w:rPr>
          <w:rFonts w:ascii="ＭＳ 明朝" w:hAnsi="ＭＳ 明朝" w:eastAsia="ＭＳ 明朝"/>
          <w:lang w:eastAsia="ja-JP"/>
        </w:rPr>
        <w:t>に基づき行うものとする。</w:t>
      </w:r>
      <w:r>
        <w:rPr>
          <w:rFonts w:ascii="ＭＳ 明朝" w:hAnsi="ＭＳ 明朝" w:eastAsia="ＭＳ 明朝"/>
          <w:spacing w:val="3"/>
          <w:lang w:eastAsia="ja-JP"/>
        </w:rPr>
        <w:t>また、対象認定手続を執っている</w:t>
      </w:r>
      <w:r>
        <w:rPr>
          <w:rFonts w:hint="eastAsia" w:ascii="ＭＳ 明朝" w:hAnsi="ＭＳ 明朝" w:eastAsia="ＭＳ 明朝"/>
          <w:spacing w:val="3"/>
          <w:lang w:eastAsia="ja-JP"/>
        </w:rPr>
        <w:t>知的財産調査官等</w:t>
      </w:r>
      <w:r>
        <w:rPr>
          <w:rFonts w:ascii="ＭＳ 明朝" w:hAnsi="ＭＳ 明朝" w:eastAsia="ＭＳ 明朝"/>
          <w:spacing w:val="3"/>
          <w:lang w:eastAsia="ja-JP"/>
        </w:rPr>
        <w:t>は、専門委員の意</w:t>
      </w:r>
      <w:r>
        <w:rPr>
          <w:rFonts w:ascii="ＭＳ 明朝" w:hAnsi="ＭＳ 明朝" w:eastAsia="ＭＳ 明朝"/>
          <w:lang w:eastAsia="ja-JP"/>
        </w:rPr>
        <w:t>見の概要を口頭で当事者に通知するものとする。</w:t>
      </w:r>
    </w:p>
    <w:p>
      <w:pPr>
        <w:pStyle w:val="3"/>
        <w:tabs>
          <w:tab w:val="left" w:pos="726"/>
        </w:tabs>
        <w:autoSpaceDE w:val="0"/>
        <w:autoSpaceDN w:val="0"/>
        <w:spacing w:before="0"/>
        <w:ind w:left="201" w:hanging="201" w:hangingChars="100"/>
        <w:jc w:val="both"/>
        <w:rPr>
          <w:rFonts w:ascii="ＭＳ 明朝" w:hAnsi="ＭＳ 明朝" w:eastAsia="ＭＳ 明朝"/>
          <w:lang w:eastAsia="ja-JP"/>
        </w:rPr>
      </w:pPr>
      <w:r>
        <w:rPr>
          <w:rFonts w:ascii="ＭＳ 明朝" w:hAnsi="ＭＳ 明朝" w:eastAsia="ＭＳ 明朝" w:cs="Century"/>
          <w:spacing w:val="-9"/>
          <w:lang w:eastAsia="ja-JP"/>
        </w:rPr>
        <w:t>11</w:t>
      </w:r>
      <w:r>
        <w:rPr>
          <w:rFonts w:hint="eastAsia" w:ascii="ＭＳ 明朝" w:hAnsi="ＭＳ 明朝" w:eastAsia="ＭＳ 明朝" w:cs="Century"/>
          <w:spacing w:val="-9"/>
          <w:lang w:eastAsia="ja-JP"/>
        </w:rPr>
        <w:t>　</w:t>
      </w:r>
      <w:r>
        <w:rPr>
          <w:rFonts w:ascii="ＭＳ 明朝" w:hAnsi="ＭＳ 明朝" w:eastAsia="ＭＳ 明朝"/>
          <w:lang w:eastAsia="ja-JP"/>
        </w:rPr>
        <w:t>認定手続における専門委員意見照会の中止</w:t>
      </w:r>
    </w:p>
    <w:p>
      <w:pPr>
        <w:pStyle w:val="3"/>
        <w:tabs>
          <w:tab w:val="left" w:pos="726"/>
        </w:tabs>
        <w:autoSpaceDE w:val="0"/>
        <w:autoSpaceDN w:val="0"/>
        <w:spacing w:before="0"/>
        <w:ind w:left="430" w:leftChars="100" w:hanging="210" w:hangingChars="100"/>
        <w:jc w:val="both"/>
        <w:rPr>
          <w:rFonts w:ascii="ＭＳ 明朝" w:hAnsi="ＭＳ 明朝" w:eastAsia="ＭＳ 明朝"/>
          <w:lang w:eastAsia="ja-JP"/>
        </w:rPr>
      </w:pPr>
      <w:r>
        <w:rPr>
          <w:rFonts w:ascii="ＭＳ 明朝" w:hAnsi="ＭＳ 明朝" w:eastAsia="ＭＳ 明朝"/>
          <w:lang w:eastAsia="ja-JP"/>
        </w:rPr>
        <w:t>⑴</w:t>
      </w:r>
      <w:r>
        <w:rPr>
          <w:rFonts w:hint="eastAsia" w:ascii="ＭＳ 明朝" w:hAnsi="ＭＳ 明朝" w:eastAsia="ＭＳ 明朝"/>
          <w:lang w:eastAsia="ja-JP"/>
        </w:rPr>
        <w:t>　専門委員意見照会を中止とする場合</w:t>
      </w:r>
    </w:p>
    <w:p>
      <w:pPr>
        <w:pStyle w:val="3"/>
        <w:autoSpaceDE w:val="0"/>
        <w:autoSpaceDN w:val="0"/>
        <w:spacing w:before="0"/>
        <w:ind w:left="440" w:leftChars="200" w:firstLine="213" w:firstLineChars="100"/>
        <w:jc w:val="both"/>
        <w:rPr>
          <w:rFonts w:ascii="ＭＳ 明朝" w:hAnsi="ＭＳ 明朝" w:eastAsia="ＭＳ 明朝"/>
          <w:spacing w:val="3"/>
          <w:lang w:eastAsia="ja-JP"/>
        </w:rPr>
      </w:pPr>
      <w:r>
        <w:rPr>
          <w:rFonts w:hint="eastAsia" w:ascii="ＭＳ 明朝" w:hAnsi="ＭＳ 明朝" w:eastAsia="ＭＳ 明朝"/>
          <w:spacing w:val="3"/>
          <w:lang w:eastAsia="ja-JP"/>
        </w:rPr>
        <w:t>総括知的財産調査官は、専門委員に「認定手続における専門委員意見照会書」が送達された後に次の事実が生じた場合には、専門委員意見照会を中止することができる。</w:t>
      </w:r>
    </w:p>
    <w:p>
      <w:pPr>
        <w:pStyle w:val="3"/>
        <w:tabs>
          <w:tab w:val="left" w:pos="726"/>
        </w:tabs>
        <w:autoSpaceDE w:val="0"/>
        <w:autoSpaceDN w:val="0"/>
        <w:spacing w:before="0"/>
        <w:ind w:left="650" w:leftChars="200" w:hanging="210" w:hangingChars="100"/>
        <w:jc w:val="both"/>
        <w:rPr>
          <w:rFonts w:ascii="ＭＳ 明朝" w:hAnsi="ＭＳ 明朝" w:eastAsia="ＭＳ 明朝"/>
          <w:lang w:eastAsia="ja-JP"/>
        </w:rPr>
      </w:pPr>
      <w:r>
        <w:rPr>
          <w:rFonts w:ascii="ＭＳ 明朝" w:hAnsi="ＭＳ 明朝" w:eastAsia="ＭＳ 明朝"/>
          <w:lang w:eastAsia="ja-JP"/>
        </w:rPr>
        <w:t>イ</w:t>
      </w:r>
      <w:r>
        <w:rPr>
          <w:rFonts w:hint="eastAsia" w:ascii="ＭＳ 明朝" w:hAnsi="ＭＳ 明朝" w:eastAsia="ＭＳ 明朝"/>
          <w:lang w:eastAsia="ja-JP"/>
        </w:rPr>
        <w:t>　</w:t>
      </w:r>
      <w:r>
        <w:rPr>
          <w:rFonts w:hint="eastAsia" w:ascii="ＭＳ 明朝" w:hAnsi="ＭＳ 明朝" w:eastAsia="ＭＳ 明朝"/>
          <w:spacing w:val="3"/>
          <w:lang w:eastAsia="ja-JP"/>
        </w:rPr>
        <w:t>対象認定手続を取りやめた場合</w:t>
      </w:r>
    </w:p>
    <w:p>
      <w:pPr>
        <w:pStyle w:val="3"/>
        <w:tabs>
          <w:tab w:val="left" w:pos="726"/>
        </w:tabs>
        <w:autoSpaceDE w:val="0"/>
        <w:autoSpaceDN w:val="0"/>
        <w:spacing w:before="0"/>
        <w:ind w:left="650" w:leftChars="200" w:hanging="210" w:hangingChars="100"/>
        <w:jc w:val="both"/>
        <w:rPr>
          <w:rFonts w:ascii="ＭＳ 明朝" w:hAnsi="ＭＳ 明朝" w:eastAsia="ＭＳ 明朝"/>
          <w:lang w:eastAsia="ja-JP"/>
        </w:rPr>
      </w:pPr>
      <w:r>
        <w:rPr>
          <w:rFonts w:ascii="ＭＳ 明朝" w:hAnsi="ＭＳ 明朝" w:eastAsia="ＭＳ 明朝"/>
          <w:lang w:eastAsia="ja-JP"/>
        </w:rPr>
        <w:t>ロ</w:t>
      </w:r>
      <w:r>
        <w:rPr>
          <w:rFonts w:hint="eastAsia" w:ascii="ＭＳ 明朝" w:hAnsi="ＭＳ 明朝" w:eastAsia="ＭＳ 明朝"/>
          <w:lang w:eastAsia="ja-JP"/>
        </w:rPr>
        <w:t>　非該当認定をした場合</w:t>
      </w:r>
    </w:p>
    <w:p>
      <w:pPr>
        <w:pStyle w:val="3"/>
        <w:tabs>
          <w:tab w:val="left" w:pos="726"/>
        </w:tabs>
        <w:autoSpaceDE w:val="0"/>
        <w:autoSpaceDN w:val="0"/>
        <w:spacing w:before="0"/>
        <w:ind w:left="650" w:leftChars="200" w:hanging="210" w:hangingChars="100"/>
        <w:jc w:val="both"/>
        <w:rPr>
          <w:rFonts w:ascii="ＭＳ 明朝" w:hAnsi="ＭＳ 明朝" w:eastAsia="ＭＳ 明朝"/>
          <w:lang w:eastAsia="ja-JP"/>
        </w:rPr>
      </w:pPr>
      <w:r>
        <w:rPr>
          <w:rFonts w:ascii="ＭＳ 明朝" w:hAnsi="ＭＳ 明朝" w:eastAsia="ＭＳ 明朝"/>
          <w:lang w:eastAsia="ja-JP"/>
        </w:rPr>
        <w:t>ハ</w:t>
      </w:r>
      <w:r>
        <w:rPr>
          <w:rFonts w:hint="eastAsia" w:ascii="ＭＳ 明朝" w:hAnsi="ＭＳ 明朝" w:eastAsia="ＭＳ 明朝"/>
          <w:lang w:eastAsia="ja-JP"/>
        </w:rPr>
        <w:t>　</w:t>
      </w:r>
      <w:r>
        <w:rPr>
          <w:rFonts w:ascii="ＭＳ 明朝" w:hAnsi="ＭＳ 明朝" w:eastAsia="ＭＳ 明朝"/>
          <w:lang w:eastAsia="ja-JP"/>
        </w:rPr>
        <w:t>その他専門委員の意見が必要でなくなった場合</w:t>
      </w:r>
    </w:p>
    <w:p>
      <w:pPr>
        <w:pStyle w:val="3"/>
        <w:tabs>
          <w:tab w:val="left" w:pos="726"/>
        </w:tabs>
        <w:autoSpaceDE w:val="0"/>
        <w:autoSpaceDN w:val="0"/>
        <w:spacing w:before="0"/>
        <w:ind w:left="430" w:leftChars="100" w:hanging="210" w:hangingChars="100"/>
        <w:jc w:val="both"/>
        <w:rPr>
          <w:rFonts w:ascii="ＭＳ 明朝" w:hAnsi="ＭＳ 明朝" w:eastAsia="ＭＳ 明朝"/>
          <w:lang w:eastAsia="ja-JP"/>
        </w:rPr>
      </w:pPr>
      <w:r>
        <w:rPr>
          <w:rFonts w:ascii="ＭＳ 明朝" w:hAnsi="ＭＳ 明朝" w:eastAsia="ＭＳ 明朝"/>
          <w:lang w:eastAsia="ja-JP"/>
        </w:rPr>
        <w:t>⑵</w:t>
      </w:r>
      <w:r>
        <w:rPr>
          <w:rFonts w:hint="eastAsia" w:ascii="ＭＳ 明朝" w:hAnsi="ＭＳ 明朝" w:eastAsia="ＭＳ 明朝"/>
          <w:lang w:eastAsia="ja-JP"/>
        </w:rPr>
        <w:t>　</w:t>
      </w:r>
      <w:r>
        <w:rPr>
          <w:rFonts w:ascii="ＭＳ 明朝" w:hAnsi="ＭＳ 明朝" w:eastAsia="ＭＳ 明朝"/>
          <w:lang w:eastAsia="ja-JP"/>
        </w:rPr>
        <w:t>認定手続における専門委員意見照会中止の通知</w:t>
      </w:r>
    </w:p>
    <w:p>
      <w:pPr>
        <w:pStyle w:val="3"/>
        <w:autoSpaceDE w:val="0"/>
        <w:autoSpaceDN w:val="0"/>
        <w:spacing w:before="0"/>
        <w:ind w:left="440" w:leftChars="200" w:firstLine="213" w:firstLineChars="100"/>
        <w:jc w:val="both"/>
        <w:rPr>
          <w:rFonts w:ascii="ＭＳ 明朝" w:hAnsi="ＭＳ 明朝" w:eastAsia="ＭＳ 明朝"/>
          <w:lang w:eastAsia="ja-JP"/>
        </w:rPr>
      </w:pPr>
      <w:r>
        <w:rPr>
          <w:rFonts w:hint="eastAsia" w:ascii="ＭＳ 明朝" w:hAnsi="ＭＳ 明朝" w:eastAsia="ＭＳ 明朝"/>
          <w:spacing w:val="3"/>
          <w:lang w:eastAsia="ja-JP"/>
        </w:rPr>
        <w:t>専門委員意見照会を中止した場合には、対象認定手続を執っている知的財産調査官等は、専門委員及び当事者に対し「認定手続における専門委員意見照会中止通知書」（別紙様式</w:t>
      </w:r>
      <w:r>
        <w:rPr>
          <w:rFonts w:ascii="ＭＳ 明朝" w:hAnsi="ＭＳ 明朝" w:eastAsia="ＭＳ 明朝"/>
          <w:spacing w:val="3"/>
          <w:lang w:eastAsia="ja-JP"/>
        </w:rPr>
        <w:t>11</w:t>
      </w:r>
      <w:r>
        <w:rPr>
          <w:rFonts w:hint="eastAsia" w:ascii="ＭＳ 明朝" w:hAnsi="ＭＳ 明朝" w:eastAsia="ＭＳ 明朝"/>
          <w:spacing w:val="3"/>
          <w:lang w:eastAsia="ja-JP"/>
        </w:rPr>
        <w:t>）により、その旨を通知するものとする。</w:t>
      </w:r>
    </w:p>
    <w:p>
      <w:pPr>
        <w:pStyle w:val="3"/>
        <w:tabs>
          <w:tab w:val="left" w:pos="726"/>
        </w:tabs>
        <w:autoSpaceDE w:val="0"/>
        <w:autoSpaceDN w:val="0"/>
        <w:spacing w:before="0"/>
        <w:ind w:left="209" w:hanging="209" w:hangingChars="100"/>
        <w:jc w:val="both"/>
        <w:rPr>
          <w:rFonts w:ascii="ＭＳ 明朝" w:hAnsi="ＭＳ 明朝" w:eastAsia="ＭＳ 明朝"/>
          <w:lang w:eastAsia="ja-JP"/>
        </w:rPr>
      </w:pPr>
      <w:r>
        <w:rPr>
          <w:rFonts w:ascii="ＭＳ 明朝" w:hAnsi="ＭＳ 明朝" w:eastAsia="ＭＳ 明朝" w:cs="Century"/>
          <w:spacing w:val="-1"/>
          <w:lang w:eastAsia="ja-JP"/>
        </w:rPr>
        <w:t>12</w:t>
      </w:r>
      <w:r>
        <w:rPr>
          <w:rFonts w:hint="eastAsia" w:ascii="ＭＳ 明朝" w:hAnsi="ＭＳ 明朝" w:eastAsia="ＭＳ 明朝" w:cs="Century"/>
          <w:spacing w:val="-1"/>
          <w:lang w:eastAsia="ja-JP"/>
        </w:rPr>
        <w:t>　</w:t>
      </w:r>
      <w:r>
        <w:rPr>
          <w:rFonts w:ascii="ＭＳ 明朝" w:hAnsi="ＭＳ 明朝" w:eastAsia="ＭＳ 明朝"/>
          <w:lang w:eastAsia="ja-JP"/>
        </w:rPr>
        <w:t>専門委員意見照会結果の公表</w:t>
      </w:r>
    </w:p>
    <w:p>
      <w:pPr>
        <w:pStyle w:val="3"/>
        <w:autoSpaceDE w:val="0"/>
        <w:autoSpaceDN w:val="0"/>
        <w:spacing w:before="0"/>
        <w:ind w:left="220" w:leftChars="100" w:firstLine="210" w:firstLineChars="100"/>
        <w:jc w:val="both"/>
        <w:rPr>
          <w:rFonts w:ascii="ＭＳ 明朝" w:hAnsi="ＭＳ 明朝" w:eastAsia="ＭＳ 明朝"/>
          <w:lang w:eastAsia="ja-JP"/>
        </w:rPr>
      </w:pPr>
      <w:r>
        <w:rPr>
          <w:rFonts w:hint="eastAsia" w:ascii="ＭＳ 明朝" w:hAnsi="ＭＳ 明朝" w:eastAsia="ＭＳ 明朝"/>
          <w:lang w:eastAsia="ja-JP"/>
        </w:rPr>
        <w:t>総括知的財産調査官は、認定手続における専門委員意見照会を実施した事案について、疑義貨物が侵害物品に該当するか否か認定された後、個人・法人情報や企業秘密の取扱いに十分留意の上、原則として以下の事項を財務省の税関ホームページで公表するものとする。</w:t>
      </w:r>
    </w:p>
    <w:p>
      <w:pPr>
        <w:pStyle w:val="3"/>
        <w:tabs>
          <w:tab w:val="left" w:pos="726"/>
        </w:tabs>
        <w:autoSpaceDE w:val="0"/>
        <w:autoSpaceDN w:val="0"/>
        <w:spacing w:before="0"/>
        <w:ind w:left="430" w:leftChars="100" w:hanging="210" w:hangingChars="100"/>
        <w:jc w:val="both"/>
        <w:rPr>
          <w:rFonts w:ascii="ＭＳ 明朝" w:hAnsi="ＭＳ 明朝" w:eastAsia="ＭＳ 明朝"/>
          <w:lang w:eastAsia="ja-JP"/>
        </w:rPr>
      </w:pPr>
      <w:r>
        <w:rPr>
          <w:rFonts w:ascii="ＭＳ 明朝" w:hAnsi="ＭＳ 明朝" w:eastAsia="ＭＳ 明朝"/>
          <w:lang w:eastAsia="ja-JP"/>
        </w:rPr>
        <w:t>⑴</w:t>
      </w:r>
      <w:r>
        <w:rPr>
          <w:rFonts w:hint="eastAsia" w:ascii="ＭＳ 明朝" w:hAnsi="ＭＳ 明朝" w:eastAsia="ＭＳ 明朝"/>
          <w:lang w:eastAsia="ja-JP"/>
        </w:rPr>
        <w:t>　</w:t>
      </w:r>
      <w:r>
        <w:rPr>
          <w:rFonts w:ascii="ＭＳ 明朝" w:hAnsi="ＭＳ 明朝" w:eastAsia="ＭＳ 明朝"/>
          <w:lang w:eastAsia="ja-JP"/>
        </w:rPr>
        <w:t>知的財産の種別（特許権、意匠権等）</w:t>
      </w:r>
    </w:p>
    <w:p>
      <w:pPr>
        <w:pStyle w:val="3"/>
        <w:tabs>
          <w:tab w:val="left" w:pos="726"/>
        </w:tabs>
        <w:autoSpaceDE w:val="0"/>
        <w:autoSpaceDN w:val="0"/>
        <w:spacing w:before="0"/>
        <w:ind w:left="430" w:leftChars="100" w:hanging="210" w:hangingChars="100"/>
        <w:jc w:val="both"/>
        <w:rPr>
          <w:rFonts w:ascii="ＭＳ 明朝" w:hAnsi="ＭＳ 明朝" w:eastAsia="ＭＳ 明朝"/>
          <w:lang w:eastAsia="ja-JP"/>
        </w:rPr>
      </w:pPr>
      <w:r>
        <w:rPr>
          <w:rFonts w:ascii="ＭＳ 明朝" w:hAnsi="ＭＳ 明朝" w:eastAsia="ＭＳ 明朝"/>
          <w:lang w:eastAsia="ja-JP"/>
        </w:rPr>
        <w:t>⑵</w:t>
      </w:r>
      <w:r>
        <w:rPr>
          <w:rFonts w:hint="eastAsia" w:ascii="ＭＳ 明朝" w:hAnsi="ＭＳ 明朝" w:eastAsia="ＭＳ 明朝"/>
          <w:lang w:eastAsia="ja-JP"/>
        </w:rPr>
        <w:t>　</w:t>
      </w:r>
      <w:r>
        <w:rPr>
          <w:rFonts w:ascii="ＭＳ 明朝" w:hAnsi="ＭＳ 明朝" w:eastAsia="ＭＳ 明朝"/>
          <w:lang w:eastAsia="ja-JP"/>
        </w:rPr>
        <w:t>主な争点</w:t>
      </w:r>
    </w:p>
    <w:p>
      <w:pPr>
        <w:pStyle w:val="3"/>
        <w:tabs>
          <w:tab w:val="left" w:pos="726"/>
        </w:tabs>
        <w:autoSpaceDE w:val="0"/>
        <w:autoSpaceDN w:val="0"/>
        <w:spacing w:before="0"/>
        <w:ind w:left="430" w:leftChars="100" w:hanging="210" w:hangingChars="100"/>
        <w:jc w:val="both"/>
        <w:rPr>
          <w:rFonts w:ascii="ＭＳ 明朝" w:hAnsi="ＭＳ 明朝" w:eastAsia="ＭＳ 明朝"/>
          <w:lang w:eastAsia="ja-JP"/>
        </w:rPr>
      </w:pPr>
      <w:r>
        <w:rPr>
          <w:rFonts w:ascii="ＭＳ 明朝" w:hAnsi="ＭＳ 明朝" w:eastAsia="ＭＳ 明朝"/>
          <w:lang w:eastAsia="ja-JP"/>
        </w:rPr>
        <w:t>⑶</w:t>
      </w:r>
      <w:r>
        <w:rPr>
          <w:rFonts w:hint="eastAsia" w:ascii="ＭＳ 明朝" w:hAnsi="ＭＳ 明朝" w:eastAsia="ＭＳ 明朝"/>
          <w:lang w:eastAsia="ja-JP"/>
        </w:rPr>
        <w:t>　</w:t>
      </w:r>
      <w:r>
        <w:rPr>
          <w:rFonts w:ascii="ＭＳ 明朝" w:hAnsi="ＭＳ 明朝" w:eastAsia="ＭＳ 明朝"/>
          <w:lang w:eastAsia="ja-JP"/>
        </w:rPr>
        <w:t>専門委員意見の概要</w:t>
      </w:r>
    </w:p>
    <w:p>
      <w:pPr>
        <w:pStyle w:val="3"/>
        <w:tabs>
          <w:tab w:val="left" w:pos="726"/>
        </w:tabs>
        <w:autoSpaceDE w:val="0"/>
        <w:autoSpaceDN w:val="0"/>
        <w:spacing w:before="0"/>
        <w:ind w:left="430" w:leftChars="100" w:hanging="210" w:hangingChars="100"/>
        <w:jc w:val="both"/>
        <w:rPr>
          <w:rFonts w:ascii="ＭＳ 明朝" w:hAnsi="ＭＳ 明朝" w:eastAsia="ＭＳ 明朝"/>
          <w:lang w:eastAsia="ja-JP"/>
        </w:rPr>
      </w:pPr>
      <w:r>
        <w:rPr>
          <w:rFonts w:ascii="ＭＳ 明朝" w:hAnsi="ＭＳ 明朝" w:eastAsia="ＭＳ 明朝"/>
          <w:lang w:eastAsia="ja-JP"/>
        </w:rPr>
        <w:t>⑷</w:t>
      </w:r>
      <w:r>
        <w:rPr>
          <w:rFonts w:hint="eastAsia" w:ascii="ＭＳ 明朝" w:hAnsi="ＭＳ 明朝" w:eastAsia="ＭＳ 明朝"/>
          <w:lang w:eastAsia="ja-JP"/>
        </w:rPr>
        <w:t>　処理結果及び処理年</w:t>
      </w:r>
    </w:p>
    <w:p>
      <w:pPr>
        <w:pStyle w:val="3"/>
        <w:tabs>
          <w:tab w:val="left" w:pos="726"/>
        </w:tabs>
        <w:autoSpaceDE w:val="0"/>
        <w:autoSpaceDN w:val="0"/>
        <w:spacing w:before="0"/>
        <w:ind w:left="210" w:hanging="210" w:hangingChars="100"/>
        <w:jc w:val="center"/>
        <w:rPr>
          <w:rFonts w:ascii="ＭＳ 明朝" w:hAnsi="ＭＳ 明朝" w:eastAsia="ＭＳ 明朝"/>
          <w:lang w:eastAsia="ja-JP"/>
        </w:rPr>
      </w:pPr>
      <w:r>
        <w:rPr>
          <w:rFonts w:ascii="ＭＳ 明朝" w:hAnsi="ＭＳ 明朝" w:eastAsia="ＭＳ 明朝"/>
          <w:lang w:eastAsia="ja-JP"/>
        </w:rPr>
        <w:t>第３章</w:t>
      </w:r>
      <w:r>
        <w:rPr>
          <w:rFonts w:hint="eastAsia" w:ascii="ＭＳ 明朝" w:hAnsi="ＭＳ 明朝" w:eastAsia="ＭＳ 明朝"/>
          <w:lang w:eastAsia="ja-JP"/>
        </w:rPr>
        <w:t>　</w:t>
      </w:r>
      <w:r>
        <w:rPr>
          <w:rFonts w:ascii="ＭＳ 明朝" w:hAnsi="ＭＳ 明朝" w:eastAsia="ＭＳ 明朝"/>
          <w:lang w:eastAsia="ja-JP"/>
        </w:rPr>
        <w:t>輸出取締りに係る専門委員制度の運用等</w:t>
      </w:r>
    </w:p>
    <w:p>
      <w:pPr>
        <w:pStyle w:val="3"/>
        <w:autoSpaceDE w:val="0"/>
        <w:autoSpaceDN w:val="0"/>
        <w:spacing w:before="0"/>
        <w:ind w:left="0" w:firstLine="213" w:firstLineChars="100"/>
        <w:jc w:val="both"/>
        <w:rPr>
          <w:rFonts w:ascii="ＭＳ 明朝" w:hAnsi="ＭＳ 明朝" w:eastAsia="ＭＳ 明朝"/>
          <w:lang w:eastAsia="ja-JP"/>
        </w:rPr>
      </w:pPr>
      <w:r>
        <w:rPr>
          <w:rFonts w:ascii="ＭＳ 明朝" w:hAnsi="ＭＳ 明朝" w:eastAsia="ＭＳ 明朝"/>
          <w:spacing w:val="3"/>
          <w:lang w:eastAsia="ja-JP"/>
        </w:rPr>
        <w:t>第１章の規定は輸出差止申立てにおける専門</w:t>
      </w:r>
      <w:r>
        <w:rPr>
          <w:rFonts w:ascii="ＭＳ 明朝" w:hAnsi="ＭＳ 明朝" w:eastAsia="ＭＳ 明朝"/>
          <w:lang w:eastAsia="ja-JP"/>
        </w:rPr>
        <w:t>委員</w:t>
      </w:r>
      <w:r>
        <w:rPr>
          <w:rFonts w:ascii="ＭＳ 明朝" w:hAnsi="ＭＳ 明朝" w:eastAsia="ＭＳ 明朝"/>
          <w:spacing w:val="3"/>
          <w:lang w:eastAsia="ja-JP"/>
        </w:rPr>
        <w:t>意見照会について、第２章の規定は輸</w:t>
      </w:r>
      <w:r>
        <w:rPr>
          <w:rFonts w:ascii="ＭＳ 明朝" w:hAnsi="ＭＳ 明朝" w:eastAsia="ＭＳ 明朝"/>
          <w:lang w:eastAsia="ja-JP"/>
        </w:rPr>
        <w:t>出貨物に係る認定手続における専門委員意見照会について、それぞれ準用する。</w:t>
      </w:r>
    </w:p>
    <w:p>
      <w:pPr>
        <w:autoSpaceDE w:val="0"/>
        <w:autoSpaceDN w:val="0"/>
        <w:jc w:val="both"/>
        <w:rPr>
          <w:rFonts w:ascii="ＭＳ 明朝" w:hAnsi="ＭＳ 明朝"/>
          <w:sz w:val="21"/>
          <w:szCs w:val="21"/>
          <w:lang w:eastAsia="ja-JP"/>
        </w:rPr>
        <w:sectPr>
          <w:pgSz w:w="11910" w:h="16850"/>
          <w:pgMar w:top="1600" w:right="1480" w:bottom="280" w:left="1600" w:header="720" w:footer="720" w:gutter="0"/>
          <w:cols w:space="720" w:num="1"/>
        </w:sectPr>
      </w:pPr>
    </w:p>
    <w:p>
      <w:pPr>
        <w:pStyle w:val="3"/>
        <w:autoSpaceDE w:val="0"/>
        <w:autoSpaceDN w:val="0"/>
        <w:spacing w:before="0"/>
        <w:ind w:left="0"/>
        <w:jc w:val="right"/>
        <w:rPr>
          <w:rFonts w:ascii="ＭＳ 明朝" w:hAnsi="ＭＳ 明朝" w:eastAsia="ＭＳ 明朝"/>
        </w:rPr>
      </w:pPr>
      <w:r>
        <w:rPr>
          <w:rFonts w:ascii="ＭＳ 明朝" w:hAnsi="ＭＳ 明朝" w:eastAsia="ＭＳ 明朝"/>
        </w:rPr>
        <w:t>別紙様式１</w:t>
      </w:r>
    </w:p>
    <w:p>
      <w:pPr>
        <w:autoSpaceDE w:val="0"/>
        <w:autoSpaceDN w:val="0"/>
        <w:jc w:val="both"/>
        <w:rPr>
          <w:rFonts w:ascii="ＭＳ 明朝" w:hAnsi="ＭＳ 明朝" w:cs="ＭＳ ゴシック"/>
          <w:sz w:val="21"/>
          <w:szCs w:val="21"/>
        </w:rPr>
      </w:pPr>
    </w:p>
    <w:p>
      <w:pPr>
        <w:tabs>
          <w:tab w:val="left" w:pos="597"/>
          <w:tab w:val="left" w:pos="1195"/>
        </w:tabs>
        <w:autoSpaceDE w:val="0"/>
        <w:autoSpaceDN w:val="0"/>
        <w:jc w:val="center"/>
        <w:rPr>
          <w:rFonts w:ascii="ＭＳ 明朝" w:hAnsi="ＭＳ 明朝" w:cs="ＭＳ ゴシック"/>
          <w:sz w:val="36"/>
          <w:szCs w:val="36"/>
        </w:rPr>
      </w:pPr>
      <w:r>
        <w:rPr>
          <w:rFonts w:ascii="ＭＳ 明朝" w:hAnsi="ＭＳ 明朝" w:cs="ＭＳ ゴシック"/>
          <w:spacing w:val="540"/>
          <w:sz w:val="36"/>
          <w:szCs w:val="36"/>
          <w:fitText w:val="2160" w:id="0"/>
        </w:rPr>
        <w:t>委嘱</w:t>
      </w:r>
      <w:r>
        <w:rPr>
          <w:rFonts w:ascii="ＭＳ 明朝" w:hAnsi="ＭＳ 明朝" w:cs="ＭＳ ゴシック"/>
          <w:sz w:val="36"/>
          <w:szCs w:val="36"/>
          <w:fitText w:val="2160" w:id="0"/>
        </w:rPr>
        <w:t>状</w:t>
      </w:r>
    </w:p>
    <w:p>
      <w:pPr>
        <w:autoSpaceDE w:val="0"/>
        <w:autoSpaceDN w:val="0"/>
        <w:jc w:val="both"/>
        <w:rPr>
          <w:rFonts w:ascii="ＭＳ 明朝" w:hAnsi="ＭＳ 明朝" w:cs="ＭＳ ゴシック"/>
          <w:sz w:val="21"/>
          <w:szCs w:val="21"/>
        </w:rPr>
      </w:pPr>
    </w:p>
    <w:p>
      <w:pPr>
        <w:autoSpaceDE w:val="0"/>
        <w:autoSpaceDN w:val="0"/>
        <w:jc w:val="both"/>
        <w:rPr>
          <w:rFonts w:ascii="ＭＳ 明朝" w:hAnsi="ＭＳ 明朝" w:cs="ＭＳ ゴシック"/>
          <w:sz w:val="21"/>
          <w:szCs w:val="21"/>
        </w:rPr>
      </w:pPr>
    </w:p>
    <w:p>
      <w:pPr>
        <w:autoSpaceDE w:val="0"/>
        <w:autoSpaceDN w:val="0"/>
        <w:jc w:val="both"/>
        <w:rPr>
          <w:rFonts w:ascii="ＭＳ 明朝" w:hAnsi="ＭＳ 明朝" w:cs="ＭＳ ゴシック"/>
          <w:sz w:val="21"/>
          <w:szCs w:val="21"/>
        </w:rPr>
      </w:pPr>
    </w:p>
    <w:p>
      <w:pPr>
        <w:pStyle w:val="2"/>
        <w:tabs>
          <w:tab w:val="left" w:pos="720"/>
          <w:tab w:val="left" w:pos="1202"/>
          <w:tab w:val="left" w:pos="1685"/>
        </w:tabs>
        <w:autoSpaceDE w:val="0"/>
        <w:autoSpaceDN w:val="0"/>
        <w:ind w:left="0"/>
        <w:jc w:val="right"/>
        <w:rPr>
          <w:rFonts w:ascii="ＭＳ 明朝" w:hAnsi="ＭＳ 明朝" w:eastAsia="ＭＳ 明朝"/>
          <w:sz w:val="21"/>
          <w:szCs w:val="21"/>
        </w:rPr>
      </w:pPr>
      <w:r>
        <w:rPr>
          <w:rFonts w:ascii="ＭＳ 明朝" w:hAnsi="ＭＳ 明朝" w:eastAsia="ＭＳ 明朝"/>
          <w:spacing w:val="3"/>
          <w:sz w:val="21"/>
          <w:szCs w:val="21"/>
        </w:rPr>
        <w:t>令</w:t>
      </w:r>
      <w:r>
        <w:rPr>
          <w:rFonts w:ascii="ＭＳ 明朝" w:hAnsi="ＭＳ 明朝" w:eastAsia="ＭＳ 明朝"/>
          <w:spacing w:val="525"/>
          <w:sz w:val="21"/>
          <w:szCs w:val="21"/>
          <w:fitText w:val="1680" w:id="1"/>
        </w:rPr>
        <w:t>和月</w:t>
      </w:r>
      <w:r>
        <w:rPr>
          <w:rFonts w:ascii="ＭＳ 明朝" w:hAnsi="ＭＳ 明朝" w:eastAsia="ＭＳ 明朝"/>
          <w:sz w:val="21"/>
          <w:szCs w:val="21"/>
          <w:fitText w:val="1680" w:id="1"/>
        </w:rPr>
        <w:t>日</w:t>
      </w:r>
    </w:p>
    <w:p>
      <w:pPr>
        <w:autoSpaceDE w:val="0"/>
        <w:autoSpaceDN w:val="0"/>
        <w:jc w:val="right"/>
        <w:rPr>
          <w:rFonts w:ascii="ＭＳ 明朝" w:hAnsi="ＭＳ 明朝" w:cs="ＭＳ ゴシック"/>
          <w:sz w:val="21"/>
          <w:szCs w:val="21"/>
        </w:rPr>
      </w:pPr>
      <w:r>
        <w:rPr>
          <w:rFonts w:ascii="ＭＳ 明朝" w:hAnsi="ＭＳ 明朝" w:cs="ＭＳ ゴシック"/>
          <w:sz w:val="21"/>
          <w:szCs w:val="21"/>
        </w:rPr>
        <w:t>（文書記号番号※）</w:t>
      </w:r>
    </w:p>
    <w:p>
      <w:pPr>
        <w:autoSpaceDE w:val="0"/>
        <w:autoSpaceDN w:val="0"/>
        <w:jc w:val="both"/>
        <w:rPr>
          <w:rFonts w:ascii="ＭＳ 明朝" w:hAnsi="ＭＳ 明朝" w:cs="ＭＳ ゴシック"/>
          <w:sz w:val="21"/>
          <w:szCs w:val="21"/>
        </w:rPr>
      </w:pPr>
    </w:p>
    <w:p>
      <w:pPr>
        <w:autoSpaceDE w:val="0"/>
        <w:autoSpaceDN w:val="0"/>
        <w:ind w:left="3300" w:leftChars="1500"/>
        <w:jc w:val="both"/>
        <w:rPr>
          <w:rFonts w:ascii="ＭＳ 明朝" w:hAnsi="ＭＳ 明朝" w:cs="ＭＳ ゴシック"/>
          <w:sz w:val="21"/>
          <w:szCs w:val="21"/>
          <w:lang w:eastAsia="ja-JP"/>
        </w:rPr>
      </w:pPr>
      <w:r>
        <w:rPr>
          <w:rFonts w:ascii="ＭＳ 明朝" w:hAnsi="ＭＳ 明朝" w:cs="ＭＳ ゴシック"/>
          <w:sz w:val="21"/>
          <w:szCs w:val="21"/>
          <w:lang w:eastAsia="ja-JP"/>
        </w:rPr>
        <w:t>殿</w:t>
      </w:r>
    </w:p>
    <w:p>
      <w:pPr>
        <w:autoSpaceDE w:val="0"/>
        <w:autoSpaceDN w:val="0"/>
        <w:jc w:val="both"/>
        <w:rPr>
          <w:rFonts w:ascii="ＭＳ 明朝" w:hAnsi="ＭＳ 明朝" w:cs="ＭＳ ゴシック"/>
          <w:sz w:val="21"/>
          <w:szCs w:val="21"/>
          <w:lang w:eastAsia="ja-JP"/>
        </w:rPr>
      </w:pPr>
    </w:p>
    <w:p>
      <w:pPr>
        <w:autoSpaceDE w:val="0"/>
        <w:autoSpaceDN w:val="0"/>
        <w:jc w:val="both"/>
        <w:rPr>
          <w:rFonts w:ascii="ＭＳ 明朝" w:hAnsi="ＭＳ 明朝" w:cs="ＭＳ ゴシック"/>
          <w:sz w:val="21"/>
          <w:szCs w:val="21"/>
          <w:lang w:eastAsia="ja-JP"/>
        </w:rPr>
      </w:pPr>
    </w:p>
    <w:p>
      <w:pPr>
        <w:autoSpaceDE w:val="0"/>
        <w:autoSpaceDN w:val="0"/>
        <w:jc w:val="both"/>
        <w:rPr>
          <w:rFonts w:ascii="ＭＳ 明朝" w:hAnsi="ＭＳ 明朝" w:cs="ＭＳ ゴシック"/>
          <w:sz w:val="21"/>
          <w:szCs w:val="21"/>
          <w:lang w:eastAsia="ja-JP"/>
        </w:rPr>
      </w:pPr>
    </w:p>
    <w:p>
      <w:pPr>
        <w:tabs>
          <w:tab w:val="left" w:pos="8356"/>
        </w:tabs>
        <w:autoSpaceDE w:val="0"/>
        <w:autoSpaceDN w:val="0"/>
        <w:ind w:firstLine="5007"/>
        <w:jc w:val="right"/>
        <w:rPr>
          <w:rFonts w:ascii="ＭＳ 明朝" w:hAnsi="ＭＳ 明朝" w:cs="ＭＳ ゴシック"/>
          <w:sz w:val="21"/>
          <w:szCs w:val="21"/>
          <w:lang w:eastAsia="ja-JP"/>
        </w:rPr>
      </w:pPr>
      <w:r>
        <w:rPr>
          <w:rFonts w:ascii="ＭＳ 明朝" w:hAnsi="ＭＳ 明朝" w:cs="ＭＳ ゴシック"/>
          <w:spacing w:val="55"/>
          <w:sz w:val="21"/>
          <w:szCs w:val="21"/>
          <w:lang w:eastAsia="ja-JP"/>
        </w:rPr>
        <w:t>○ ○ 税関長</w:t>
      </w:r>
      <w:r>
        <w:rPr>
          <w:rFonts w:hint="eastAsia" w:ascii="ＭＳ 明朝" w:hAnsi="ＭＳ 明朝" w:cs="ＭＳ ゴシック"/>
          <w:spacing w:val="55"/>
          <w:sz w:val="21"/>
          <w:szCs w:val="21"/>
          <w:lang w:eastAsia="ja-JP"/>
        </w:rPr>
        <w:t xml:space="preserve">        </w:t>
      </w:r>
      <w:r>
        <w:rPr>
          <w:rFonts w:ascii="ＭＳ 明朝" w:hAnsi="ＭＳ 明朝" w:cs="ＭＳ ゴシック"/>
          <w:sz w:val="21"/>
          <w:szCs w:val="21"/>
          <w:lang w:eastAsia="ja-JP"/>
        </w:rPr>
        <w:t>印</w:t>
      </w:r>
    </w:p>
    <w:p>
      <w:pPr>
        <w:autoSpaceDE w:val="0"/>
        <w:autoSpaceDN w:val="0"/>
        <w:jc w:val="both"/>
        <w:rPr>
          <w:rFonts w:ascii="ＭＳ 明朝" w:hAnsi="ＭＳ 明朝" w:cs="ＭＳ ゴシック"/>
          <w:sz w:val="21"/>
          <w:szCs w:val="21"/>
          <w:lang w:eastAsia="ja-JP"/>
        </w:rPr>
      </w:pPr>
    </w:p>
    <w:p>
      <w:pPr>
        <w:autoSpaceDE w:val="0"/>
        <w:autoSpaceDN w:val="0"/>
        <w:jc w:val="both"/>
        <w:rPr>
          <w:rFonts w:ascii="ＭＳ 明朝" w:hAnsi="ＭＳ 明朝" w:cs="ＭＳ ゴシック"/>
          <w:sz w:val="21"/>
          <w:szCs w:val="21"/>
          <w:lang w:eastAsia="ja-JP"/>
        </w:rPr>
      </w:pPr>
    </w:p>
    <w:p>
      <w:pPr>
        <w:autoSpaceDE w:val="0"/>
        <w:autoSpaceDN w:val="0"/>
        <w:jc w:val="both"/>
        <w:rPr>
          <w:rFonts w:ascii="ＭＳ 明朝" w:hAnsi="ＭＳ 明朝" w:cs="ＭＳ ゴシック"/>
          <w:sz w:val="21"/>
          <w:szCs w:val="21"/>
          <w:lang w:eastAsia="ja-JP"/>
        </w:rPr>
      </w:pPr>
    </w:p>
    <w:p>
      <w:pPr>
        <w:ind w:firstLine="210" w:firstLineChars="100"/>
        <w:rPr>
          <w:rFonts w:ascii="ＭＳ 明朝" w:hAnsi="ＭＳ 明朝" w:cs="ＭＳ ゴシック"/>
          <w:sz w:val="21"/>
          <w:szCs w:val="21"/>
          <w:lang w:eastAsia="ja-JP"/>
        </w:rPr>
      </w:pPr>
      <w:r>
        <w:rPr>
          <w:rFonts w:ascii="ＭＳ 明朝" w:hAnsi="ＭＳ 明朝" w:cs="ＭＳ ゴシック"/>
          <w:sz w:val="21"/>
          <w:szCs w:val="21"/>
          <w:lang w:eastAsia="ja-JP"/>
        </w:rPr>
        <w:t>貴殿を関税法第６９条の１４に規定する専門委員に委嘱します。</w:t>
      </w:r>
    </w:p>
    <w:p>
      <w:pPr>
        <w:autoSpaceDE w:val="0"/>
        <w:autoSpaceDN w:val="0"/>
        <w:jc w:val="both"/>
        <w:rPr>
          <w:rFonts w:ascii="ＭＳ 明朝" w:hAnsi="ＭＳ 明朝" w:cs="ＭＳ ゴシック"/>
          <w:sz w:val="21"/>
          <w:szCs w:val="21"/>
          <w:lang w:eastAsia="ja-JP"/>
        </w:rPr>
      </w:pPr>
    </w:p>
    <w:p>
      <w:pPr>
        <w:autoSpaceDE w:val="0"/>
        <w:autoSpaceDN w:val="0"/>
        <w:jc w:val="both"/>
        <w:rPr>
          <w:rFonts w:ascii="ＭＳ 明朝" w:hAnsi="ＭＳ 明朝" w:cs="ＭＳ ゴシック"/>
          <w:sz w:val="21"/>
          <w:szCs w:val="21"/>
          <w:lang w:eastAsia="ja-JP"/>
        </w:rPr>
      </w:pPr>
    </w:p>
    <w:p>
      <w:pPr>
        <w:autoSpaceDE w:val="0"/>
        <w:autoSpaceDN w:val="0"/>
        <w:jc w:val="both"/>
        <w:rPr>
          <w:rFonts w:ascii="ＭＳ 明朝" w:hAnsi="ＭＳ 明朝" w:cs="ＭＳ ゴシック"/>
          <w:sz w:val="21"/>
          <w:szCs w:val="21"/>
          <w:lang w:eastAsia="ja-JP"/>
        </w:rPr>
      </w:pPr>
    </w:p>
    <w:p>
      <w:pPr>
        <w:autoSpaceDE w:val="0"/>
        <w:autoSpaceDN w:val="0"/>
        <w:jc w:val="both"/>
        <w:rPr>
          <w:rFonts w:ascii="ＭＳ 明朝" w:hAnsi="ＭＳ 明朝" w:cs="ＭＳ ゴシック"/>
          <w:sz w:val="21"/>
          <w:szCs w:val="21"/>
          <w:lang w:eastAsia="ja-JP"/>
        </w:rPr>
      </w:pPr>
    </w:p>
    <w:p>
      <w:pPr>
        <w:autoSpaceDE w:val="0"/>
        <w:autoSpaceDN w:val="0"/>
        <w:jc w:val="both"/>
        <w:rPr>
          <w:rFonts w:ascii="ＭＳ 明朝" w:hAnsi="ＭＳ 明朝" w:cs="ＭＳ ゴシック"/>
          <w:sz w:val="21"/>
          <w:szCs w:val="21"/>
          <w:lang w:eastAsia="ja-JP"/>
        </w:rPr>
      </w:pPr>
    </w:p>
    <w:p>
      <w:pPr>
        <w:autoSpaceDE w:val="0"/>
        <w:autoSpaceDN w:val="0"/>
        <w:jc w:val="both"/>
        <w:rPr>
          <w:rFonts w:ascii="ＭＳ 明朝" w:hAnsi="ＭＳ 明朝" w:cs="ＭＳ ゴシック"/>
          <w:sz w:val="21"/>
          <w:szCs w:val="21"/>
          <w:lang w:eastAsia="ja-JP"/>
        </w:rPr>
      </w:pPr>
    </w:p>
    <w:p>
      <w:pPr>
        <w:autoSpaceDE w:val="0"/>
        <w:autoSpaceDN w:val="0"/>
        <w:jc w:val="both"/>
        <w:rPr>
          <w:rFonts w:ascii="ＭＳ 明朝" w:hAnsi="ＭＳ 明朝" w:cs="ＭＳ ゴシック"/>
          <w:sz w:val="21"/>
          <w:szCs w:val="21"/>
          <w:lang w:eastAsia="ja-JP"/>
        </w:rPr>
      </w:pPr>
    </w:p>
    <w:p>
      <w:pPr>
        <w:autoSpaceDE w:val="0"/>
        <w:autoSpaceDN w:val="0"/>
        <w:ind w:left="1760" w:leftChars="800"/>
        <w:jc w:val="both"/>
        <w:rPr>
          <w:rFonts w:ascii="ＭＳ 明朝" w:hAnsi="ＭＳ 明朝" w:cs="ＭＳ ゴシック"/>
          <w:sz w:val="21"/>
          <w:szCs w:val="21"/>
          <w:lang w:eastAsia="ja-JP"/>
        </w:rPr>
      </w:pPr>
    </w:p>
    <w:p>
      <w:pPr>
        <w:autoSpaceDE w:val="0"/>
        <w:autoSpaceDN w:val="0"/>
        <w:ind w:left="1760" w:leftChars="800"/>
        <w:jc w:val="both"/>
        <w:rPr>
          <w:rFonts w:ascii="ＭＳ 明朝" w:hAnsi="ＭＳ 明朝" w:cs="ＭＳ ゴシック"/>
          <w:sz w:val="21"/>
          <w:szCs w:val="21"/>
        </w:rPr>
      </w:pPr>
      <w:r>
        <w:rPr>
          <w:rFonts w:ascii="ＭＳ 明朝" w:hAnsi="ＭＳ 明朝" w:cs="ＭＳ ゴシック"/>
          <w:spacing w:val="6"/>
          <w:sz w:val="21"/>
          <w:szCs w:val="21"/>
        </w:rPr>
        <w:t>期間</w:t>
      </w:r>
    </w:p>
    <w:p>
      <w:pPr>
        <w:autoSpaceDE w:val="0"/>
        <w:autoSpaceDN w:val="0"/>
        <w:ind w:left="1760" w:leftChars="800"/>
        <w:jc w:val="both"/>
        <w:rPr>
          <w:rFonts w:ascii="ＭＳ 明朝" w:hAnsi="ＭＳ 明朝" w:cs="ＭＳ ゴシック"/>
          <w:sz w:val="21"/>
          <w:szCs w:val="21"/>
        </w:rPr>
      </w:pPr>
    </w:p>
    <w:p>
      <w:pPr>
        <w:tabs>
          <w:tab w:val="left" w:pos="4033"/>
          <w:tab w:val="left" w:pos="4516"/>
          <w:tab w:val="left" w:pos="4992"/>
        </w:tabs>
        <w:autoSpaceDE w:val="0"/>
        <w:autoSpaceDN w:val="0"/>
        <w:ind w:left="1980" w:leftChars="900"/>
        <w:jc w:val="both"/>
        <w:rPr>
          <w:rFonts w:ascii="ＭＳ 明朝" w:hAnsi="ＭＳ 明朝" w:cs="ＭＳ ゴシック"/>
          <w:sz w:val="21"/>
          <w:szCs w:val="21"/>
        </w:rPr>
      </w:pPr>
      <w:r>
        <w:rPr>
          <w:rFonts w:ascii="ＭＳ 明朝" w:hAnsi="ＭＳ 明朝" w:cs="ＭＳ ゴシック"/>
          <w:sz w:val="21"/>
          <w:szCs w:val="21"/>
        </w:rPr>
        <w:t>自：令和</w:t>
      </w:r>
      <w:r>
        <w:rPr>
          <w:rFonts w:ascii="ＭＳ 明朝" w:hAnsi="ＭＳ 明朝" w:cs="ＭＳ ゴシック"/>
          <w:spacing w:val="735"/>
          <w:sz w:val="21"/>
          <w:szCs w:val="21"/>
          <w:fitText w:val="2100" w:id="2"/>
        </w:rPr>
        <w:t>年月</w:t>
      </w:r>
      <w:r>
        <w:rPr>
          <w:rFonts w:ascii="ＭＳ 明朝" w:hAnsi="ＭＳ 明朝" w:cs="ＭＳ ゴシック"/>
          <w:sz w:val="21"/>
          <w:szCs w:val="21"/>
          <w:fitText w:val="2100" w:id="2"/>
        </w:rPr>
        <w:t>日</w:t>
      </w:r>
    </w:p>
    <w:p>
      <w:pPr>
        <w:tabs>
          <w:tab w:val="left" w:pos="4033"/>
          <w:tab w:val="left" w:pos="4516"/>
          <w:tab w:val="left" w:pos="4992"/>
        </w:tabs>
        <w:autoSpaceDE w:val="0"/>
        <w:autoSpaceDN w:val="0"/>
        <w:ind w:left="1980" w:leftChars="900"/>
        <w:jc w:val="both"/>
        <w:rPr>
          <w:rFonts w:ascii="ＭＳ 明朝" w:hAnsi="ＭＳ 明朝" w:cs="ＭＳ ゴシック"/>
          <w:sz w:val="21"/>
          <w:szCs w:val="21"/>
        </w:rPr>
      </w:pPr>
    </w:p>
    <w:p>
      <w:pPr>
        <w:tabs>
          <w:tab w:val="left" w:pos="4033"/>
          <w:tab w:val="left" w:pos="4516"/>
          <w:tab w:val="left" w:pos="4992"/>
        </w:tabs>
        <w:autoSpaceDE w:val="0"/>
        <w:autoSpaceDN w:val="0"/>
        <w:ind w:left="1980" w:leftChars="900"/>
        <w:jc w:val="both"/>
        <w:rPr>
          <w:rFonts w:ascii="ＭＳ 明朝" w:hAnsi="ＭＳ 明朝" w:cs="ＭＳ ゴシック"/>
          <w:sz w:val="21"/>
          <w:szCs w:val="21"/>
        </w:rPr>
      </w:pPr>
      <w:r>
        <w:rPr>
          <w:rFonts w:ascii="ＭＳ 明朝" w:hAnsi="ＭＳ 明朝" w:cs="ＭＳ ゴシック"/>
          <w:spacing w:val="6"/>
          <w:sz w:val="21"/>
          <w:szCs w:val="21"/>
        </w:rPr>
        <w:t>至：</w:t>
      </w:r>
    </w:p>
    <w:p>
      <w:pPr>
        <w:autoSpaceDE w:val="0"/>
        <w:autoSpaceDN w:val="0"/>
        <w:jc w:val="both"/>
        <w:rPr>
          <w:rFonts w:ascii="ＭＳ 明朝" w:hAnsi="ＭＳ 明朝" w:cs="ＭＳ ゴシック"/>
          <w:sz w:val="21"/>
          <w:szCs w:val="21"/>
        </w:rPr>
      </w:pPr>
    </w:p>
    <w:p>
      <w:pPr>
        <w:autoSpaceDE w:val="0"/>
        <w:autoSpaceDN w:val="0"/>
        <w:jc w:val="both"/>
        <w:rPr>
          <w:rFonts w:ascii="ＭＳ 明朝" w:hAnsi="ＭＳ 明朝" w:cs="ＭＳ ゴシック"/>
          <w:sz w:val="21"/>
          <w:szCs w:val="21"/>
        </w:rPr>
      </w:pPr>
    </w:p>
    <w:p>
      <w:pPr>
        <w:autoSpaceDE w:val="0"/>
        <w:autoSpaceDN w:val="0"/>
        <w:jc w:val="both"/>
        <w:rPr>
          <w:rFonts w:ascii="ＭＳ 明朝" w:hAnsi="ＭＳ 明朝" w:cs="ＭＳ ゴシック"/>
          <w:sz w:val="21"/>
          <w:szCs w:val="21"/>
        </w:rPr>
      </w:pPr>
    </w:p>
    <w:p>
      <w:pPr>
        <w:autoSpaceDE w:val="0"/>
        <w:autoSpaceDN w:val="0"/>
        <w:jc w:val="both"/>
        <w:rPr>
          <w:rFonts w:ascii="ＭＳ 明朝" w:hAnsi="ＭＳ 明朝" w:cs="ＭＳ ゴシック"/>
          <w:sz w:val="21"/>
          <w:szCs w:val="21"/>
        </w:rPr>
      </w:pPr>
    </w:p>
    <w:p>
      <w:pPr>
        <w:autoSpaceDE w:val="0"/>
        <w:autoSpaceDN w:val="0"/>
        <w:jc w:val="both"/>
        <w:rPr>
          <w:rFonts w:ascii="ＭＳ 明朝" w:hAnsi="ＭＳ 明朝" w:cs="ＭＳ ゴシック"/>
          <w:sz w:val="21"/>
          <w:szCs w:val="21"/>
        </w:rPr>
      </w:pPr>
    </w:p>
    <w:p>
      <w:pPr>
        <w:autoSpaceDE w:val="0"/>
        <w:autoSpaceDN w:val="0"/>
        <w:jc w:val="both"/>
        <w:rPr>
          <w:rFonts w:ascii="ＭＳ 明朝" w:hAnsi="ＭＳ 明朝" w:cs="ＭＳ ゴシック"/>
          <w:sz w:val="21"/>
          <w:szCs w:val="21"/>
        </w:rPr>
      </w:pPr>
    </w:p>
    <w:p>
      <w:pPr>
        <w:autoSpaceDE w:val="0"/>
        <w:autoSpaceDN w:val="0"/>
        <w:jc w:val="both"/>
        <w:rPr>
          <w:rFonts w:ascii="ＭＳ 明朝" w:hAnsi="ＭＳ 明朝" w:cs="ＭＳ ゴシック"/>
          <w:sz w:val="21"/>
          <w:szCs w:val="21"/>
        </w:rPr>
      </w:pPr>
    </w:p>
    <w:p>
      <w:pPr>
        <w:autoSpaceDE w:val="0"/>
        <w:autoSpaceDN w:val="0"/>
        <w:jc w:val="both"/>
        <w:rPr>
          <w:rFonts w:ascii="ＭＳ 明朝" w:hAnsi="ＭＳ 明朝" w:cs="ＭＳ ゴシック"/>
          <w:sz w:val="21"/>
          <w:szCs w:val="21"/>
        </w:rPr>
      </w:pPr>
    </w:p>
    <w:p>
      <w:pPr>
        <w:autoSpaceDE w:val="0"/>
        <w:autoSpaceDN w:val="0"/>
        <w:jc w:val="both"/>
        <w:rPr>
          <w:rFonts w:ascii="ＭＳ 明朝" w:hAnsi="ＭＳ 明朝" w:cs="ＭＳ ゴシック"/>
          <w:sz w:val="21"/>
          <w:szCs w:val="21"/>
        </w:rPr>
      </w:pPr>
    </w:p>
    <w:p>
      <w:pPr>
        <w:autoSpaceDE w:val="0"/>
        <w:autoSpaceDN w:val="0"/>
        <w:jc w:val="both"/>
        <w:rPr>
          <w:rFonts w:ascii="ＭＳ 明朝" w:hAnsi="ＭＳ 明朝" w:cs="ＭＳ ゴシック"/>
          <w:sz w:val="21"/>
          <w:szCs w:val="21"/>
        </w:rPr>
      </w:pPr>
    </w:p>
    <w:p>
      <w:pPr>
        <w:autoSpaceDE w:val="0"/>
        <w:autoSpaceDN w:val="0"/>
        <w:jc w:val="both"/>
        <w:rPr>
          <w:rFonts w:ascii="ＭＳ 明朝" w:hAnsi="ＭＳ 明朝" w:cs="ＭＳ ゴシック"/>
          <w:sz w:val="21"/>
          <w:szCs w:val="21"/>
        </w:rPr>
      </w:pPr>
    </w:p>
    <w:p>
      <w:pPr>
        <w:autoSpaceDE w:val="0"/>
        <w:autoSpaceDN w:val="0"/>
        <w:jc w:val="both"/>
        <w:rPr>
          <w:rFonts w:ascii="ＭＳ 明朝" w:hAnsi="ＭＳ 明朝" w:cs="ＭＳ ゴシック"/>
          <w:sz w:val="21"/>
          <w:szCs w:val="21"/>
        </w:rPr>
      </w:pPr>
    </w:p>
    <w:p>
      <w:pPr>
        <w:autoSpaceDE w:val="0"/>
        <w:autoSpaceDN w:val="0"/>
        <w:jc w:val="both"/>
        <w:rPr>
          <w:rFonts w:ascii="ＭＳ 明朝" w:hAnsi="ＭＳ 明朝" w:cs="ＭＳ ゴシック"/>
          <w:sz w:val="21"/>
          <w:szCs w:val="21"/>
        </w:rPr>
      </w:pPr>
    </w:p>
    <w:p>
      <w:pPr>
        <w:autoSpaceDE w:val="0"/>
        <w:autoSpaceDN w:val="0"/>
        <w:jc w:val="both"/>
        <w:rPr>
          <w:rFonts w:ascii="ＭＳ 明朝" w:hAnsi="ＭＳ 明朝" w:cs="ＭＳ ゴシック"/>
          <w:sz w:val="21"/>
          <w:szCs w:val="21"/>
        </w:rPr>
      </w:pPr>
    </w:p>
    <w:p>
      <w:pPr>
        <w:autoSpaceDE w:val="0"/>
        <w:autoSpaceDN w:val="0"/>
        <w:jc w:val="right"/>
        <w:rPr>
          <w:rFonts w:ascii="ＭＳ 明朝" w:hAnsi="ＭＳ 明朝" w:cs="ＭＳ ゴシック"/>
          <w:sz w:val="21"/>
          <w:szCs w:val="21"/>
          <w:lang w:eastAsia="ja-JP"/>
        </w:rPr>
      </w:pPr>
      <w:r>
        <w:rPr>
          <w:rFonts w:ascii="ＭＳ 明朝" w:hAnsi="ＭＳ 明朝" w:cs="ＭＳ ゴシック"/>
          <w:sz w:val="21"/>
          <w:szCs w:val="21"/>
          <w:lang w:eastAsia="ja-JP"/>
        </w:rPr>
        <w:t>（規格</w:t>
      </w:r>
      <w:r>
        <w:rPr>
          <w:rFonts w:ascii="ＭＳ 明朝" w:hAnsi="ＭＳ 明朝" w:cs="Century"/>
          <w:sz w:val="21"/>
          <w:szCs w:val="21"/>
          <w:lang w:eastAsia="ja-JP"/>
        </w:rPr>
        <w:t>A4</w:t>
      </w:r>
      <w:r>
        <w:rPr>
          <w:rFonts w:ascii="ＭＳ 明朝" w:hAnsi="ＭＳ 明朝" w:cs="ＭＳ ゴシック"/>
          <w:sz w:val="21"/>
          <w:szCs w:val="21"/>
          <w:lang w:eastAsia="ja-JP"/>
        </w:rPr>
        <w:t>）</w:t>
      </w:r>
    </w:p>
    <w:p>
      <w:pPr>
        <w:autoSpaceDE w:val="0"/>
        <w:autoSpaceDN w:val="0"/>
        <w:jc w:val="both"/>
        <w:rPr>
          <w:rFonts w:ascii="ＭＳ 明朝" w:hAnsi="ＭＳ 明朝" w:cs="ＭＳ ゴシック"/>
          <w:sz w:val="21"/>
          <w:szCs w:val="21"/>
          <w:lang w:eastAsia="ja-JP"/>
        </w:rPr>
      </w:pPr>
    </w:p>
    <w:p>
      <w:pPr>
        <w:autoSpaceDE w:val="0"/>
        <w:autoSpaceDN w:val="0"/>
        <w:jc w:val="both"/>
        <w:rPr>
          <w:rFonts w:ascii="ＭＳ 明朝" w:hAnsi="ＭＳ 明朝" w:cs="ＭＳ ゴシック"/>
          <w:sz w:val="21"/>
          <w:szCs w:val="21"/>
          <w:lang w:eastAsia="ja-JP"/>
        </w:rPr>
      </w:pPr>
      <w:r>
        <w:rPr>
          <w:rFonts w:ascii="ＭＳ 明朝" w:hAnsi="ＭＳ 明朝" w:cs="ＭＳ ゴシック"/>
          <w:sz w:val="21"/>
          <w:szCs w:val="21"/>
          <w:lang w:eastAsia="ja-JP"/>
        </w:rPr>
        <w:t>※</w:t>
      </w:r>
      <w:r>
        <w:rPr>
          <w:rFonts w:hint="eastAsia" w:ascii="ＭＳ 明朝" w:hAnsi="ＭＳ 明朝" w:cs="ＭＳ ゴシック"/>
          <w:sz w:val="21"/>
          <w:szCs w:val="21"/>
          <w:lang w:eastAsia="ja-JP"/>
        </w:rPr>
        <w:t>　</w:t>
      </w:r>
      <w:r>
        <w:rPr>
          <w:rFonts w:ascii="ＭＳ 明朝" w:hAnsi="ＭＳ 明朝" w:cs="ＭＳ ゴシック"/>
          <w:sz w:val="21"/>
          <w:szCs w:val="21"/>
          <w:lang w:eastAsia="ja-JP"/>
        </w:rPr>
        <w:t>各税関の事情に応じ、文書記号番号を記載することができる。</w:t>
      </w:r>
    </w:p>
    <w:p>
      <w:pPr>
        <w:autoSpaceDE w:val="0"/>
        <w:autoSpaceDN w:val="0"/>
        <w:jc w:val="both"/>
        <w:rPr>
          <w:rFonts w:ascii="ＭＳ 明朝" w:hAnsi="ＭＳ 明朝" w:cs="ＭＳ ゴシック"/>
          <w:sz w:val="21"/>
          <w:szCs w:val="21"/>
          <w:lang w:eastAsia="ja-JP"/>
        </w:rPr>
        <w:sectPr>
          <w:pgSz w:w="11910" w:h="16850"/>
          <w:pgMar w:top="1600" w:right="1600" w:bottom="280" w:left="1600" w:header="720" w:footer="720" w:gutter="0"/>
          <w:cols w:space="720" w:num="1"/>
        </w:sectPr>
      </w:pPr>
    </w:p>
    <w:p>
      <w:pPr>
        <w:pStyle w:val="3"/>
        <w:autoSpaceDE w:val="0"/>
        <w:autoSpaceDN w:val="0"/>
        <w:spacing w:before="0"/>
        <w:ind w:left="0"/>
        <w:jc w:val="right"/>
        <w:rPr>
          <w:rFonts w:ascii="ＭＳ 明朝" w:hAnsi="ＭＳ 明朝" w:eastAsia="ＭＳ 明朝"/>
        </w:rPr>
      </w:pPr>
      <w:r>
        <w:rPr>
          <w:rFonts w:ascii="ＭＳ 明朝" w:hAnsi="ＭＳ 明朝" w:eastAsia="ＭＳ 明朝"/>
        </w:rPr>
        <w:t>別紙様式</w:t>
      </w:r>
      <w:r>
        <w:rPr>
          <w:rFonts w:hint="eastAsia" w:ascii="ＭＳ 明朝" w:hAnsi="ＭＳ 明朝" w:eastAsia="ＭＳ 明朝"/>
          <w:lang w:eastAsia="ja-JP"/>
        </w:rPr>
        <w:t>２</w:t>
      </w:r>
    </w:p>
    <w:p>
      <w:pPr>
        <w:autoSpaceDE w:val="0"/>
        <w:autoSpaceDN w:val="0"/>
        <w:jc w:val="both"/>
        <w:rPr>
          <w:rFonts w:ascii="ＭＳ 明朝" w:hAnsi="ＭＳ 明朝" w:cs="ＭＳ ゴシック"/>
          <w:sz w:val="21"/>
          <w:szCs w:val="21"/>
        </w:rPr>
      </w:pPr>
    </w:p>
    <w:p>
      <w:pPr>
        <w:tabs>
          <w:tab w:val="left" w:pos="597"/>
          <w:tab w:val="left" w:pos="1195"/>
        </w:tabs>
        <w:autoSpaceDE w:val="0"/>
        <w:autoSpaceDN w:val="0"/>
        <w:jc w:val="center"/>
        <w:rPr>
          <w:rFonts w:ascii="ＭＳ 明朝" w:hAnsi="ＭＳ 明朝" w:cs="ＭＳ ゴシック"/>
          <w:sz w:val="36"/>
          <w:szCs w:val="36"/>
        </w:rPr>
      </w:pPr>
      <w:r>
        <w:rPr>
          <w:rFonts w:ascii="ＭＳ 明朝" w:hAnsi="ＭＳ 明朝" w:cs="ＭＳ ゴシック"/>
          <w:spacing w:val="540"/>
          <w:sz w:val="36"/>
          <w:szCs w:val="36"/>
          <w:fitText w:val="2160" w:id="3"/>
        </w:rPr>
        <w:t>委嘱</w:t>
      </w:r>
      <w:r>
        <w:rPr>
          <w:rFonts w:ascii="ＭＳ 明朝" w:hAnsi="ＭＳ 明朝" w:cs="ＭＳ ゴシック"/>
          <w:sz w:val="36"/>
          <w:szCs w:val="36"/>
          <w:fitText w:val="2160" w:id="3"/>
        </w:rPr>
        <w:t>状</w:t>
      </w:r>
    </w:p>
    <w:p>
      <w:pPr>
        <w:autoSpaceDE w:val="0"/>
        <w:autoSpaceDN w:val="0"/>
        <w:jc w:val="both"/>
        <w:rPr>
          <w:rFonts w:ascii="ＭＳ 明朝" w:hAnsi="ＭＳ 明朝" w:cs="ＭＳ ゴシック"/>
          <w:sz w:val="21"/>
          <w:szCs w:val="21"/>
        </w:rPr>
      </w:pPr>
    </w:p>
    <w:p>
      <w:pPr>
        <w:autoSpaceDE w:val="0"/>
        <w:autoSpaceDN w:val="0"/>
        <w:jc w:val="both"/>
        <w:rPr>
          <w:rFonts w:ascii="ＭＳ 明朝" w:hAnsi="ＭＳ 明朝" w:cs="ＭＳ ゴシック"/>
          <w:sz w:val="21"/>
          <w:szCs w:val="21"/>
        </w:rPr>
      </w:pPr>
    </w:p>
    <w:p>
      <w:pPr>
        <w:autoSpaceDE w:val="0"/>
        <w:autoSpaceDN w:val="0"/>
        <w:jc w:val="both"/>
        <w:rPr>
          <w:rFonts w:ascii="ＭＳ 明朝" w:hAnsi="ＭＳ 明朝" w:cs="ＭＳ ゴシック"/>
          <w:sz w:val="21"/>
          <w:szCs w:val="21"/>
        </w:rPr>
      </w:pPr>
    </w:p>
    <w:p>
      <w:pPr>
        <w:pStyle w:val="2"/>
        <w:tabs>
          <w:tab w:val="left" w:pos="720"/>
          <w:tab w:val="left" w:pos="1202"/>
          <w:tab w:val="left" w:pos="1685"/>
        </w:tabs>
        <w:autoSpaceDE w:val="0"/>
        <w:autoSpaceDN w:val="0"/>
        <w:ind w:left="0"/>
        <w:jc w:val="right"/>
        <w:rPr>
          <w:rFonts w:ascii="ＭＳ 明朝" w:hAnsi="ＭＳ 明朝" w:eastAsia="ＭＳ 明朝"/>
          <w:sz w:val="21"/>
          <w:szCs w:val="21"/>
        </w:rPr>
      </w:pPr>
      <w:r>
        <w:rPr>
          <w:rFonts w:ascii="ＭＳ 明朝" w:hAnsi="ＭＳ 明朝" w:eastAsia="ＭＳ 明朝"/>
          <w:spacing w:val="3"/>
          <w:sz w:val="21"/>
          <w:szCs w:val="21"/>
        </w:rPr>
        <w:t>令</w:t>
      </w:r>
      <w:r>
        <w:rPr>
          <w:rFonts w:ascii="ＭＳ 明朝" w:hAnsi="ＭＳ 明朝" w:eastAsia="ＭＳ 明朝"/>
          <w:spacing w:val="525"/>
          <w:sz w:val="21"/>
          <w:szCs w:val="21"/>
          <w:fitText w:val="1680" w:id="4"/>
        </w:rPr>
        <w:t>和月</w:t>
      </w:r>
      <w:r>
        <w:rPr>
          <w:rFonts w:ascii="ＭＳ 明朝" w:hAnsi="ＭＳ 明朝" w:eastAsia="ＭＳ 明朝"/>
          <w:sz w:val="21"/>
          <w:szCs w:val="21"/>
          <w:fitText w:val="1680" w:id="4"/>
        </w:rPr>
        <w:t>日</w:t>
      </w:r>
    </w:p>
    <w:p>
      <w:pPr>
        <w:autoSpaceDE w:val="0"/>
        <w:autoSpaceDN w:val="0"/>
        <w:jc w:val="right"/>
        <w:rPr>
          <w:rFonts w:ascii="ＭＳ 明朝" w:hAnsi="ＭＳ 明朝" w:cs="ＭＳ ゴシック"/>
          <w:sz w:val="21"/>
          <w:szCs w:val="21"/>
        </w:rPr>
      </w:pPr>
      <w:r>
        <w:rPr>
          <w:rFonts w:ascii="ＭＳ 明朝" w:hAnsi="ＭＳ 明朝" w:cs="ＭＳ ゴシック"/>
          <w:sz w:val="21"/>
          <w:szCs w:val="21"/>
        </w:rPr>
        <w:t>（文書記号番号※）</w:t>
      </w:r>
    </w:p>
    <w:p>
      <w:pPr>
        <w:autoSpaceDE w:val="0"/>
        <w:autoSpaceDN w:val="0"/>
        <w:jc w:val="both"/>
        <w:rPr>
          <w:rFonts w:ascii="ＭＳ 明朝" w:hAnsi="ＭＳ 明朝" w:cs="ＭＳ ゴシック"/>
          <w:sz w:val="21"/>
          <w:szCs w:val="21"/>
        </w:rPr>
      </w:pPr>
    </w:p>
    <w:p>
      <w:pPr>
        <w:autoSpaceDE w:val="0"/>
        <w:autoSpaceDN w:val="0"/>
        <w:ind w:left="3300" w:leftChars="1500"/>
        <w:jc w:val="both"/>
        <w:rPr>
          <w:rFonts w:ascii="ＭＳ 明朝" w:hAnsi="ＭＳ 明朝" w:cs="ＭＳ ゴシック"/>
          <w:sz w:val="21"/>
          <w:szCs w:val="21"/>
          <w:lang w:eastAsia="ja-JP"/>
        </w:rPr>
      </w:pPr>
      <w:r>
        <w:rPr>
          <w:rFonts w:ascii="ＭＳ 明朝" w:hAnsi="ＭＳ 明朝" w:cs="ＭＳ ゴシック"/>
          <w:sz w:val="21"/>
          <w:szCs w:val="21"/>
          <w:lang w:eastAsia="ja-JP"/>
        </w:rPr>
        <w:t>殿</w:t>
      </w:r>
    </w:p>
    <w:p>
      <w:pPr>
        <w:autoSpaceDE w:val="0"/>
        <w:autoSpaceDN w:val="0"/>
        <w:jc w:val="both"/>
        <w:rPr>
          <w:rFonts w:ascii="ＭＳ 明朝" w:hAnsi="ＭＳ 明朝" w:cs="ＭＳ ゴシック"/>
          <w:sz w:val="21"/>
          <w:szCs w:val="21"/>
          <w:lang w:eastAsia="ja-JP"/>
        </w:rPr>
      </w:pPr>
    </w:p>
    <w:p>
      <w:pPr>
        <w:autoSpaceDE w:val="0"/>
        <w:autoSpaceDN w:val="0"/>
        <w:jc w:val="both"/>
        <w:rPr>
          <w:rFonts w:ascii="ＭＳ 明朝" w:hAnsi="ＭＳ 明朝" w:cs="ＭＳ ゴシック"/>
          <w:sz w:val="21"/>
          <w:szCs w:val="21"/>
          <w:lang w:eastAsia="ja-JP"/>
        </w:rPr>
      </w:pPr>
    </w:p>
    <w:p>
      <w:pPr>
        <w:autoSpaceDE w:val="0"/>
        <w:autoSpaceDN w:val="0"/>
        <w:jc w:val="both"/>
        <w:rPr>
          <w:rFonts w:ascii="ＭＳ 明朝" w:hAnsi="ＭＳ 明朝" w:cs="ＭＳ ゴシック"/>
          <w:sz w:val="21"/>
          <w:szCs w:val="21"/>
          <w:lang w:eastAsia="ja-JP"/>
        </w:rPr>
      </w:pPr>
    </w:p>
    <w:p>
      <w:pPr>
        <w:tabs>
          <w:tab w:val="left" w:pos="8356"/>
        </w:tabs>
        <w:autoSpaceDE w:val="0"/>
        <w:autoSpaceDN w:val="0"/>
        <w:ind w:firstLine="5007"/>
        <w:jc w:val="right"/>
        <w:rPr>
          <w:rFonts w:ascii="ＭＳ 明朝" w:hAnsi="ＭＳ 明朝" w:cs="ＭＳ ゴシック"/>
          <w:sz w:val="21"/>
          <w:szCs w:val="21"/>
          <w:lang w:eastAsia="ja-JP"/>
        </w:rPr>
      </w:pPr>
      <w:r>
        <w:rPr>
          <w:rFonts w:ascii="ＭＳ 明朝" w:hAnsi="ＭＳ 明朝" w:cs="ＭＳ ゴシック"/>
          <w:spacing w:val="55"/>
          <w:sz w:val="21"/>
          <w:szCs w:val="21"/>
          <w:lang w:eastAsia="ja-JP"/>
        </w:rPr>
        <w:t>○ ○ 税関長</w:t>
      </w:r>
      <w:r>
        <w:rPr>
          <w:rFonts w:hint="eastAsia" w:ascii="ＭＳ 明朝" w:hAnsi="ＭＳ 明朝" w:cs="ＭＳ ゴシック"/>
          <w:spacing w:val="55"/>
          <w:sz w:val="21"/>
          <w:szCs w:val="21"/>
          <w:lang w:eastAsia="ja-JP"/>
        </w:rPr>
        <w:t xml:space="preserve">        </w:t>
      </w:r>
      <w:r>
        <w:rPr>
          <w:rFonts w:ascii="ＭＳ 明朝" w:hAnsi="ＭＳ 明朝" w:cs="ＭＳ ゴシック"/>
          <w:sz w:val="21"/>
          <w:szCs w:val="21"/>
          <w:lang w:eastAsia="ja-JP"/>
        </w:rPr>
        <w:t>印</w:t>
      </w:r>
    </w:p>
    <w:p>
      <w:pPr>
        <w:autoSpaceDE w:val="0"/>
        <w:autoSpaceDN w:val="0"/>
        <w:jc w:val="both"/>
        <w:rPr>
          <w:rFonts w:ascii="ＭＳ 明朝" w:hAnsi="ＭＳ 明朝" w:cs="ＭＳ ゴシック"/>
          <w:sz w:val="21"/>
          <w:szCs w:val="21"/>
          <w:lang w:eastAsia="ja-JP"/>
        </w:rPr>
      </w:pPr>
    </w:p>
    <w:p>
      <w:pPr>
        <w:autoSpaceDE w:val="0"/>
        <w:autoSpaceDN w:val="0"/>
        <w:jc w:val="both"/>
        <w:rPr>
          <w:rFonts w:ascii="ＭＳ 明朝" w:hAnsi="ＭＳ 明朝" w:cs="ＭＳ ゴシック"/>
          <w:sz w:val="21"/>
          <w:szCs w:val="21"/>
          <w:lang w:eastAsia="ja-JP"/>
        </w:rPr>
      </w:pPr>
    </w:p>
    <w:p>
      <w:pPr>
        <w:autoSpaceDE w:val="0"/>
        <w:autoSpaceDN w:val="0"/>
        <w:jc w:val="both"/>
        <w:rPr>
          <w:rFonts w:ascii="ＭＳ 明朝" w:hAnsi="ＭＳ 明朝" w:cs="ＭＳ ゴシック"/>
          <w:sz w:val="21"/>
          <w:szCs w:val="21"/>
          <w:lang w:eastAsia="ja-JP"/>
        </w:rPr>
      </w:pPr>
    </w:p>
    <w:p>
      <w:pPr>
        <w:ind w:firstLine="210" w:firstLineChars="100"/>
        <w:rPr>
          <w:rFonts w:ascii="ＭＳ 明朝" w:hAnsi="ＭＳ 明朝" w:cs="ＭＳ ゴシック"/>
          <w:sz w:val="21"/>
          <w:szCs w:val="21"/>
          <w:lang w:eastAsia="ja-JP"/>
        </w:rPr>
      </w:pPr>
      <w:r>
        <w:rPr>
          <w:rFonts w:hint="eastAsia" w:ascii="ＭＳ 明朝" w:hAnsi="ＭＳ 明朝" w:cs="ＭＳ ゴシック"/>
          <w:sz w:val="21"/>
          <w:szCs w:val="21"/>
          <w:lang w:eastAsia="ja-JP"/>
        </w:rPr>
        <w:t>貴殿を関税法第６９条の５（同法第７５条において準用する場合を含む。）、同法第６９条の９（同法第７５条において準用する場合を含む。）、同法第６９条の１４及び同法第６９条の１９に規定する専門委員に委嘱します。</w:t>
      </w:r>
    </w:p>
    <w:p>
      <w:pPr>
        <w:autoSpaceDE w:val="0"/>
        <w:autoSpaceDN w:val="0"/>
        <w:jc w:val="both"/>
        <w:rPr>
          <w:rFonts w:ascii="ＭＳ 明朝" w:hAnsi="ＭＳ 明朝" w:cs="ＭＳ ゴシック"/>
          <w:sz w:val="21"/>
          <w:szCs w:val="21"/>
          <w:lang w:eastAsia="ja-JP"/>
        </w:rPr>
      </w:pPr>
    </w:p>
    <w:p>
      <w:pPr>
        <w:autoSpaceDE w:val="0"/>
        <w:autoSpaceDN w:val="0"/>
        <w:jc w:val="both"/>
        <w:rPr>
          <w:rFonts w:ascii="ＭＳ 明朝" w:hAnsi="ＭＳ 明朝" w:cs="ＭＳ ゴシック"/>
          <w:sz w:val="21"/>
          <w:szCs w:val="21"/>
          <w:lang w:eastAsia="ja-JP"/>
        </w:rPr>
      </w:pPr>
    </w:p>
    <w:p>
      <w:pPr>
        <w:autoSpaceDE w:val="0"/>
        <w:autoSpaceDN w:val="0"/>
        <w:jc w:val="both"/>
        <w:rPr>
          <w:rFonts w:ascii="ＭＳ 明朝" w:hAnsi="ＭＳ 明朝" w:cs="ＭＳ ゴシック"/>
          <w:sz w:val="21"/>
          <w:szCs w:val="21"/>
          <w:lang w:eastAsia="ja-JP"/>
        </w:rPr>
      </w:pPr>
    </w:p>
    <w:p>
      <w:pPr>
        <w:autoSpaceDE w:val="0"/>
        <w:autoSpaceDN w:val="0"/>
        <w:jc w:val="both"/>
        <w:rPr>
          <w:rFonts w:ascii="ＭＳ 明朝" w:hAnsi="ＭＳ 明朝" w:cs="ＭＳ ゴシック"/>
          <w:sz w:val="21"/>
          <w:szCs w:val="21"/>
          <w:lang w:eastAsia="ja-JP"/>
        </w:rPr>
      </w:pPr>
    </w:p>
    <w:p>
      <w:pPr>
        <w:autoSpaceDE w:val="0"/>
        <w:autoSpaceDN w:val="0"/>
        <w:jc w:val="both"/>
        <w:rPr>
          <w:rFonts w:ascii="ＭＳ 明朝" w:hAnsi="ＭＳ 明朝" w:cs="ＭＳ ゴシック"/>
          <w:sz w:val="21"/>
          <w:szCs w:val="21"/>
          <w:lang w:eastAsia="ja-JP"/>
        </w:rPr>
      </w:pPr>
    </w:p>
    <w:p>
      <w:pPr>
        <w:autoSpaceDE w:val="0"/>
        <w:autoSpaceDN w:val="0"/>
        <w:ind w:left="1760" w:leftChars="800"/>
        <w:jc w:val="both"/>
        <w:rPr>
          <w:rFonts w:ascii="ＭＳ 明朝" w:hAnsi="ＭＳ 明朝" w:cs="ＭＳ ゴシック"/>
          <w:sz w:val="21"/>
          <w:szCs w:val="21"/>
          <w:lang w:eastAsia="ja-JP"/>
        </w:rPr>
      </w:pPr>
    </w:p>
    <w:p>
      <w:pPr>
        <w:autoSpaceDE w:val="0"/>
        <w:autoSpaceDN w:val="0"/>
        <w:ind w:left="1760" w:leftChars="800"/>
        <w:jc w:val="both"/>
        <w:rPr>
          <w:rFonts w:ascii="ＭＳ 明朝" w:hAnsi="ＭＳ 明朝" w:cs="ＭＳ ゴシック"/>
          <w:sz w:val="21"/>
          <w:szCs w:val="21"/>
        </w:rPr>
      </w:pPr>
      <w:r>
        <w:rPr>
          <w:rFonts w:ascii="ＭＳ 明朝" w:hAnsi="ＭＳ 明朝" w:cs="ＭＳ ゴシック"/>
          <w:spacing w:val="6"/>
          <w:sz w:val="21"/>
          <w:szCs w:val="21"/>
        </w:rPr>
        <w:t>期間</w:t>
      </w:r>
    </w:p>
    <w:p>
      <w:pPr>
        <w:autoSpaceDE w:val="0"/>
        <w:autoSpaceDN w:val="0"/>
        <w:ind w:left="1760" w:leftChars="800"/>
        <w:jc w:val="both"/>
        <w:rPr>
          <w:rFonts w:ascii="ＭＳ 明朝" w:hAnsi="ＭＳ 明朝" w:cs="ＭＳ ゴシック"/>
          <w:sz w:val="21"/>
          <w:szCs w:val="21"/>
        </w:rPr>
      </w:pPr>
    </w:p>
    <w:p>
      <w:pPr>
        <w:tabs>
          <w:tab w:val="left" w:pos="4033"/>
          <w:tab w:val="left" w:pos="4516"/>
          <w:tab w:val="left" w:pos="4992"/>
        </w:tabs>
        <w:autoSpaceDE w:val="0"/>
        <w:autoSpaceDN w:val="0"/>
        <w:ind w:left="1980" w:leftChars="900"/>
        <w:jc w:val="both"/>
        <w:rPr>
          <w:rFonts w:ascii="ＭＳ 明朝" w:hAnsi="ＭＳ 明朝" w:cs="ＭＳ ゴシック"/>
          <w:sz w:val="21"/>
          <w:szCs w:val="21"/>
        </w:rPr>
      </w:pPr>
      <w:r>
        <w:rPr>
          <w:rFonts w:ascii="ＭＳ 明朝" w:hAnsi="ＭＳ 明朝" w:cs="ＭＳ ゴシック"/>
          <w:sz w:val="21"/>
          <w:szCs w:val="21"/>
        </w:rPr>
        <w:t>自：令和</w:t>
      </w:r>
      <w:r>
        <w:rPr>
          <w:rFonts w:ascii="ＭＳ 明朝" w:hAnsi="ＭＳ 明朝" w:cs="ＭＳ ゴシック"/>
          <w:spacing w:val="735"/>
          <w:sz w:val="21"/>
          <w:szCs w:val="21"/>
          <w:fitText w:val="2100" w:id="5"/>
        </w:rPr>
        <w:t>年月</w:t>
      </w:r>
      <w:r>
        <w:rPr>
          <w:rFonts w:ascii="ＭＳ 明朝" w:hAnsi="ＭＳ 明朝" w:cs="ＭＳ ゴシック"/>
          <w:sz w:val="21"/>
          <w:szCs w:val="21"/>
          <w:fitText w:val="2100" w:id="5"/>
        </w:rPr>
        <w:t>日</w:t>
      </w:r>
    </w:p>
    <w:p>
      <w:pPr>
        <w:tabs>
          <w:tab w:val="left" w:pos="4033"/>
          <w:tab w:val="left" w:pos="4516"/>
          <w:tab w:val="left" w:pos="4992"/>
        </w:tabs>
        <w:autoSpaceDE w:val="0"/>
        <w:autoSpaceDN w:val="0"/>
        <w:ind w:left="1980" w:leftChars="900"/>
        <w:jc w:val="both"/>
        <w:rPr>
          <w:rFonts w:ascii="ＭＳ 明朝" w:hAnsi="ＭＳ 明朝" w:cs="ＭＳ ゴシック"/>
          <w:sz w:val="21"/>
          <w:szCs w:val="21"/>
        </w:rPr>
      </w:pPr>
    </w:p>
    <w:p>
      <w:pPr>
        <w:tabs>
          <w:tab w:val="left" w:pos="4033"/>
          <w:tab w:val="left" w:pos="4516"/>
          <w:tab w:val="left" w:pos="4992"/>
        </w:tabs>
        <w:autoSpaceDE w:val="0"/>
        <w:autoSpaceDN w:val="0"/>
        <w:ind w:left="1980" w:leftChars="900"/>
        <w:jc w:val="both"/>
        <w:rPr>
          <w:rFonts w:ascii="ＭＳ 明朝" w:hAnsi="ＭＳ 明朝" w:cs="ＭＳ ゴシック"/>
          <w:sz w:val="21"/>
          <w:szCs w:val="21"/>
        </w:rPr>
      </w:pPr>
      <w:r>
        <w:rPr>
          <w:rFonts w:ascii="ＭＳ 明朝" w:hAnsi="ＭＳ 明朝" w:cs="ＭＳ ゴシック"/>
          <w:spacing w:val="6"/>
          <w:sz w:val="21"/>
          <w:szCs w:val="21"/>
        </w:rPr>
        <w:t>至：</w:t>
      </w:r>
    </w:p>
    <w:p>
      <w:pPr>
        <w:autoSpaceDE w:val="0"/>
        <w:autoSpaceDN w:val="0"/>
        <w:jc w:val="both"/>
        <w:rPr>
          <w:rFonts w:ascii="ＭＳ 明朝" w:hAnsi="ＭＳ 明朝" w:cs="ＭＳ ゴシック"/>
          <w:sz w:val="21"/>
          <w:szCs w:val="21"/>
        </w:rPr>
      </w:pPr>
    </w:p>
    <w:p>
      <w:pPr>
        <w:autoSpaceDE w:val="0"/>
        <w:autoSpaceDN w:val="0"/>
        <w:jc w:val="both"/>
        <w:rPr>
          <w:rFonts w:ascii="ＭＳ 明朝" w:hAnsi="ＭＳ 明朝" w:cs="ＭＳ ゴシック"/>
          <w:sz w:val="21"/>
          <w:szCs w:val="21"/>
        </w:rPr>
      </w:pPr>
    </w:p>
    <w:p>
      <w:pPr>
        <w:autoSpaceDE w:val="0"/>
        <w:autoSpaceDN w:val="0"/>
        <w:jc w:val="both"/>
        <w:rPr>
          <w:rFonts w:ascii="ＭＳ 明朝" w:hAnsi="ＭＳ 明朝" w:cs="ＭＳ ゴシック"/>
          <w:sz w:val="21"/>
          <w:szCs w:val="21"/>
        </w:rPr>
      </w:pPr>
    </w:p>
    <w:p>
      <w:pPr>
        <w:autoSpaceDE w:val="0"/>
        <w:autoSpaceDN w:val="0"/>
        <w:jc w:val="both"/>
        <w:rPr>
          <w:rFonts w:ascii="ＭＳ 明朝" w:hAnsi="ＭＳ 明朝" w:cs="ＭＳ ゴシック"/>
          <w:sz w:val="21"/>
          <w:szCs w:val="21"/>
        </w:rPr>
      </w:pPr>
    </w:p>
    <w:p>
      <w:pPr>
        <w:autoSpaceDE w:val="0"/>
        <w:autoSpaceDN w:val="0"/>
        <w:jc w:val="both"/>
        <w:rPr>
          <w:rFonts w:ascii="ＭＳ 明朝" w:hAnsi="ＭＳ 明朝" w:cs="ＭＳ ゴシック"/>
          <w:sz w:val="21"/>
          <w:szCs w:val="21"/>
        </w:rPr>
      </w:pPr>
    </w:p>
    <w:p>
      <w:pPr>
        <w:autoSpaceDE w:val="0"/>
        <w:autoSpaceDN w:val="0"/>
        <w:jc w:val="both"/>
        <w:rPr>
          <w:rFonts w:ascii="ＭＳ 明朝" w:hAnsi="ＭＳ 明朝" w:cs="ＭＳ ゴシック"/>
          <w:sz w:val="21"/>
          <w:szCs w:val="21"/>
        </w:rPr>
      </w:pPr>
    </w:p>
    <w:p>
      <w:pPr>
        <w:autoSpaceDE w:val="0"/>
        <w:autoSpaceDN w:val="0"/>
        <w:jc w:val="both"/>
        <w:rPr>
          <w:rFonts w:ascii="ＭＳ 明朝" w:hAnsi="ＭＳ 明朝" w:cs="ＭＳ ゴシック"/>
          <w:sz w:val="21"/>
          <w:szCs w:val="21"/>
        </w:rPr>
      </w:pPr>
    </w:p>
    <w:p>
      <w:pPr>
        <w:autoSpaceDE w:val="0"/>
        <w:autoSpaceDN w:val="0"/>
        <w:jc w:val="both"/>
        <w:rPr>
          <w:rFonts w:ascii="ＭＳ 明朝" w:hAnsi="ＭＳ 明朝" w:cs="ＭＳ ゴシック"/>
          <w:sz w:val="21"/>
          <w:szCs w:val="21"/>
        </w:rPr>
      </w:pPr>
    </w:p>
    <w:p>
      <w:pPr>
        <w:autoSpaceDE w:val="0"/>
        <w:autoSpaceDN w:val="0"/>
        <w:jc w:val="both"/>
        <w:rPr>
          <w:rFonts w:ascii="ＭＳ 明朝" w:hAnsi="ＭＳ 明朝" w:cs="ＭＳ ゴシック"/>
          <w:sz w:val="21"/>
          <w:szCs w:val="21"/>
        </w:rPr>
      </w:pPr>
    </w:p>
    <w:p>
      <w:pPr>
        <w:autoSpaceDE w:val="0"/>
        <w:autoSpaceDN w:val="0"/>
        <w:jc w:val="both"/>
        <w:rPr>
          <w:rFonts w:ascii="ＭＳ 明朝" w:hAnsi="ＭＳ 明朝" w:cs="ＭＳ ゴシック"/>
          <w:sz w:val="21"/>
          <w:szCs w:val="21"/>
        </w:rPr>
      </w:pPr>
    </w:p>
    <w:p>
      <w:pPr>
        <w:autoSpaceDE w:val="0"/>
        <w:autoSpaceDN w:val="0"/>
        <w:jc w:val="both"/>
        <w:rPr>
          <w:rFonts w:ascii="ＭＳ 明朝" w:hAnsi="ＭＳ 明朝" w:cs="ＭＳ ゴシック"/>
          <w:sz w:val="21"/>
          <w:szCs w:val="21"/>
        </w:rPr>
      </w:pPr>
    </w:p>
    <w:p>
      <w:pPr>
        <w:autoSpaceDE w:val="0"/>
        <w:autoSpaceDN w:val="0"/>
        <w:jc w:val="both"/>
        <w:rPr>
          <w:rFonts w:ascii="ＭＳ 明朝" w:hAnsi="ＭＳ 明朝" w:cs="ＭＳ ゴシック"/>
          <w:sz w:val="21"/>
          <w:szCs w:val="21"/>
        </w:rPr>
      </w:pPr>
    </w:p>
    <w:p>
      <w:pPr>
        <w:autoSpaceDE w:val="0"/>
        <w:autoSpaceDN w:val="0"/>
        <w:jc w:val="both"/>
        <w:rPr>
          <w:rFonts w:ascii="ＭＳ 明朝" w:hAnsi="ＭＳ 明朝" w:cs="ＭＳ ゴシック"/>
          <w:sz w:val="21"/>
          <w:szCs w:val="21"/>
        </w:rPr>
      </w:pPr>
    </w:p>
    <w:p>
      <w:pPr>
        <w:autoSpaceDE w:val="0"/>
        <w:autoSpaceDN w:val="0"/>
        <w:jc w:val="both"/>
        <w:rPr>
          <w:rFonts w:ascii="ＭＳ 明朝" w:hAnsi="ＭＳ 明朝" w:cs="ＭＳ ゴシック"/>
          <w:sz w:val="21"/>
          <w:szCs w:val="21"/>
        </w:rPr>
      </w:pPr>
    </w:p>
    <w:p>
      <w:pPr>
        <w:autoSpaceDE w:val="0"/>
        <w:autoSpaceDN w:val="0"/>
        <w:jc w:val="right"/>
        <w:rPr>
          <w:rFonts w:ascii="ＭＳ 明朝" w:hAnsi="ＭＳ 明朝" w:cs="ＭＳ ゴシック"/>
          <w:sz w:val="21"/>
          <w:szCs w:val="21"/>
          <w:lang w:eastAsia="ja-JP"/>
        </w:rPr>
      </w:pPr>
      <w:r>
        <w:rPr>
          <w:rFonts w:ascii="ＭＳ 明朝" w:hAnsi="ＭＳ 明朝" w:cs="ＭＳ ゴシック"/>
          <w:sz w:val="21"/>
          <w:szCs w:val="21"/>
          <w:lang w:eastAsia="ja-JP"/>
        </w:rPr>
        <w:t>（規格</w:t>
      </w:r>
      <w:r>
        <w:rPr>
          <w:rFonts w:ascii="ＭＳ 明朝" w:hAnsi="ＭＳ 明朝" w:cs="Century"/>
          <w:sz w:val="21"/>
          <w:szCs w:val="21"/>
          <w:lang w:eastAsia="ja-JP"/>
        </w:rPr>
        <w:t>A4</w:t>
      </w:r>
      <w:r>
        <w:rPr>
          <w:rFonts w:ascii="ＭＳ 明朝" w:hAnsi="ＭＳ 明朝" w:cs="ＭＳ ゴシック"/>
          <w:sz w:val="21"/>
          <w:szCs w:val="21"/>
          <w:lang w:eastAsia="ja-JP"/>
        </w:rPr>
        <w:t>）</w:t>
      </w:r>
    </w:p>
    <w:p>
      <w:pPr>
        <w:autoSpaceDE w:val="0"/>
        <w:autoSpaceDN w:val="0"/>
        <w:jc w:val="both"/>
        <w:rPr>
          <w:rFonts w:ascii="ＭＳ 明朝" w:hAnsi="ＭＳ 明朝" w:cs="ＭＳ ゴシック"/>
          <w:sz w:val="21"/>
          <w:szCs w:val="21"/>
          <w:lang w:eastAsia="ja-JP"/>
        </w:rPr>
      </w:pPr>
    </w:p>
    <w:p>
      <w:pPr>
        <w:autoSpaceDE w:val="0"/>
        <w:autoSpaceDN w:val="0"/>
        <w:jc w:val="both"/>
        <w:rPr>
          <w:rFonts w:ascii="ＭＳ 明朝" w:hAnsi="ＭＳ 明朝" w:cs="ＭＳ ゴシック"/>
          <w:sz w:val="21"/>
          <w:szCs w:val="21"/>
          <w:lang w:eastAsia="ja-JP"/>
        </w:rPr>
      </w:pPr>
      <w:r>
        <w:rPr>
          <w:rFonts w:ascii="ＭＳ 明朝" w:hAnsi="ＭＳ 明朝" w:cs="ＭＳ ゴシック"/>
          <w:sz w:val="21"/>
          <w:szCs w:val="21"/>
          <w:lang w:eastAsia="ja-JP"/>
        </w:rPr>
        <w:t>※</w:t>
      </w:r>
      <w:r>
        <w:rPr>
          <w:rFonts w:hint="eastAsia" w:ascii="ＭＳ 明朝" w:hAnsi="ＭＳ 明朝" w:cs="ＭＳ ゴシック"/>
          <w:sz w:val="21"/>
          <w:szCs w:val="21"/>
          <w:lang w:eastAsia="ja-JP"/>
        </w:rPr>
        <w:t>　</w:t>
      </w:r>
      <w:r>
        <w:rPr>
          <w:rFonts w:ascii="ＭＳ 明朝" w:hAnsi="ＭＳ 明朝" w:cs="ＭＳ ゴシック"/>
          <w:sz w:val="21"/>
          <w:szCs w:val="21"/>
          <w:lang w:eastAsia="ja-JP"/>
        </w:rPr>
        <w:t>各税関の事情に応じ、文書記号番号を記載することができる。</w:t>
      </w:r>
    </w:p>
    <w:p>
      <w:pPr>
        <w:autoSpaceDE w:val="0"/>
        <w:autoSpaceDN w:val="0"/>
        <w:jc w:val="both"/>
        <w:rPr>
          <w:rFonts w:ascii="ＭＳ 明朝" w:hAnsi="ＭＳ 明朝" w:cs="ＭＳ ゴシック"/>
          <w:sz w:val="21"/>
          <w:szCs w:val="21"/>
          <w:lang w:eastAsia="ja-JP"/>
        </w:rPr>
        <w:sectPr>
          <w:pgSz w:w="11910" w:h="16850"/>
          <w:pgMar w:top="1600" w:right="1600" w:bottom="280" w:left="1600" w:header="720" w:footer="720" w:gutter="0"/>
          <w:cols w:space="720" w:num="1"/>
        </w:sectPr>
      </w:pPr>
    </w:p>
    <w:p>
      <w:pPr>
        <w:autoSpaceDN w:val="0"/>
        <w:jc w:val="right"/>
        <w:rPr>
          <w:lang w:eastAsia="ja-JP"/>
        </w:rPr>
      </w:pPr>
      <w:r>
        <w:rPr>
          <w:rFonts w:hint="eastAsia" w:cs="ＭＳ 明朝"/>
          <w:lang w:eastAsia="ja-JP"/>
        </w:rPr>
        <w:t>別紙様式３</w:t>
      </w:r>
    </w:p>
    <w:p>
      <w:pPr>
        <w:autoSpaceDN w:val="0"/>
        <w:rPr>
          <w:lang w:eastAsia="ja-JP"/>
        </w:rPr>
      </w:pPr>
    </w:p>
    <w:p>
      <w:pPr>
        <w:autoSpaceDN w:val="0"/>
        <w:jc w:val="center"/>
        <w:rPr>
          <w:lang w:eastAsia="ja-JP"/>
        </w:rPr>
      </w:pPr>
      <w:r>
        <w:rPr>
          <w:rFonts w:hint="eastAsia" w:cs="ＭＳ 明朝"/>
          <w:lang w:eastAsia="ja-JP"/>
        </w:rPr>
        <w:t>輸入差止申立てにおける専門委員意見照会書</w:t>
      </w:r>
    </w:p>
    <w:p>
      <w:pPr>
        <w:autoSpaceDN w:val="0"/>
        <w:rPr>
          <w:lang w:eastAsia="ja-JP"/>
        </w:rPr>
      </w:pPr>
    </w:p>
    <w:p>
      <w:pPr>
        <w:autoSpaceDN w:val="0"/>
        <w:rPr>
          <w:lang w:eastAsia="ja-JP"/>
        </w:rPr>
      </w:pPr>
    </w:p>
    <w:p>
      <w:pPr>
        <w:autoSpaceDN w:val="0"/>
        <w:jc w:val="right"/>
      </w:pPr>
      <w:r>
        <w:rPr>
          <w:rFonts w:hint="eastAsia" w:cs="ＭＳ 明朝"/>
          <w:spacing w:val="61"/>
          <w:fitText w:val="2520" w:id="6"/>
        </w:rPr>
        <w:t>令和　</w:t>
      </w:r>
      <w:r>
        <w:rPr>
          <w:rFonts w:cs="Calibri"/>
          <w:spacing w:val="61"/>
          <w:fitText w:val="2520" w:id="6"/>
        </w:rPr>
        <w:t xml:space="preserve"> </w:t>
      </w:r>
      <w:r>
        <w:rPr>
          <w:rFonts w:hint="eastAsia" w:cs="ＭＳ 明朝"/>
          <w:spacing w:val="61"/>
          <w:fitText w:val="2520" w:id="6"/>
        </w:rPr>
        <w:t>年</w:t>
      </w:r>
      <w:r>
        <w:rPr>
          <w:rFonts w:cs="Calibri"/>
          <w:spacing w:val="61"/>
          <w:fitText w:val="2520" w:id="6"/>
        </w:rPr>
        <w:t xml:space="preserve"> </w:t>
      </w:r>
      <w:r>
        <w:rPr>
          <w:rFonts w:hint="eastAsia" w:cs="ＭＳ 明朝"/>
          <w:spacing w:val="61"/>
          <w:fitText w:val="2520" w:id="6"/>
        </w:rPr>
        <w:t>　月</w:t>
      </w:r>
      <w:r>
        <w:rPr>
          <w:rFonts w:cs="Calibri"/>
          <w:spacing w:val="61"/>
          <w:fitText w:val="2520" w:id="6"/>
        </w:rPr>
        <w:t xml:space="preserve"> </w:t>
      </w:r>
      <w:r>
        <w:rPr>
          <w:rFonts w:hint="eastAsia" w:cs="ＭＳ 明朝"/>
          <w:spacing w:val="61"/>
          <w:fitText w:val="2520" w:id="6"/>
        </w:rPr>
        <w:t>　</w:t>
      </w:r>
      <w:r>
        <w:rPr>
          <w:rFonts w:hint="eastAsia" w:cs="ＭＳ 明朝"/>
          <w:spacing w:val="1"/>
          <w:fitText w:val="2520" w:id="6"/>
        </w:rPr>
        <w:t>日</w:t>
      </w:r>
    </w:p>
    <w:p>
      <w:pPr>
        <w:autoSpaceDN w:val="0"/>
        <w:jc w:val="right"/>
      </w:pPr>
      <w:r>
        <w:rPr>
          <w:rFonts w:hint="eastAsia" w:cs="ＭＳ 明朝"/>
          <w:spacing w:val="67"/>
          <w:fitText w:val="2520" w:id="7"/>
        </w:rPr>
        <w:t>照会番号第○○○</w:t>
      </w:r>
      <w:r>
        <w:rPr>
          <w:rFonts w:hint="eastAsia" w:cs="ＭＳ 明朝"/>
          <w:spacing w:val="4"/>
          <w:fitText w:val="2520" w:id="7"/>
        </w:rPr>
        <w:t>号</w:t>
      </w:r>
    </w:p>
    <w:p>
      <w:pPr>
        <w:autoSpaceDN w:val="0"/>
        <w:spacing w:line="480" w:lineRule="auto"/>
        <w:ind w:left="3570" w:firstLine="210"/>
        <w:rPr>
          <w:lang w:eastAsia="ja-JP"/>
        </w:rPr>
      </w:pPr>
      <w:r>
        <w:rPr>
          <w:rFonts w:hint="eastAsia" w:cs="ＭＳ 明朝"/>
          <w:lang w:eastAsia="ja-JP"/>
        </w:rPr>
        <w:t>殿</w:t>
      </w:r>
    </w:p>
    <w:p>
      <w:pPr>
        <w:autoSpaceDN w:val="0"/>
        <w:spacing w:line="480" w:lineRule="auto"/>
        <w:jc w:val="right"/>
        <w:rPr>
          <w:lang w:eastAsia="ja-JP"/>
        </w:rPr>
      </w:pPr>
      <w:r>
        <w:rPr>
          <w:rFonts w:hint="eastAsia" w:cs="ＭＳ 明朝"/>
          <w:spacing w:val="93"/>
          <w:fitText w:val="2730" w:id="8"/>
          <w:lang w:eastAsia="ja-JP"/>
        </w:rPr>
        <w:t>○○税関長　　　</w:t>
      </w:r>
      <w:r>
        <w:rPr>
          <w:rFonts w:hint="eastAsia" w:cs="ＭＳ 明朝"/>
          <w:spacing w:val="7"/>
          <w:fitText w:val="2730" w:id="8"/>
          <w:lang w:eastAsia="ja-JP"/>
        </w:rPr>
        <w:t>印</w:t>
      </w:r>
    </w:p>
    <w:p>
      <w:pPr>
        <w:autoSpaceDN w:val="0"/>
        <w:spacing w:line="480" w:lineRule="auto"/>
        <w:rPr>
          <w:lang w:eastAsia="ja-JP"/>
        </w:rPr>
      </w:pPr>
    </w:p>
    <w:p>
      <w:pPr>
        <w:autoSpaceDN w:val="0"/>
        <w:ind w:firstLine="220" w:firstLineChars="100"/>
        <w:rPr>
          <w:lang w:eastAsia="ja-JP"/>
        </w:rPr>
      </w:pPr>
      <w:r>
        <w:rPr>
          <w:rFonts w:hint="eastAsia" w:cs="ＭＳ 明朝"/>
          <w:lang w:eastAsia="ja-JP"/>
        </w:rPr>
        <w:t>関税法第</w:t>
      </w:r>
      <w:r>
        <w:rPr>
          <w:rFonts w:cs="Calibri"/>
          <w:lang w:eastAsia="ja-JP"/>
        </w:rPr>
        <w:t>69</w:t>
      </w:r>
      <w:r>
        <w:rPr>
          <w:rFonts w:hint="eastAsia" w:cs="ＭＳ 明朝"/>
          <w:lang w:eastAsia="ja-JP"/>
        </w:rPr>
        <w:t>条の</w:t>
      </w:r>
      <w:r>
        <w:rPr>
          <w:rFonts w:cs="Calibri"/>
          <w:lang w:eastAsia="ja-JP"/>
        </w:rPr>
        <w:t>13</w:t>
      </w:r>
      <w:r>
        <w:rPr>
          <w:rFonts w:hint="eastAsia" w:cs="ＭＳ 明朝"/>
          <w:lang w:eastAsia="ja-JP"/>
        </w:rPr>
        <w:t>第</w:t>
      </w:r>
      <w:r>
        <w:rPr>
          <w:rFonts w:cs="Calibri"/>
          <w:lang w:eastAsia="ja-JP"/>
        </w:rPr>
        <w:t>1</w:t>
      </w:r>
      <w:r>
        <w:rPr>
          <w:rFonts w:hint="eastAsia" w:cs="ＭＳ 明朝"/>
          <w:lang w:eastAsia="ja-JP"/>
        </w:rPr>
        <w:t>項の規定に基づく令和　年　月　日付の輸入差止申立てについて、関税法第</w:t>
      </w:r>
      <w:r>
        <w:rPr>
          <w:rFonts w:cs="Calibri"/>
          <w:lang w:eastAsia="ja-JP"/>
        </w:rPr>
        <w:t>69</w:t>
      </w:r>
      <w:r>
        <w:rPr>
          <w:rFonts w:hint="eastAsia" w:cs="ＭＳ 明朝"/>
          <w:lang w:eastAsia="ja-JP"/>
        </w:rPr>
        <w:t>条の</w:t>
      </w:r>
      <w:r>
        <w:rPr>
          <w:rFonts w:cs="Calibri"/>
          <w:lang w:eastAsia="ja-JP"/>
        </w:rPr>
        <w:t>14</w:t>
      </w:r>
      <w:r>
        <w:rPr>
          <w:rFonts w:hint="eastAsia" w:cs="ＭＳ 明朝"/>
          <w:lang w:eastAsia="ja-JP"/>
        </w:rPr>
        <w:t>の規定に基づき、下記の理由により、貴殿の意見を求めます。</w:t>
      </w:r>
    </w:p>
    <w:p>
      <w:pPr>
        <w:autoSpaceDN w:val="0"/>
        <w:ind w:firstLine="220" w:firstLineChars="100"/>
        <w:rPr>
          <w:lang w:eastAsia="ja-JP"/>
        </w:rPr>
      </w:pPr>
      <w:r>
        <w:rPr>
          <w:rFonts w:hint="eastAsia" w:cs="ＭＳ 明朝"/>
          <w:lang w:eastAsia="ja-JP"/>
        </w:rPr>
        <w:t xml:space="preserve">なお、意見聴取の場については、改めてその日時及び場所をお知らせします。 </w:t>
      </w:r>
      <w:r>
        <w:rPr>
          <w:rFonts w:cs="ＭＳ 明朝"/>
          <w:lang w:eastAsia="ja-JP"/>
        </w:rPr>
        <w:cr/>
      </w:r>
    </w:p>
    <w:p>
      <w:pPr>
        <w:autoSpaceDN w:val="0"/>
        <w:rPr>
          <w:lang w:eastAsia="ja-JP"/>
        </w:rPr>
      </w:pPr>
    </w:p>
    <w:p>
      <w:pPr>
        <w:autoSpaceDN w:val="0"/>
        <w:jc w:val="center"/>
      </w:pPr>
      <w:r>
        <w:rPr>
          <w:rFonts w:hint="eastAsia" w:cs="ＭＳ 明朝"/>
        </w:rPr>
        <w:t>記</w:t>
      </w:r>
    </w:p>
    <w:p>
      <w:pPr>
        <w:autoSpaceDN w:val="0"/>
        <w:jc w:val="center"/>
      </w:pPr>
    </w:p>
    <w:p>
      <w:pPr>
        <w:autoSpaceDN w:val="0"/>
        <w:ind w:left="440" w:leftChars="200"/>
      </w:pPr>
      <w:r>
        <w:rPr>
          <w:rFonts w:hint="eastAsia" w:cs="ＭＳ 明朝"/>
        </w:rPr>
        <w:t>理由：</w:t>
      </w:r>
    </w:p>
    <w:p>
      <w:pPr>
        <w:autoSpaceDN w:val="0"/>
        <w:ind w:left="440" w:leftChars="200"/>
      </w:pPr>
    </w:p>
    <w:p>
      <w:pPr>
        <w:autoSpaceDN w:val="0"/>
        <w:ind w:left="440" w:leftChars="200"/>
      </w:pPr>
    </w:p>
    <w:p>
      <w:pPr>
        <w:autoSpaceDN w:val="0"/>
        <w:ind w:left="440" w:leftChars="200"/>
      </w:pPr>
    </w:p>
    <w:p>
      <w:pPr>
        <w:autoSpaceDN w:val="0"/>
        <w:ind w:left="440" w:leftChars="200"/>
      </w:pPr>
    </w:p>
    <w:p>
      <w:pPr>
        <w:autoSpaceDN w:val="0"/>
        <w:ind w:left="440" w:leftChars="200"/>
      </w:pPr>
    </w:p>
    <w:p>
      <w:pPr>
        <w:autoSpaceDN w:val="0"/>
        <w:ind w:left="440" w:leftChars="200"/>
      </w:pPr>
      <w:r>
        <w:rPr>
          <w:rFonts w:hint="eastAsia" w:cs="ＭＳ 明朝"/>
        </w:rPr>
        <w:t>（添付資料）</w:t>
      </w:r>
    </w:p>
    <w:p>
      <w:pPr>
        <w:autoSpaceDN w:val="0"/>
        <w:ind w:left="440" w:leftChars="200"/>
      </w:pPr>
    </w:p>
    <w:p>
      <w:pPr>
        <w:autoSpaceDN w:val="0"/>
        <w:ind w:left="440" w:leftChars="200"/>
      </w:pPr>
    </w:p>
    <w:p>
      <w:pPr>
        <w:autoSpaceDN w:val="0"/>
        <w:ind w:left="440" w:leftChars="200"/>
      </w:pPr>
    </w:p>
    <w:p>
      <w:pPr>
        <w:autoSpaceDN w:val="0"/>
        <w:ind w:left="440" w:leftChars="200"/>
      </w:pPr>
    </w:p>
    <w:p>
      <w:pPr>
        <w:autoSpaceDN w:val="0"/>
        <w:ind w:left="440" w:leftChars="200"/>
      </w:pPr>
    </w:p>
    <w:p>
      <w:pPr>
        <w:autoSpaceDN w:val="0"/>
      </w:pPr>
      <w:r>
        <w:rPr>
          <w:rFonts w:hint="eastAsia" w:cs="ＭＳ 明朝"/>
        </w:rPr>
        <w:t>［連絡先］　：</w:t>
      </w:r>
      <w:r>
        <w:rPr>
          <w:rFonts w:cs="Calibri"/>
        </w:rPr>
        <w:t>(</w:t>
      </w:r>
      <w:r>
        <w:rPr>
          <w:rFonts w:hint="eastAsia" w:cs="ＭＳ 明朝"/>
        </w:rPr>
        <w:t>税関官署名）</w:t>
      </w:r>
    </w:p>
    <w:p>
      <w:pPr>
        <w:autoSpaceDN w:val="0"/>
        <w:ind w:left="1540" w:leftChars="700"/>
        <w:rPr>
          <w:rFonts w:cs="Calibri"/>
          <w:lang w:eastAsia="ja-JP"/>
        </w:rPr>
      </w:pPr>
      <w:r>
        <w:rPr>
          <w:rFonts w:cs="Calibri"/>
          <w:lang w:eastAsia="ja-JP"/>
        </w:rPr>
        <w:t>(</w:t>
      </w:r>
      <w:r>
        <w:rPr>
          <w:rFonts w:hint="eastAsia" w:cs="ＭＳ 明朝"/>
          <w:lang w:eastAsia="ja-JP"/>
        </w:rPr>
        <w:t>住所</w:t>
      </w:r>
      <w:r>
        <w:rPr>
          <w:rFonts w:cs="Calibri"/>
          <w:lang w:eastAsia="ja-JP"/>
        </w:rPr>
        <w:t>)</w:t>
      </w:r>
    </w:p>
    <w:p>
      <w:pPr>
        <w:autoSpaceDN w:val="0"/>
        <w:ind w:left="1540" w:leftChars="700"/>
        <w:rPr>
          <w:rFonts w:cs="Calibri"/>
          <w:lang w:eastAsia="ja-JP"/>
        </w:rPr>
      </w:pPr>
      <w:r>
        <w:rPr>
          <w:rFonts w:cs="Calibri"/>
          <w:lang w:eastAsia="ja-JP"/>
        </w:rPr>
        <w:t>(</w:t>
      </w:r>
      <w:r>
        <w:rPr>
          <w:rFonts w:hint="eastAsia" w:cs="ＭＳ 明朝"/>
          <w:lang w:eastAsia="ja-JP"/>
        </w:rPr>
        <w:t>電話番号</w:t>
      </w:r>
      <w:r>
        <w:rPr>
          <w:rFonts w:cs="Calibri"/>
          <w:lang w:eastAsia="ja-JP"/>
        </w:rPr>
        <w:t>)</w:t>
      </w:r>
    </w:p>
    <w:p>
      <w:pPr>
        <w:autoSpaceDN w:val="0"/>
        <w:ind w:left="1540" w:leftChars="700"/>
        <w:rPr>
          <w:rFonts w:cs="Calibri"/>
          <w:lang w:eastAsia="ja-JP"/>
        </w:rPr>
      </w:pPr>
      <w:r>
        <w:rPr>
          <w:rFonts w:cs="Calibri"/>
          <w:lang w:eastAsia="ja-JP"/>
        </w:rPr>
        <w:t>(</w:t>
      </w:r>
      <w:r>
        <w:rPr>
          <w:rFonts w:hint="eastAsia" w:cs="ＭＳ 明朝"/>
          <w:lang w:eastAsia="ja-JP"/>
        </w:rPr>
        <w:t>担当者の官職及び氏名</w:t>
      </w:r>
      <w:r>
        <w:rPr>
          <w:rFonts w:cs="Calibri"/>
          <w:lang w:eastAsia="ja-JP"/>
        </w:rPr>
        <w:t>)</w:t>
      </w:r>
    </w:p>
    <w:p>
      <w:pPr>
        <w:autoSpaceDN w:val="0"/>
        <w:jc w:val="right"/>
        <w:rPr>
          <w:lang w:eastAsia="ja-JP"/>
        </w:rPr>
      </w:pPr>
      <w:r>
        <w:rPr>
          <w:rFonts w:hint="eastAsia" w:cs="ＭＳ 明朝"/>
          <w:lang w:eastAsia="ja-JP"/>
        </w:rPr>
        <w:t>（規格</w:t>
      </w:r>
      <w:r>
        <w:rPr>
          <w:rFonts w:cs="Calibri"/>
          <w:lang w:eastAsia="ja-JP"/>
        </w:rPr>
        <w:t>A4</w:t>
      </w:r>
      <w:r>
        <w:rPr>
          <w:rFonts w:hint="eastAsia" w:cs="ＭＳ 明朝"/>
          <w:lang w:eastAsia="ja-JP"/>
        </w:rPr>
        <w:t>）</w:t>
      </w:r>
    </w:p>
    <w:p>
      <w:pPr>
        <w:autoSpaceDN w:val="0"/>
        <w:spacing w:line="360" w:lineRule="auto"/>
        <w:jc w:val="right"/>
        <w:rPr>
          <w:lang w:eastAsia="ja-JP"/>
        </w:rPr>
      </w:pPr>
      <w:r>
        <w:rPr>
          <w:lang w:eastAsia="ja-JP"/>
        </w:rPr>
        <w:br w:type="page"/>
      </w:r>
      <w:r>
        <w:rPr>
          <w:rFonts w:hint="eastAsia" w:cs="ＭＳ 明朝"/>
          <w:lang w:eastAsia="ja-JP"/>
        </w:rPr>
        <w:t>別紙様式４</w:t>
      </w:r>
    </w:p>
    <w:p>
      <w:pPr>
        <w:autoSpaceDN w:val="0"/>
        <w:jc w:val="center"/>
        <w:rPr>
          <w:lang w:eastAsia="ja-JP"/>
        </w:rPr>
      </w:pPr>
    </w:p>
    <w:p>
      <w:pPr>
        <w:autoSpaceDE w:val="0"/>
        <w:autoSpaceDN w:val="0"/>
        <w:adjustRightInd w:val="0"/>
        <w:jc w:val="center"/>
        <w:rPr>
          <w:rFonts w:ascii="ＭＳ" w:hAnsi="Century" w:eastAsia="ＭＳ" w:cs="ＭＳ"/>
          <w:color w:val="000000"/>
          <w:sz w:val="23"/>
          <w:szCs w:val="23"/>
          <w:lang w:eastAsia="ja-JP"/>
        </w:rPr>
      </w:pPr>
      <w:r>
        <w:rPr>
          <w:rFonts w:hint="eastAsia" w:ascii="ＭＳ" w:hAnsi="Century" w:eastAsia="ＭＳ" w:cs="ＭＳ"/>
          <w:color w:val="000000"/>
          <w:sz w:val="23"/>
          <w:szCs w:val="23"/>
          <w:lang w:eastAsia="ja-JP"/>
        </w:rPr>
        <w:t>輸入差止申立てにおける専門委員意見照会実施通知書</w:t>
      </w:r>
    </w:p>
    <w:p>
      <w:pPr>
        <w:autoSpaceDE w:val="0"/>
        <w:autoSpaceDN w:val="0"/>
        <w:adjustRightInd w:val="0"/>
        <w:jc w:val="center"/>
        <w:rPr>
          <w:rFonts w:ascii="ＭＳ" w:hAnsi="Century" w:eastAsia="ＭＳ" w:cs="ＭＳ"/>
          <w:color w:val="000000"/>
          <w:sz w:val="23"/>
          <w:szCs w:val="23"/>
          <w:lang w:eastAsia="ja-JP"/>
        </w:rPr>
      </w:pPr>
    </w:p>
    <w:p>
      <w:pPr>
        <w:autoSpaceDE w:val="0"/>
        <w:autoSpaceDN w:val="0"/>
        <w:adjustRightInd w:val="0"/>
        <w:spacing w:line="200" w:lineRule="exact"/>
        <w:jc w:val="right"/>
        <w:rPr>
          <w:rFonts w:ascii="ＭＳ" w:hAnsi="Century" w:eastAsia="ＭＳ" w:cs="ＭＳ"/>
          <w:color w:val="000000"/>
          <w:sz w:val="23"/>
          <w:szCs w:val="23"/>
          <w:lang w:eastAsia="ja-JP"/>
        </w:rPr>
      </w:pPr>
      <w:r>
        <w:rPr>
          <w:rFonts w:hint="eastAsia" w:ascii="ＭＳ" w:hAnsi="Century" w:eastAsia="ＭＳ" w:cs="ＭＳ"/>
          <w:color w:val="000000"/>
          <w:spacing w:val="143"/>
          <w:sz w:val="23"/>
          <w:szCs w:val="23"/>
          <w:fitText w:val="2760" w:id="9"/>
          <w:lang w:eastAsia="ja-JP"/>
        </w:rPr>
        <w:t>平</w:t>
      </w:r>
      <w:r>
        <w:rPr>
          <w:rFonts w:ascii="ＭＳ" w:hAnsi="Century" w:eastAsia="ＭＳ" w:cs="ＭＳ"/>
          <w:color w:val="000000"/>
          <w:spacing w:val="143"/>
          <w:sz w:val="23"/>
          <w:szCs w:val="23"/>
          <w:fitText w:val="2760" w:id="9"/>
          <w:lang w:eastAsia="ja-JP"/>
        </w:rPr>
        <w:t xml:space="preserve"> </w:t>
      </w:r>
      <w:r>
        <w:rPr>
          <w:rFonts w:hint="eastAsia" w:ascii="ＭＳ" w:hAnsi="Century" w:eastAsia="ＭＳ" w:cs="ＭＳ"/>
          <w:color w:val="000000"/>
          <w:spacing w:val="143"/>
          <w:sz w:val="23"/>
          <w:szCs w:val="23"/>
          <w:fitText w:val="2760" w:id="9"/>
          <w:lang w:eastAsia="ja-JP"/>
        </w:rPr>
        <w:t>成</w:t>
      </w:r>
      <w:r>
        <w:rPr>
          <w:rFonts w:ascii="ＭＳ" w:hAnsi="Century" w:eastAsia="ＭＳ" w:cs="ＭＳ"/>
          <w:color w:val="000000"/>
          <w:spacing w:val="143"/>
          <w:sz w:val="23"/>
          <w:szCs w:val="23"/>
          <w:fitText w:val="2760" w:id="9"/>
          <w:lang w:eastAsia="ja-JP"/>
        </w:rPr>
        <w:t xml:space="preserve"> </w:t>
      </w:r>
      <w:r>
        <w:rPr>
          <w:rFonts w:hint="eastAsia" w:ascii="ＭＳ" w:hAnsi="Century" w:eastAsia="ＭＳ" w:cs="ＭＳ"/>
          <w:color w:val="000000"/>
          <w:spacing w:val="143"/>
          <w:sz w:val="23"/>
          <w:szCs w:val="23"/>
          <w:fitText w:val="2760" w:id="9"/>
          <w:lang w:eastAsia="ja-JP"/>
        </w:rPr>
        <w:t>年</w:t>
      </w:r>
      <w:r>
        <w:rPr>
          <w:rFonts w:ascii="ＭＳ" w:hAnsi="Century" w:eastAsia="ＭＳ" w:cs="ＭＳ"/>
          <w:color w:val="000000"/>
          <w:spacing w:val="143"/>
          <w:sz w:val="23"/>
          <w:szCs w:val="23"/>
          <w:fitText w:val="2760" w:id="9"/>
          <w:lang w:eastAsia="ja-JP"/>
        </w:rPr>
        <w:t xml:space="preserve"> </w:t>
      </w:r>
      <w:r>
        <w:rPr>
          <w:rFonts w:hint="eastAsia" w:ascii="ＭＳ" w:hAnsi="Century" w:eastAsia="ＭＳ" w:cs="ＭＳ"/>
          <w:color w:val="000000"/>
          <w:spacing w:val="143"/>
          <w:sz w:val="23"/>
          <w:szCs w:val="23"/>
          <w:fitText w:val="2760" w:id="9"/>
          <w:lang w:eastAsia="ja-JP"/>
        </w:rPr>
        <w:t>月</w:t>
      </w:r>
      <w:r>
        <w:rPr>
          <w:rFonts w:ascii="ＭＳ" w:hAnsi="Century" w:eastAsia="ＭＳ" w:cs="ＭＳ"/>
          <w:color w:val="000000"/>
          <w:spacing w:val="143"/>
          <w:sz w:val="23"/>
          <w:szCs w:val="23"/>
          <w:fitText w:val="2760" w:id="9"/>
          <w:lang w:eastAsia="ja-JP"/>
        </w:rPr>
        <w:t xml:space="preserve"> </w:t>
      </w:r>
      <w:r>
        <w:rPr>
          <w:rFonts w:hint="eastAsia" w:ascii="ＭＳ" w:hAnsi="Century" w:eastAsia="ＭＳ" w:cs="ＭＳ"/>
          <w:color w:val="000000"/>
          <w:spacing w:val="7"/>
          <w:sz w:val="23"/>
          <w:szCs w:val="23"/>
          <w:fitText w:val="2760" w:id="9"/>
          <w:lang w:eastAsia="ja-JP"/>
        </w:rPr>
        <w:t>日</w:t>
      </w:r>
      <w:r>
        <w:rPr>
          <w:rFonts w:ascii="ＭＳ" w:hAnsi="Century" w:eastAsia="ＭＳ" w:cs="ＭＳ"/>
          <w:color w:val="000000"/>
          <w:sz w:val="23"/>
          <w:szCs w:val="23"/>
          <w:lang w:eastAsia="ja-JP"/>
        </w:rPr>
        <w:t xml:space="preserve"> </w:t>
      </w:r>
    </w:p>
    <w:p>
      <w:pPr>
        <w:autoSpaceDN w:val="0"/>
        <w:spacing w:line="360" w:lineRule="auto"/>
        <w:ind w:left="3570" w:firstLine="210"/>
        <w:jc w:val="right"/>
        <w:rPr>
          <w:sz w:val="23"/>
          <w:szCs w:val="23"/>
        </w:rPr>
      </w:pPr>
      <w:r>
        <w:rPr>
          <w:rFonts w:hint="eastAsia" w:cs="ＭＳ 明朝"/>
          <w:spacing w:val="86"/>
          <w:sz w:val="23"/>
          <w:szCs w:val="23"/>
          <w:fitText w:val="2760" w:id="10"/>
        </w:rPr>
        <w:t>照会番号第○○○</w:t>
      </w:r>
      <w:r>
        <w:rPr>
          <w:rFonts w:hint="eastAsia" w:cs="ＭＳ 明朝"/>
          <w:spacing w:val="2"/>
          <w:sz w:val="23"/>
          <w:szCs w:val="23"/>
          <w:fitText w:val="2760" w:id="10"/>
        </w:rPr>
        <w:t>号</w:t>
      </w:r>
    </w:p>
    <w:p>
      <w:pPr>
        <w:autoSpaceDN w:val="0"/>
        <w:spacing w:line="360" w:lineRule="auto"/>
        <w:ind w:left="3570" w:firstLine="210"/>
        <w:rPr>
          <w:lang w:eastAsia="ja-JP"/>
        </w:rPr>
      </w:pPr>
      <w:r>
        <w:rPr>
          <w:rFonts w:hint="eastAsia" w:cs="ＭＳ 明朝"/>
          <w:lang w:eastAsia="ja-JP"/>
        </w:rPr>
        <w:t>殿</w:t>
      </w:r>
    </w:p>
    <w:p>
      <w:pPr>
        <w:autoSpaceDN w:val="0"/>
        <w:spacing w:line="360" w:lineRule="auto"/>
        <w:jc w:val="right"/>
        <w:rPr>
          <w:lang w:eastAsia="ja-JP"/>
        </w:rPr>
      </w:pPr>
      <w:r>
        <w:rPr>
          <w:rFonts w:hint="eastAsia" w:cs="ＭＳ 明朝"/>
          <w:spacing w:val="93"/>
          <w:fitText w:val="2730" w:id="11"/>
          <w:lang w:eastAsia="ja-JP"/>
        </w:rPr>
        <w:t>○○税関長　　　</w:t>
      </w:r>
      <w:r>
        <w:rPr>
          <w:rFonts w:hint="eastAsia" w:cs="ＭＳ 明朝"/>
          <w:spacing w:val="7"/>
          <w:fitText w:val="2730" w:id="11"/>
          <w:lang w:eastAsia="ja-JP"/>
        </w:rPr>
        <w:t>印</w:t>
      </w:r>
    </w:p>
    <w:p>
      <w:pPr>
        <w:autoSpaceDN w:val="0"/>
        <w:ind w:firstLine="220" w:firstLineChars="100"/>
        <w:rPr>
          <w:lang w:eastAsia="ja-JP"/>
        </w:rPr>
      </w:pPr>
    </w:p>
    <w:p>
      <w:pPr>
        <w:autoSpaceDN w:val="0"/>
        <w:ind w:right="-220" w:rightChars="-100" w:firstLine="230" w:firstLineChars="100"/>
        <w:jc w:val="both"/>
        <w:rPr>
          <w:sz w:val="23"/>
          <w:szCs w:val="23"/>
          <w:lang w:eastAsia="ja-JP"/>
        </w:rPr>
      </w:pPr>
      <w:r>
        <w:rPr>
          <w:rFonts w:hint="eastAsia" w:cs="ＭＳ 明朝"/>
          <w:sz w:val="23"/>
          <w:szCs w:val="23"/>
          <w:lang w:eastAsia="ja-JP"/>
        </w:rPr>
        <w:t>関税法第69条の13第1項の規定に基づく令和　</w:t>
      </w:r>
      <w:r>
        <w:rPr>
          <w:rFonts w:hint="eastAsia" w:cs="Calibri"/>
          <w:sz w:val="23"/>
          <w:szCs w:val="23"/>
          <w:lang w:eastAsia="ja-JP"/>
        </w:rPr>
        <w:t>　</w:t>
      </w:r>
      <w:r>
        <w:rPr>
          <w:rFonts w:hint="eastAsia" w:cs="ＭＳ 明朝"/>
          <w:sz w:val="23"/>
          <w:szCs w:val="23"/>
          <w:lang w:eastAsia="ja-JP"/>
        </w:rPr>
        <w:t>年　</w:t>
      </w:r>
      <w:r>
        <w:rPr>
          <w:rFonts w:hint="eastAsia" w:cs="Calibri"/>
          <w:sz w:val="23"/>
          <w:szCs w:val="23"/>
          <w:lang w:eastAsia="ja-JP"/>
        </w:rPr>
        <w:t>　</w:t>
      </w:r>
      <w:r>
        <w:rPr>
          <w:rFonts w:hint="eastAsia" w:cs="ＭＳ 明朝"/>
          <w:sz w:val="23"/>
          <w:szCs w:val="23"/>
          <w:lang w:eastAsia="ja-JP"/>
        </w:rPr>
        <w:t>月　</w:t>
      </w:r>
      <w:r>
        <w:rPr>
          <w:rFonts w:hint="eastAsia" w:cs="Calibri"/>
          <w:sz w:val="23"/>
          <w:szCs w:val="23"/>
          <w:lang w:eastAsia="ja-JP"/>
        </w:rPr>
        <w:t>　</w:t>
      </w:r>
      <w:r>
        <w:rPr>
          <w:rFonts w:hint="eastAsia" w:cs="ＭＳ 明朝"/>
          <w:sz w:val="23"/>
          <w:szCs w:val="23"/>
          <w:lang w:eastAsia="ja-JP"/>
        </w:rPr>
        <w:t>日付の輸入差止申立てについては、関税法第69条の14に規定する専門委員への意見照会を下記のとおり行うこととするので通知します。</w:t>
      </w:r>
    </w:p>
    <w:p>
      <w:pPr>
        <w:autoSpaceDN w:val="0"/>
        <w:ind w:right="-220" w:rightChars="-100" w:firstLine="230" w:firstLineChars="100"/>
        <w:jc w:val="both"/>
        <w:rPr>
          <w:lang w:eastAsia="ja-JP"/>
        </w:rPr>
      </w:pPr>
      <w:r>
        <w:rPr>
          <w:rFonts w:hint="eastAsia" w:cs="ＭＳ 明朝"/>
          <w:sz w:val="23"/>
          <w:szCs w:val="23"/>
          <w:lang w:eastAsia="ja-JP"/>
        </w:rPr>
        <w:t>なお、意見聴取の場については、改めてその日時及び場所をお知らせします。</w:t>
      </w:r>
    </w:p>
    <w:p>
      <w:pPr>
        <w:autoSpaceDN w:val="0"/>
        <w:jc w:val="center"/>
        <w:rPr>
          <w:sz w:val="23"/>
          <w:szCs w:val="23"/>
          <w:lang w:eastAsia="ja-JP"/>
        </w:rPr>
      </w:pPr>
      <w:r>
        <w:rPr>
          <w:rFonts w:hint="eastAsia" w:cs="ＭＳ 明朝"/>
          <w:sz w:val="23"/>
          <w:szCs w:val="23"/>
          <w:lang w:eastAsia="ja-JP"/>
        </w:rPr>
        <w:t>記</w:t>
      </w:r>
    </w:p>
    <w:p>
      <w:pPr>
        <w:autoSpaceDN w:val="0"/>
        <w:ind w:left="420" w:firstLine="210"/>
        <w:rPr>
          <w:sz w:val="23"/>
          <w:szCs w:val="23"/>
          <w:lang w:eastAsia="ja-JP"/>
        </w:rPr>
      </w:pPr>
    </w:p>
    <w:p>
      <w:pPr>
        <w:autoSpaceDN w:val="0"/>
        <w:rPr>
          <w:sz w:val="23"/>
          <w:szCs w:val="23"/>
          <w:lang w:eastAsia="ja-JP"/>
        </w:rPr>
      </w:pPr>
      <w:r>
        <w:rPr>
          <w:rFonts w:hint="eastAsia" w:cs="ＭＳ 明朝"/>
          <w:sz w:val="23"/>
          <w:szCs w:val="23"/>
          <w:lang w:eastAsia="ja-JP"/>
        </w:rPr>
        <w:t>１．専門委員として意見を求める者</w:t>
      </w:r>
    </w:p>
    <w:p>
      <w:pPr>
        <w:autoSpaceDN w:val="0"/>
        <w:ind w:left="1320" w:leftChars="600"/>
        <w:rPr>
          <w:sz w:val="23"/>
          <w:szCs w:val="23"/>
          <w:lang w:eastAsia="ja-JP"/>
        </w:rPr>
      </w:pPr>
      <w:r>
        <w:rPr>
          <w:rFonts w:hint="eastAsia" w:cs="ＭＳ 明朝"/>
          <w:sz w:val="23"/>
          <w:szCs w:val="23"/>
          <w:lang w:eastAsia="ja-JP"/>
        </w:rPr>
        <w:t>氏名</w:t>
      </w:r>
      <w:r>
        <w:rPr>
          <w:sz w:val="23"/>
          <w:szCs w:val="23"/>
          <w:lang w:eastAsia="ja-JP"/>
        </w:rPr>
        <w:tab/>
      </w:r>
      <w:r>
        <w:rPr>
          <w:sz w:val="23"/>
          <w:szCs w:val="23"/>
          <w:lang w:eastAsia="ja-JP"/>
        </w:rPr>
        <w:tab/>
      </w:r>
      <w:r>
        <w:rPr>
          <w:rFonts w:hint="eastAsia" w:cs="ＭＳ 明朝"/>
          <w:sz w:val="23"/>
          <w:szCs w:val="23"/>
          <w:lang w:eastAsia="ja-JP"/>
        </w:rPr>
        <w:t>職名</w:t>
      </w:r>
    </w:p>
    <w:p>
      <w:pPr>
        <w:autoSpaceDN w:val="0"/>
        <w:ind w:left="440" w:leftChars="200"/>
        <w:rPr>
          <w:sz w:val="23"/>
          <w:szCs w:val="23"/>
          <w:lang w:eastAsia="ja-JP"/>
        </w:rPr>
      </w:pPr>
      <w:r>
        <w:rPr>
          <w:rFonts w:hint="eastAsia" w:cs="ＭＳ 明朝"/>
          <w:sz w:val="23"/>
          <w:szCs w:val="23"/>
          <w:lang w:eastAsia="ja-JP"/>
        </w:rPr>
        <w:t>⑴</w:t>
      </w:r>
    </w:p>
    <w:p>
      <w:pPr>
        <w:autoSpaceDN w:val="0"/>
        <w:ind w:left="440" w:leftChars="200"/>
        <w:rPr>
          <w:sz w:val="23"/>
          <w:szCs w:val="23"/>
          <w:lang w:eastAsia="ja-JP"/>
        </w:rPr>
      </w:pPr>
      <w:r>
        <w:rPr>
          <w:rFonts w:hint="eastAsia" w:cs="ＭＳ 明朝"/>
          <w:sz w:val="23"/>
          <w:szCs w:val="23"/>
          <w:lang w:eastAsia="ja-JP"/>
        </w:rPr>
        <w:t>⑵</w:t>
      </w:r>
    </w:p>
    <w:p>
      <w:pPr>
        <w:autoSpaceDN w:val="0"/>
        <w:ind w:left="440" w:leftChars="200"/>
        <w:rPr>
          <w:sz w:val="23"/>
          <w:szCs w:val="23"/>
          <w:lang w:eastAsia="ja-JP"/>
        </w:rPr>
      </w:pPr>
      <w:r>
        <w:rPr>
          <w:rFonts w:hint="eastAsia" w:cs="ＭＳ 明朝"/>
          <w:sz w:val="23"/>
          <w:szCs w:val="23"/>
          <w:lang w:eastAsia="ja-JP"/>
        </w:rPr>
        <w:t>⑶</w:t>
      </w:r>
    </w:p>
    <w:p>
      <w:pPr>
        <w:autoSpaceDN w:val="0"/>
        <w:rPr>
          <w:sz w:val="23"/>
          <w:szCs w:val="23"/>
          <w:lang w:eastAsia="ja-JP"/>
        </w:rPr>
      </w:pPr>
      <w:r>
        <w:rPr>
          <w:rFonts w:hint="eastAsia" w:cs="ＭＳ 明朝"/>
          <w:sz w:val="23"/>
          <w:szCs w:val="23"/>
          <w:lang w:eastAsia="ja-JP"/>
        </w:rPr>
        <w:t>２．輸入差止申立てに係る権利の内容等</w:t>
      </w:r>
    </w:p>
    <w:p>
      <w:pPr>
        <w:autoSpaceDN w:val="0"/>
        <w:rPr>
          <w:sz w:val="23"/>
          <w:szCs w:val="23"/>
          <w:lang w:eastAsia="ja-JP"/>
        </w:rPr>
      </w:pPr>
    </w:p>
    <w:p>
      <w:pPr>
        <w:autoSpaceDN w:val="0"/>
        <w:jc w:val="right"/>
        <w:rPr>
          <w:sz w:val="23"/>
          <w:szCs w:val="23"/>
          <w:lang w:eastAsia="ja-JP"/>
        </w:rPr>
      </w:pPr>
    </w:p>
    <w:p>
      <w:pPr>
        <w:autoSpaceDN w:val="0"/>
        <w:rPr>
          <w:sz w:val="23"/>
          <w:szCs w:val="23"/>
        </w:rPr>
      </w:pPr>
      <w:r>
        <w:rPr>
          <w:rFonts w:hint="eastAsia" w:cs="ＭＳ 明朝"/>
          <w:sz w:val="23"/>
          <w:szCs w:val="23"/>
        </w:rPr>
        <w:t>［連絡先］　：</w:t>
      </w:r>
      <w:r>
        <w:rPr>
          <w:rFonts w:cs="Calibri"/>
          <w:sz w:val="23"/>
          <w:szCs w:val="23"/>
        </w:rPr>
        <w:t>(</w:t>
      </w:r>
      <w:r>
        <w:rPr>
          <w:rFonts w:hint="eastAsia" w:cs="ＭＳ 明朝"/>
          <w:sz w:val="23"/>
          <w:szCs w:val="23"/>
        </w:rPr>
        <w:t>税関官署名）</w:t>
      </w:r>
    </w:p>
    <w:p>
      <w:pPr>
        <w:autoSpaceDN w:val="0"/>
        <w:ind w:left="1540" w:leftChars="700"/>
        <w:rPr>
          <w:rFonts w:cs="Calibri"/>
          <w:sz w:val="23"/>
          <w:szCs w:val="23"/>
          <w:lang w:eastAsia="ja-JP"/>
        </w:rPr>
      </w:pPr>
      <w:r>
        <w:rPr>
          <w:rFonts w:cs="Calibri"/>
          <w:sz w:val="23"/>
          <w:szCs w:val="23"/>
          <w:lang w:eastAsia="ja-JP"/>
        </w:rPr>
        <w:t>(</w:t>
      </w:r>
      <w:r>
        <w:rPr>
          <w:rFonts w:hint="eastAsia" w:cs="ＭＳ 明朝"/>
          <w:sz w:val="23"/>
          <w:szCs w:val="23"/>
          <w:lang w:eastAsia="ja-JP"/>
        </w:rPr>
        <w:t>住所</w:t>
      </w:r>
      <w:r>
        <w:rPr>
          <w:rFonts w:cs="Calibri"/>
          <w:sz w:val="23"/>
          <w:szCs w:val="23"/>
          <w:lang w:eastAsia="ja-JP"/>
        </w:rPr>
        <w:t>)</w:t>
      </w:r>
    </w:p>
    <w:p>
      <w:pPr>
        <w:autoSpaceDN w:val="0"/>
        <w:ind w:left="1540" w:leftChars="700"/>
        <w:rPr>
          <w:rFonts w:cs="Calibri"/>
          <w:sz w:val="23"/>
          <w:szCs w:val="23"/>
          <w:lang w:eastAsia="ja-JP"/>
        </w:rPr>
      </w:pPr>
      <w:r>
        <w:rPr>
          <w:rFonts w:cs="Calibri"/>
          <w:sz w:val="23"/>
          <w:szCs w:val="23"/>
          <w:lang w:eastAsia="ja-JP"/>
        </w:rPr>
        <w:t>(</w:t>
      </w:r>
      <w:r>
        <w:rPr>
          <w:rFonts w:hint="eastAsia" w:cs="ＭＳ 明朝"/>
          <w:sz w:val="23"/>
          <w:szCs w:val="23"/>
          <w:lang w:eastAsia="ja-JP"/>
        </w:rPr>
        <w:t>電話番号</w:t>
      </w:r>
      <w:r>
        <w:rPr>
          <w:rFonts w:cs="Calibri"/>
          <w:sz w:val="23"/>
          <w:szCs w:val="23"/>
          <w:lang w:eastAsia="ja-JP"/>
        </w:rPr>
        <w:t>)</w:t>
      </w:r>
    </w:p>
    <w:p>
      <w:pPr>
        <w:autoSpaceDN w:val="0"/>
        <w:ind w:left="1540" w:leftChars="700"/>
        <w:rPr>
          <w:rFonts w:cs="Calibri"/>
          <w:sz w:val="23"/>
          <w:szCs w:val="23"/>
          <w:lang w:eastAsia="ja-JP"/>
        </w:rPr>
      </w:pPr>
      <w:r>
        <w:rPr>
          <w:rFonts w:cs="Calibri"/>
          <w:sz w:val="23"/>
          <w:szCs w:val="23"/>
          <w:lang w:eastAsia="ja-JP"/>
        </w:rPr>
        <w:t>(</w:t>
      </w:r>
      <w:r>
        <w:rPr>
          <w:rFonts w:hint="eastAsia" w:cs="ＭＳ 明朝"/>
          <w:sz w:val="23"/>
          <w:szCs w:val="23"/>
          <w:lang w:eastAsia="ja-JP"/>
        </w:rPr>
        <w:t>担当者の官職及び氏名</w:t>
      </w:r>
      <w:r>
        <w:rPr>
          <w:rFonts w:cs="Calibri"/>
          <w:sz w:val="23"/>
          <w:szCs w:val="23"/>
          <w:lang w:eastAsia="ja-JP"/>
        </w:rPr>
        <w:t>)</w:t>
      </w:r>
    </w:p>
    <w:p>
      <w:pPr>
        <w:autoSpaceDN w:val="0"/>
        <w:jc w:val="right"/>
        <w:rPr>
          <w:lang w:eastAsia="ja-JP"/>
        </w:rPr>
      </w:pPr>
      <w:r>
        <w:rPr>
          <w:rFonts w:hint="eastAsia" w:cs="ＭＳ 明朝"/>
          <w:lang w:eastAsia="ja-JP"/>
        </w:rPr>
        <w:t>（規格</w:t>
      </w:r>
      <w:r>
        <w:rPr>
          <w:rFonts w:cs="Calibri"/>
          <w:lang w:eastAsia="ja-JP"/>
        </w:rPr>
        <w:t>A4</w:t>
      </w:r>
      <w:r>
        <w:rPr>
          <w:rFonts w:hint="eastAsia" w:cs="ＭＳ 明朝"/>
          <w:lang w:eastAsia="ja-JP"/>
        </w:rPr>
        <w:t>）</w:t>
      </w:r>
    </w:p>
    <w:p>
      <w:pPr>
        <w:autoSpaceDN w:val="0"/>
        <w:jc w:val="right"/>
      </w:pPr>
      <w:r>
        <w:rPr>
          <w:rFonts w:cs="ＭＳ 明朝"/>
          <w:lang w:eastAsia="ja-JP"/>
        </w:rPr>
        <w:br w:type="page"/>
      </w:r>
      <w:r>
        <w:rPr>
          <w:rFonts w:hint="eastAsia" w:cs="ＭＳ 明朝"/>
        </w:rPr>
        <w:t>別紙様式５</w:t>
      </w:r>
    </w:p>
    <w:p>
      <w:pPr>
        <w:autoSpaceDN w:val="0"/>
        <w:jc w:val="center"/>
        <w:rPr>
          <w:rFonts w:cs="ＭＳ 明朝"/>
          <w:lang w:eastAsia="ja-JP"/>
        </w:rPr>
      </w:pPr>
      <w:r>
        <w:rPr>
          <w:rFonts w:hint="eastAsia" w:cs="ＭＳ 明朝"/>
          <w:spacing w:val="405"/>
          <w:fitText w:val="1470" w:id="12"/>
        </w:rPr>
        <w:t>意見</w:t>
      </w:r>
      <w:r>
        <w:rPr>
          <w:rFonts w:hint="eastAsia" w:cs="ＭＳ 明朝"/>
          <w:fitText w:val="1470" w:id="12"/>
        </w:rPr>
        <w:t>書</w:t>
      </w:r>
      <w:r>
        <w:rPr>
          <w:rFonts w:hint="eastAsia" w:cs="ＭＳ 明朝"/>
          <w:lang w:eastAsia="ja-JP"/>
        </w:rPr>
        <w:t xml:space="preserve"> </w:t>
      </w:r>
    </w:p>
    <w:p>
      <w:pPr>
        <w:autoSpaceDN w:val="0"/>
        <w:jc w:val="center"/>
        <w:rPr>
          <w:lang w:eastAsia="ja-JP"/>
        </w:rPr>
      </w:pPr>
    </w:p>
    <w:p>
      <w:pPr>
        <w:autoSpaceDN w:val="0"/>
        <w:spacing w:line="480" w:lineRule="auto"/>
        <w:jc w:val="right"/>
      </w:pPr>
      <w:r>
        <w:rPr>
          <w:rFonts w:hint="eastAsia" w:cs="ＭＳ 明朝"/>
        </w:rPr>
        <w:t>令和　　年　　月　　日</w:t>
      </w:r>
    </w:p>
    <w:p>
      <w:pPr>
        <w:tabs>
          <w:tab w:val="center" w:pos="4357"/>
        </w:tabs>
        <w:autoSpaceDN w:val="0"/>
        <w:spacing w:line="480" w:lineRule="auto"/>
        <w:ind w:firstLine="210"/>
      </w:pPr>
      <w:r>
        <w:rPr>
          <w:rFonts w:hint="eastAsia" w:cs="ＭＳ 明朝"/>
          <w:spacing w:val="138"/>
          <w:fitText w:val="2730" w:id="13"/>
        </w:rPr>
        <w:t>○○税関長　　</w:t>
      </w:r>
      <w:r>
        <w:rPr>
          <w:rFonts w:hint="eastAsia" w:cs="ＭＳ 明朝"/>
          <w:spacing w:val="5"/>
          <w:fitText w:val="2730" w:id="13"/>
        </w:rPr>
        <w:t>　</w:t>
      </w:r>
      <w:r>
        <w:rPr>
          <w:rFonts w:hint="eastAsia" w:cs="ＭＳ 明朝"/>
        </w:rPr>
        <w:t>殿</w:t>
      </w:r>
      <w:r>
        <w:tab/>
      </w:r>
    </w:p>
    <w:p>
      <w:pPr>
        <w:tabs>
          <w:tab w:val="center" w:pos="4357"/>
        </w:tabs>
        <w:autoSpaceDN w:val="0"/>
        <w:spacing w:line="480" w:lineRule="auto"/>
        <w:ind w:firstLine="210"/>
      </w:pPr>
    </w:p>
    <w:p>
      <w:pPr>
        <w:autoSpaceDN w:val="0"/>
        <w:spacing w:line="480" w:lineRule="auto"/>
        <w:jc w:val="right"/>
        <w:rPr>
          <w:lang w:eastAsia="ja-JP"/>
        </w:rPr>
      </w:pPr>
    </w:p>
    <w:p>
      <w:pPr>
        <w:tabs>
          <w:tab w:val="left" w:pos="1245"/>
        </w:tabs>
        <w:autoSpaceDN w:val="0"/>
        <w:spacing w:line="480" w:lineRule="auto"/>
        <w:ind w:left="5060" w:leftChars="2300"/>
        <w:jc w:val="both"/>
        <w:rPr>
          <w:lang w:eastAsia="ja-JP"/>
        </w:rPr>
      </w:pPr>
      <w:r>
        <w:rPr>
          <w:rFonts w:hint="eastAsia"/>
          <w:lang w:eastAsia="ja-JP"/>
        </w:rPr>
        <w:t>氏　名</w:t>
      </w:r>
    </w:p>
    <w:p>
      <w:pPr>
        <w:tabs>
          <w:tab w:val="left" w:pos="1245"/>
        </w:tabs>
        <w:autoSpaceDN w:val="0"/>
        <w:spacing w:line="480" w:lineRule="auto"/>
        <w:rPr>
          <w:lang w:eastAsia="ja-JP"/>
        </w:rPr>
      </w:pPr>
    </w:p>
    <w:p>
      <w:pPr>
        <w:autoSpaceDN w:val="0"/>
        <w:ind w:right="-220" w:rightChars="-100" w:firstLine="220" w:firstLineChars="100"/>
        <w:rPr>
          <w:lang w:eastAsia="ja-JP"/>
        </w:rPr>
      </w:pPr>
      <w:r>
        <w:rPr>
          <w:rFonts w:hint="eastAsia" w:cs="ＭＳ 明朝"/>
          <w:lang w:eastAsia="ja-JP"/>
        </w:rPr>
        <w:t>令和　　年　　月　　日付の輸入差止申立て・認定手続における専門委員意見照会書（照会番号第　号）により意見を求められた件につきまして、以下のとおり意見を述べます。</w:t>
      </w:r>
    </w:p>
    <w:p>
      <w:pPr>
        <w:autoSpaceDN w:val="0"/>
        <w:ind w:firstLine="220" w:firstLineChars="100"/>
        <w:rPr>
          <w:lang w:eastAsia="ja-JP"/>
        </w:rPr>
      </w:pPr>
    </w:p>
    <w:p>
      <w:pPr>
        <w:autoSpaceDN w:val="0"/>
        <w:ind w:firstLine="220" w:firstLineChars="100"/>
        <w:rPr>
          <w:lang w:eastAsia="ja-JP"/>
        </w:rPr>
      </w:pPr>
    </w:p>
    <w:p>
      <w:pPr>
        <w:autoSpaceDN w:val="0"/>
        <w:ind w:firstLine="220" w:firstLineChars="100"/>
        <w:rPr>
          <w:lang w:eastAsia="ja-JP"/>
        </w:rPr>
      </w:pPr>
    </w:p>
    <w:p>
      <w:pPr>
        <w:autoSpaceDN w:val="0"/>
        <w:ind w:firstLine="220" w:firstLineChars="100"/>
        <w:rPr>
          <w:lang w:eastAsia="ja-JP"/>
        </w:rPr>
      </w:pPr>
    </w:p>
    <w:p>
      <w:pPr>
        <w:autoSpaceDN w:val="0"/>
        <w:ind w:firstLine="220" w:firstLineChars="100"/>
        <w:rPr>
          <w:lang w:eastAsia="ja-JP"/>
        </w:rPr>
      </w:pPr>
    </w:p>
    <w:p>
      <w:pPr>
        <w:autoSpaceDN w:val="0"/>
        <w:ind w:firstLine="220" w:firstLineChars="100"/>
        <w:rPr>
          <w:lang w:eastAsia="ja-JP"/>
        </w:rPr>
      </w:pPr>
    </w:p>
    <w:p>
      <w:pPr>
        <w:autoSpaceDN w:val="0"/>
        <w:ind w:firstLine="220" w:firstLineChars="100"/>
        <w:rPr>
          <w:lang w:eastAsia="ja-JP"/>
        </w:rPr>
      </w:pPr>
    </w:p>
    <w:p>
      <w:pPr>
        <w:autoSpaceDN w:val="0"/>
        <w:ind w:firstLine="220" w:firstLineChars="100"/>
        <w:rPr>
          <w:lang w:eastAsia="ja-JP"/>
        </w:rPr>
      </w:pPr>
    </w:p>
    <w:p>
      <w:pPr>
        <w:autoSpaceDN w:val="0"/>
        <w:ind w:firstLine="220" w:firstLineChars="100"/>
        <w:rPr>
          <w:lang w:eastAsia="ja-JP"/>
        </w:rPr>
      </w:pPr>
    </w:p>
    <w:p>
      <w:pPr>
        <w:autoSpaceDN w:val="0"/>
        <w:ind w:firstLine="220" w:firstLineChars="100"/>
        <w:rPr>
          <w:lang w:eastAsia="ja-JP"/>
        </w:rPr>
      </w:pPr>
    </w:p>
    <w:p>
      <w:pPr>
        <w:autoSpaceDN w:val="0"/>
        <w:ind w:firstLine="220" w:firstLineChars="100"/>
        <w:rPr>
          <w:lang w:eastAsia="ja-JP"/>
        </w:rPr>
      </w:pPr>
    </w:p>
    <w:p>
      <w:pPr>
        <w:autoSpaceDN w:val="0"/>
        <w:ind w:firstLine="220" w:firstLineChars="100"/>
        <w:rPr>
          <w:lang w:eastAsia="ja-JP"/>
        </w:rPr>
      </w:pPr>
    </w:p>
    <w:p>
      <w:pPr>
        <w:autoSpaceDN w:val="0"/>
        <w:ind w:firstLine="220" w:firstLineChars="100"/>
        <w:rPr>
          <w:lang w:eastAsia="ja-JP"/>
        </w:rPr>
      </w:pPr>
    </w:p>
    <w:p>
      <w:pPr>
        <w:autoSpaceDN w:val="0"/>
        <w:jc w:val="right"/>
        <w:rPr>
          <w:lang w:eastAsia="ja-JP"/>
        </w:rPr>
      </w:pPr>
      <w:r>
        <w:rPr>
          <w:rFonts w:hint="eastAsia" w:cs="ＭＳ 明朝"/>
          <w:lang w:eastAsia="ja-JP"/>
        </w:rPr>
        <w:t>（規格</w:t>
      </w:r>
      <w:r>
        <w:rPr>
          <w:rFonts w:cs="Calibri"/>
          <w:lang w:eastAsia="ja-JP"/>
        </w:rPr>
        <w:t>A4</w:t>
      </w:r>
      <w:r>
        <w:rPr>
          <w:rFonts w:hint="eastAsia" w:cs="ＭＳ 明朝"/>
          <w:lang w:eastAsia="ja-JP"/>
        </w:rPr>
        <w:t>）</w:t>
      </w:r>
    </w:p>
    <w:p>
      <w:pPr>
        <w:autoSpaceDN w:val="0"/>
        <w:jc w:val="right"/>
        <w:rPr>
          <w:rFonts w:cs="ＭＳ 明朝"/>
          <w:lang w:eastAsia="ja-JP"/>
        </w:rPr>
      </w:pPr>
      <w:r>
        <w:rPr>
          <w:lang w:eastAsia="ja-JP"/>
        </w:rPr>
        <w:br w:type="page"/>
      </w:r>
    </w:p>
    <w:p>
      <w:pPr>
        <w:autoSpaceDN w:val="0"/>
        <w:jc w:val="right"/>
        <w:rPr>
          <w:rFonts w:cs="ＭＳ 明朝"/>
          <w:lang w:eastAsia="ja-JP"/>
        </w:rPr>
      </w:pPr>
      <w:r>
        <w:rPr>
          <w:rFonts w:hint="eastAsia" w:cs="ＭＳ 明朝"/>
          <w:lang w:eastAsia="ja-JP"/>
        </w:rPr>
        <w:t>別紙様式６</w:t>
      </w:r>
    </w:p>
    <w:p>
      <w:pPr>
        <w:autoSpaceDN w:val="0"/>
        <w:jc w:val="center"/>
        <w:rPr>
          <w:lang w:eastAsia="ja-JP"/>
        </w:rPr>
      </w:pPr>
      <w:r>
        <w:rPr>
          <w:rFonts w:hint="eastAsia" w:cs="ＭＳ 明朝"/>
          <w:lang w:eastAsia="ja-JP"/>
        </w:rPr>
        <w:t>輸入差止申立てにおける専門委員意見照会に係る</w:t>
      </w:r>
    </w:p>
    <w:p>
      <w:pPr>
        <w:autoSpaceDN w:val="0"/>
        <w:jc w:val="center"/>
        <w:rPr>
          <w:lang w:eastAsia="ja-JP"/>
        </w:rPr>
      </w:pPr>
      <w:r>
        <w:rPr>
          <w:rFonts w:hint="eastAsia" w:cs="ＭＳ 明朝"/>
          <w:lang w:eastAsia="ja-JP"/>
        </w:rPr>
        <w:t>輸入差止申立ての受理・不受理･保留結果通知書</w:t>
      </w:r>
    </w:p>
    <w:p>
      <w:pPr>
        <w:autoSpaceDN w:val="0"/>
        <w:jc w:val="center"/>
        <w:rPr>
          <w:lang w:eastAsia="ja-JP"/>
        </w:rPr>
      </w:pPr>
    </w:p>
    <w:p>
      <w:pPr>
        <w:autoSpaceDN w:val="0"/>
        <w:jc w:val="right"/>
        <w:rPr>
          <w:lang w:eastAsia="ja-JP"/>
        </w:rPr>
      </w:pPr>
      <w:r>
        <w:rPr>
          <w:rFonts w:hint="eastAsia" w:cs="ＭＳ 明朝"/>
          <w:spacing w:val="95"/>
          <w:fitText w:val="2860" w:id="14"/>
          <w:lang w:eastAsia="ja-JP"/>
        </w:rPr>
        <w:t>令和　</w:t>
      </w:r>
      <w:r>
        <w:rPr>
          <w:rFonts w:cs="Calibri"/>
          <w:spacing w:val="95"/>
          <w:fitText w:val="2860" w:id="14"/>
          <w:lang w:eastAsia="ja-JP"/>
        </w:rPr>
        <w:t xml:space="preserve"> </w:t>
      </w:r>
      <w:r>
        <w:rPr>
          <w:rFonts w:hint="eastAsia" w:cs="ＭＳ 明朝"/>
          <w:spacing w:val="95"/>
          <w:fitText w:val="2860" w:id="14"/>
          <w:lang w:eastAsia="ja-JP"/>
        </w:rPr>
        <w:t>年</w:t>
      </w:r>
      <w:r>
        <w:rPr>
          <w:rFonts w:cs="Calibri"/>
          <w:spacing w:val="95"/>
          <w:fitText w:val="2860" w:id="14"/>
          <w:lang w:eastAsia="ja-JP"/>
        </w:rPr>
        <w:t xml:space="preserve"> </w:t>
      </w:r>
      <w:r>
        <w:rPr>
          <w:rFonts w:hint="eastAsia" w:cs="ＭＳ 明朝"/>
          <w:spacing w:val="95"/>
          <w:fitText w:val="2860" w:id="14"/>
          <w:lang w:eastAsia="ja-JP"/>
        </w:rPr>
        <w:t>　月</w:t>
      </w:r>
      <w:r>
        <w:rPr>
          <w:rFonts w:cs="Calibri"/>
          <w:spacing w:val="95"/>
          <w:fitText w:val="2860" w:id="14"/>
          <w:lang w:eastAsia="ja-JP"/>
        </w:rPr>
        <w:t xml:space="preserve"> </w:t>
      </w:r>
      <w:r>
        <w:rPr>
          <w:rFonts w:hint="eastAsia" w:cs="ＭＳ 明朝"/>
          <w:spacing w:val="95"/>
          <w:fitText w:val="2860" w:id="14"/>
          <w:lang w:eastAsia="ja-JP"/>
        </w:rPr>
        <w:t>　</w:t>
      </w:r>
      <w:r>
        <w:rPr>
          <w:rFonts w:hint="eastAsia" w:cs="ＭＳ 明朝"/>
          <w:spacing w:val="1"/>
          <w:fitText w:val="2860" w:id="14"/>
          <w:lang w:eastAsia="ja-JP"/>
        </w:rPr>
        <w:t>日</w:t>
      </w:r>
    </w:p>
    <w:p>
      <w:pPr>
        <w:autoSpaceDN w:val="0"/>
        <w:jc w:val="right"/>
        <w:rPr>
          <w:lang w:eastAsia="ja-JP"/>
        </w:rPr>
      </w:pPr>
      <w:r>
        <w:rPr>
          <w:rFonts w:hint="eastAsia" w:cs="ＭＳ 明朝"/>
          <w:lang w:eastAsia="ja-JP"/>
        </w:rPr>
        <w:t>受理・不受理通知第○○○号</w:t>
      </w:r>
    </w:p>
    <w:p>
      <w:pPr>
        <w:autoSpaceDN w:val="0"/>
        <w:spacing w:line="480" w:lineRule="auto"/>
        <w:ind w:left="3570" w:firstLine="210"/>
        <w:rPr>
          <w:lang w:eastAsia="ja-JP"/>
        </w:rPr>
      </w:pPr>
      <w:r>
        <w:rPr>
          <w:rFonts w:hint="eastAsia" w:cs="ＭＳ 明朝"/>
          <w:lang w:eastAsia="ja-JP"/>
        </w:rPr>
        <w:t>殿</w:t>
      </w:r>
    </w:p>
    <w:p>
      <w:pPr>
        <w:autoSpaceDN w:val="0"/>
        <w:spacing w:line="480" w:lineRule="auto"/>
        <w:jc w:val="right"/>
        <w:rPr>
          <w:lang w:eastAsia="ja-JP"/>
        </w:rPr>
      </w:pPr>
      <w:r>
        <w:rPr>
          <w:rFonts w:hint="eastAsia" w:cs="ＭＳ 明朝"/>
          <w:spacing w:val="93"/>
          <w:fitText w:val="2730" w:id="15"/>
          <w:lang w:eastAsia="ja-JP"/>
        </w:rPr>
        <w:t>○○税関長　　　</w:t>
      </w:r>
      <w:r>
        <w:rPr>
          <w:rFonts w:hint="eastAsia" w:cs="ＭＳ 明朝"/>
          <w:spacing w:val="7"/>
          <w:fitText w:val="2730" w:id="15"/>
          <w:lang w:eastAsia="ja-JP"/>
        </w:rPr>
        <w:t>印</w:t>
      </w:r>
    </w:p>
    <w:p>
      <w:pPr>
        <w:autoSpaceDN w:val="0"/>
        <w:spacing w:line="480" w:lineRule="auto"/>
        <w:rPr>
          <w:lang w:eastAsia="ja-JP"/>
        </w:rPr>
      </w:pPr>
    </w:p>
    <w:p>
      <w:pPr>
        <w:autoSpaceDN w:val="0"/>
        <w:ind w:firstLine="220" w:firstLineChars="100"/>
        <w:rPr>
          <w:lang w:eastAsia="ja-JP"/>
        </w:rPr>
      </w:pPr>
      <w:r>
        <w:rPr>
          <w:rFonts w:hint="eastAsia" w:cs="ＭＳ 明朝"/>
          <w:lang w:eastAsia="ja-JP"/>
        </w:rPr>
        <w:t>輸入差止申立てにおける専門委員意見照会書（照会番号第　号）により意見を求めた関税法第</w:t>
      </w:r>
      <w:r>
        <w:rPr>
          <w:rFonts w:cs="Calibri"/>
          <w:lang w:eastAsia="ja-JP"/>
        </w:rPr>
        <w:t>69</w:t>
      </w:r>
      <w:r>
        <w:rPr>
          <w:rFonts w:hint="eastAsia" w:cs="ＭＳ 明朝"/>
          <w:lang w:eastAsia="ja-JP"/>
        </w:rPr>
        <w:t>条の</w:t>
      </w:r>
      <w:r>
        <w:rPr>
          <w:rFonts w:cs="Calibri"/>
          <w:lang w:eastAsia="ja-JP"/>
        </w:rPr>
        <w:t>13</w:t>
      </w:r>
      <w:r>
        <w:rPr>
          <w:rFonts w:hint="eastAsia" w:cs="ＭＳ 明朝"/>
          <w:lang w:eastAsia="ja-JP"/>
        </w:rPr>
        <w:t>第１項の規定に基づく令和 　年 月　 日付の輸入差止申立てについては、下記の理由により、受理した・受理しなかったしたので、通知します。</w:t>
      </w:r>
    </w:p>
    <w:p>
      <w:pPr>
        <w:autoSpaceDN w:val="0"/>
        <w:spacing w:line="480" w:lineRule="auto"/>
        <w:rPr>
          <w:lang w:eastAsia="ja-JP"/>
        </w:rPr>
      </w:pPr>
    </w:p>
    <w:p>
      <w:pPr>
        <w:autoSpaceDN w:val="0"/>
        <w:spacing w:line="480" w:lineRule="auto"/>
        <w:jc w:val="center"/>
      </w:pPr>
      <w:r>
        <w:rPr>
          <w:rFonts w:hint="eastAsia" w:cs="ＭＳ 明朝"/>
        </w:rPr>
        <w:t>記</w:t>
      </w:r>
    </w:p>
    <w:p>
      <w:pPr>
        <w:autoSpaceDN w:val="0"/>
        <w:spacing w:line="480" w:lineRule="auto"/>
        <w:jc w:val="center"/>
      </w:pPr>
    </w:p>
    <w:p>
      <w:pPr>
        <w:autoSpaceDN w:val="0"/>
        <w:spacing w:line="480" w:lineRule="auto"/>
        <w:ind w:left="440" w:leftChars="200"/>
      </w:pPr>
      <w:r>
        <w:rPr>
          <w:rFonts w:hint="eastAsia" w:cs="ＭＳ 明朝"/>
        </w:rPr>
        <w:t>理由：</w:t>
      </w:r>
    </w:p>
    <w:p>
      <w:pPr>
        <w:autoSpaceDN w:val="0"/>
        <w:spacing w:line="480" w:lineRule="auto"/>
        <w:ind w:left="440" w:leftChars="200"/>
      </w:pPr>
    </w:p>
    <w:p>
      <w:pPr>
        <w:autoSpaceDN w:val="0"/>
        <w:spacing w:line="480" w:lineRule="auto"/>
        <w:ind w:left="440" w:leftChars="200"/>
      </w:pPr>
    </w:p>
    <w:p>
      <w:pPr>
        <w:autoSpaceDN w:val="0"/>
        <w:spacing w:line="480" w:lineRule="auto"/>
        <w:ind w:left="440" w:leftChars="200"/>
      </w:pPr>
    </w:p>
    <w:p>
      <w:pPr>
        <w:autoSpaceDN w:val="0"/>
        <w:spacing w:line="480" w:lineRule="auto"/>
        <w:ind w:left="440" w:leftChars="200"/>
      </w:pPr>
    </w:p>
    <w:p>
      <w:pPr>
        <w:autoSpaceDN w:val="0"/>
        <w:rPr>
          <w:sz w:val="23"/>
          <w:szCs w:val="23"/>
        </w:rPr>
      </w:pPr>
      <w:r>
        <w:rPr>
          <w:rFonts w:hint="eastAsia" w:cs="ＭＳ 明朝"/>
          <w:sz w:val="23"/>
          <w:szCs w:val="23"/>
        </w:rPr>
        <w:t>［連絡先］　：</w:t>
      </w:r>
      <w:r>
        <w:rPr>
          <w:rFonts w:cs="Calibri"/>
          <w:sz w:val="23"/>
          <w:szCs w:val="23"/>
        </w:rPr>
        <w:t>(</w:t>
      </w:r>
      <w:r>
        <w:rPr>
          <w:rFonts w:hint="eastAsia" w:cs="ＭＳ 明朝"/>
          <w:sz w:val="23"/>
          <w:szCs w:val="23"/>
        </w:rPr>
        <w:t>税関官署名）</w:t>
      </w:r>
    </w:p>
    <w:p>
      <w:pPr>
        <w:autoSpaceDN w:val="0"/>
        <w:ind w:left="1540" w:leftChars="700"/>
        <w:rPr>
          <w:rFonts w:cs="Calibri"/>
          <w:sz w:val="23"/>
          <w:szCs w:val="23"/>
          <w:lang w:eastAsia="ja-JP"/>
        </w:rPr>
      </w:pPr>
      <w:r>
        <w:rPr>
          <w:rFonts w:cs="Calibri"/>
          <w:sz w:val="23"/>
          <w:szCs w:val="23"/>
          <w:lang w:eastAsia="ja-JP"/>
        </w:rPr>
        <w:t>(</w:t>
      </w:r>
      <w:r>
        <w:rPr>
          <w:rFonts w:hint="eastAsia" w:cs="ＭＳ 明朝"/>
          <w:sz w:val="23"/>
          <w:szCs w:val="23"/>
          <w:lang w:eastAsia="ja-JP"/>
        </w:rPr>
        <w:t>住所</w:t>
      </w:r>
      <w:r>
        <w:rPr>
          <w:rFonts w:cs="Calibri"/>
          <w:sz w:val="23"/>
          <w:szCs w:val="23"/>
          <w:lang w:eastAsia="ja-JP"/>
        </w:rPr>
        <w:t>)</w:t>
      </w:r>
    </w:p>
    <w:p>
      <w:pPr>
        <w:autoSpaceDN w:val="0"/>
        <w:ind w:left="1540" w:leftChars="700"/>
        <w:rPr>
          <w:rFonts w:cs="Calibri"/>
          <w:sz w:val="23"/>
          <w:szCs w:val="23"/>
          <w:lang w:eastAsia="ja-JP"/>
        </w:rPr>
      </w:pPr>
      <w:r>
        <w:rPr>
          <w:rFonts w:cs="Calibri"/>
          <w:sz w:val="23"/>
          <w:szCs w:val="23"/>
          <w:lang w:eastAsia="ja-JP"/>
        </w:rPr>
        <w:t>(</w:t>
      </w:r>
      <w:r>
        <w:rPr>
          <w:rFonts w:hint="eastAsia" w:cs="ＭＳ 明朝"/>
          <w:sz w:val="23"/>
          <w:szCs w:val="23"/>
          <w:lang w:eastAsia="ja-JP"/>
        </w:rPr>
        <w:t>電話番号</w:t>
      </w:r>
      <w:r>
        <w:rPr>
          <w:rFonts w:cs="Calibri"/>
          <w:sz w:val="23"/>
          <w:szCs w:val="23"/>
          <w:lang w:eastAsia="ja-JP"/>
        </w:rPr>
        <w:t>)</w:t>
      </w:r>
    </w:p>
    <w:p>
      <w:pPr>
        <w:autoSpaceDN w:val="0"/>
        <w:ind w:left="1540" w:leftChars="700"/>
        <w:rPr>
          <w:rFonts w:cs="Calibri"/>
          <w:sz w:val="23"/>
          <w:szCs w:val="23"/>
          <w:lang w:eastAsia="ja-JP"/>
        </w:rPr>
      </w:pPr>
      <w:r>
        <w:rPr>
          <w:rFonts w:cs="Calibri"/>
          <w:sz w:val="23"/>
          <w:szCs w:val="23"/>
          <w:lang w:eastAsia="ja-JP"/>
        </w:rPr>
        <w:t>(</w:t>
      </w:r>
      <w:r>
        <w:rPr>
          <w:rFonts w:hint="eastAsia" w:cs="ＭＳ 明朝"/>
          <w:sz w:val="23"/>
          <w:szCs w:val="23"/>
          <w:lang w:eastAsia="ja-JP"/>
        </w:rPr>
        <w:t>担当者の官職及び氏名</w:t>
      </w:r>
      <w:r>
        <w:rPr>
          <w:rFonts w:cs="Calibri"/>
          <w:sz w:val="23"/>
          <w:szCs w:val="23"/>
          <w:lang w:eastAsia="ja-JP"/>
        </w:rPr>
        <w:t>)</w:t>
      </w:r>
    </w:p>
    <w:p>
      <w:pPr>
        <w:autoSpaceDN w:val="0"/>
        <w:jc w:val="right"/>
        <w:rPr>
          <w:lang w:eastAsia="ja-JP"/>
        </w:rPr>
      </w:pPr>
    </w:p>
    <w:p>
      <w:pPr>
        <w:autoSpaceDN w:val="0"/>
        <w:spacing w:line="480" w:lineRule="auto"/>
        <w:ind w:left="440" w:leftChars="200"/>
        <w:rPr>
          <w:lang w:eastAsia="ja-JP"/>
        </w:rPr>
      </w:pPr>
    </w:p>
    <w:p>
      <w:pPr>
        <w:autoSpaceDN w:val="0"/>
        <w:spacing w:line="480" w:lineRule="auto"/>
        <w:ind w:left="440" w:leftChars="200"/>
        <w:rPr>
          <w:lang w:eastAsia="ja-JP"/>
        </w:rPr>
      </w:pPr>
    </w:p>
    <w:p>
      <w:pPr>
        <w:autoSpaceDN w:val="0"/>
        <w:spacing w:line="480" w:lineRule="auto"/>
        <w:ind w:left="440" w:leftChars="200"/>
        <w:rPr>
          <w:lang w:eastAsia="ja-JP"/>
        </w:rPr>
      </w:pPr>
    </w:p>
    <w:p>
      <w:pPr>
        <w:autoSpaceDN w:val="0"/>
        <w:spacing w:line="480" w:lineRule="auto"/>
        <w:ind w:left="440" w:leftChars="200"/>
        <w:rPr>
          <w:lang w:eastAsia="ja-JP"/>
        </w:rPr>
      </w:pPr>
    </w:p>
    <w:p>
      <w:pPr>
        <w:autoSpaceDN w:val="0"/>
        <w:spacing w:line="480" w:lineRule="auto"/>
        <w:jc w:val="right"/>
        <w:rPr>
          <w:lang w:eastAsia="ja-JP"/>
        </w:rPr>
      </w:pPr>
      <w:r>
        <w:rPr>
          <w:rFonts w:hint="eastAsia" w:cs="ＭＳ 明朝"/>
          <w:lang w:eastAsia="ja-JP"/>
        </w:rPr>
        <w:t>（規格</w:t>
      </w:r>
      <w:r>
        <w:rPr>
          <w:rFonts w:cs="Calibri"/>
          <w:lang w:eastAsia="ja-JP"/>
        </w:rPr>
        <w:t>A4</w:t>
      </w:r>
      <w:r>
        <w:rPr>
          <w:rFonts w:hint="eastAsia" w:cs="ＭＳ 明朝"/>
          <w:lang w:eastAsia="ja-JP"/>
        </w:rPr>
        <w:t>）</w:t>
      </w:r>
    </w:p>
    <w:p>
      <w:pPr>
        <w:autoSpaceDN w:val="0"/>
        <w:rPr>
          <w:lang w:eastAsia="ja-JP"/>
        </w:rPr>
      </w:pPr>
    </w:p>
    <w:p>
      <w:pPr>
        <w:autoSpaceDN w:val="0"/>
        <w:jc w:val="right"/>
        <w:rPr>
          <w:lang w:eastAsia="ja-JP"/>
        </w:rPr>
      </w:pPr>
      <w:r>
        <w:rPr>
          <w:lang w:eastAsia="ja-JP"/>
        </w:rPr>
        <w:br w:type="page"/>
      </w:r>
      <w:r>
        <w:rPr>
          <w:rFonts w:hint="eastAsia" w:cs="ＭＳ 明朝"/>
          <w:lang w:eastAsia="ja-JP"/>
        </w:rPr>
        <w:t>別紙様式７</w:t>
      </w:r>
    </w:p>
    <w:p>
      <w:pPr>
        <w:autoSpaceDN w:val="0"/>
        <w:jc w:val="right"/>
        <w:rPr>
          <w:lang w:eastAsia="ja-JP"/>
        </w:rPr>
      </w:pPr>
    </w:p>
    <w:p>
      <w:pPr>
        <w:autoSpaceDN w:val="0"/>
        <w:jc w:val="center"/>
        <w:rPr>
          <w:lang w:eastAsia="ja-JP"/>
        </w:rPr>
      </w:pPr>
      <w:r>
        <w:rPr>
          <w:rFonts w:hint="eastAsia" w:cs="ＭＳ 明朝"/>
          <w:lang w:eastAsia="ja-JP"/>
        </w:rPr>
        <w:t>輸入差止申立てにおける専門委員意見照会中止通知書</w:t>
      </w:r>
    </w:p>
    <w:p>
      <w:pPr>
        <w:autoSpaceDN w:val="0"/>
        <w:jc w:val="center"/>
        <w:rPr>
          <w:lang w:eastAsia="ja-JP"/>
        </w:rPr>
      </w:pPr>
    </w:p>
    <w:p>
      <w:pPr>
        <w:autoSpaceDN w:val="0"/>
        <w:jc w:val="right"/>
      </w:pPr>
      <w:r>
        <w:rPr>
          <w:rFonts w:hint="eastAsia" w:cs="ＭＳ 明朝"/>
          <w:spacing w:val="7"/>
          <w:fitText w:val="1980" w:id="16"/>
        </w:rPr>
        <w:t>令和　</w:t>
      </w:r>
      <w:r>
        <w:rPr>
          <w:rFonts w:cs="Calibri"/>
          <w:spacing w:val="7"/>
          <w:fitText w:val="1980" w:id="16"/>
        </w:rPr>
        <w:t xml:space="preserve"> </w:t>
      </w:r>
      <w:r>
        <w:rPr>
          <w:rFonts w:hint="eastAsia" w:cs="ＭＳ 明朝"/>
          <w:spacing w:val="7"/>
          <w:fitText w:val="1980" w:id="16"/>
        </w:rPr>
        <w:t>年</w:t>
      </w:r>
      <w:r>
        <w:rPr>
          <w:rFonts w:cs="Calibri"/>
          <w:spacing w:val="7"/>
          <w:fitText w:val="1980" w:id="16"/>
        </w:rPr>
        <w:t xml:space="preserve"> </w:t>
      </w:r>
      <w:r>
        <w:rPr>
          <w:rFonts w:hint="eastAsia" w:cs="ＭＳ 明朝"/>
          <w:spacing w:val="7"/>
          <w:fitText w:val="1980" w:id="16"/>
        </w:rPr>
        <w:t>　月</w:t>
      </w:r>
      <w:r>
        <w:rPr>
          <w:rFonts w:cs="Calibri"/>
          <w:spacing w:val="7"/>
          <w:fitText w:val="1980" w:id="16"/>
        </w:rPr>
        <w:t xml:space="preserve"> </w:t>
      </w:r>
      <w:r>
        <w:rPr>
          <w:rFonts w:hint="eastAsia" w:cs="ＭＳ 明朝"/>
          <w:spacing w:val="7"/>
          <w:fitText w:val="1980" w:id="16"/>
        </w:rPr>
        <w:t>　</w:t>
      </w:r>
      <w:r>
        <w:rPr>
          <w:rFonts w:hint="eastAsia" w:cs="ＭＳ 明朝"/>
          <w:spacing w:val="1"/>
          <w:fitText w:val="1980" w:id="16"/>
        </w:rPr>
        <w:t>日</w:t>
      </w:r>
    </w:p>
    <w:p>
      <w:pPr>
        <w:autoSpaceDN w:val="0"/>
        <w:jc w:val="right"/>
      </w:pPr>
      <w:r>
        <w:rPr>
          <w:rFonts w:hint="eastAsia" w:cs="ＭＳ 明朝"/>
        </w:rPr>
        <w:t>中止通知第○○○号</w:t>
      </w:r>
    </w:p>
    <w:p>
      <w:pPr>
        <w:autoSpaceDN w:val="0"/>
        <w:spacing w:line="480" w:lineRule="auto"/>
        <w:ind w:left="3570" w:firstLine="210"/>
        <w:rPr>
          <w:lang w:eastAsia="ja-JP"/>
        </w:rPr>
      </w:pPr>
      <w:r>
        <w:rPr>
          <w:rFonts w:hint="eastAsia" w:cs="ＭＳ 明朝"/>
          <w:lang w:eastAsia="ja-JP"/>
        </w:rPr>
        <w:t>殿</w:t>
      </w:r>
    </w:p>
    <w:p>
      <w:pPr>
        <w:autoSpaceDN w:val="0"/>
        <w:spacing w:line="480" w:lineRule="auto"/>
        <w:jc w:val="right"/>
        <w:rPr>
          <w:lang w:eastAsia="ja-JP"/>
        </w:rPr>
      </w:pPr>
      <w:r>
        <w:rPr>
          <w:rFonts w:hint="eastAsia" w:cs="ＭＳ 明朝"/>
          <w:spacing w:val="93"/>
          <w:fitText w:val="2730" w:id="17"/>
          <w:lang w:eastAsia="ja-JP"/>
        </w:rPr>
        <w:t>○○税関長　　　</w:t>
      </w:r>
      <w:r>
        <w:rPr>
          <w:rFonts w:hint="eastAsia" w:cs="ＭＳ 明朝"/>
          <w:spacing w:val="7"/>
          <w:fitText w:val="2730" w:id="17"/>
          <w:lang w:eastAsia="ja-JP"/>
        </w:rPr>
        <w:t>印</w:t>
      </w:r>
    </w:p>
    <w:p>
      <w:pPr>
        <w:autoSpaceDN w:val="0"/>
        <w:spacing w:line="480" w:lineRule="auto"/>
        <w:rPr>
          <w:lang w:eastAsia="ja-JP"/>
        </w:rPr>
      </w:pPr>
    </w:p>
    <w:p>
      <w:pPr>
        <w:autoSpaceDN w:val="0"/>
        <w:ind w:firstLine="220" w:firstLineChars="100"/>
        <w:rPr>
          <w:lang w:eastAsia="ja-JP"/>
        </w:rPr>
      </w:pPr>
      <w:r>
        <w:rPr>
          <w:rFonts w:hint="eastAsia" w:cs="ＭＳ 明朝"/>
          <w:lang w:eastAsia="ja-JP"/>
        </w:rPr>
        <w:t xml:space="preserve">令和　年　月　日付輸入差止申立てに係る専門委員意見照会書（照会番号第　　　号）又は令和　年　月　日付の輸入差止申立てにおける専門委員意見照会実施通知書（照会番号第　　　号）により通知した専門委員意見照会については、下記の理由により、中止することとしたので通知します。 </w:t>
      </w:r>
      <w:r>
        <w:rPr>
          <w:rFonts w:cs="ＭＳ 明朝"/>
          <w:lang w:eastAsia="ja-JP"/>
        </w:rPr>
        <w:cr/>
      </w:r>
    </w:p>
    <w:p>
      <w:pPr>
        <w:autoSpaceDN w:val="0"/>
        <w:spacing w:line="480" w:lineRule="auto"/>
        <w:rPr>
          <w:lang w:eastAsia="ja-JP"/>
        </w:rPr>
      </w:pPr>
    </w:p>
    <w:p>
      <w:pPr>
        <w:autoSpaceDN w:val="0"/>
        <w:spacing w:line="480" w:lineRule="auto"/>
        <w:jc w:val="center"/>
      </w:pPr>
      <w:r>
        <w:rPr>
          <w:rFonts w:hint="eastAsia" w:cs="ＭＳ 明朝"/>
        </w:rPr>
        <w:t>記</w:t>
      </w:r>
    </w:p>
    <w:p>
      <w:pPr>
        <w:autoSpaceDN w:val="0"/>
        <w:spacing w:line="480" w:lineRule="auto"/>
        <w:jc w:val="center"/>
      </w:pPr>
    </w:p>
    <w:p>
      <w:pPr>
        <w:autoSpaceDN w:val="0"/>
        <w:spacing w:line="480" w:lineRule="auto"/>
        <w:ind w:left="440" w:leftChars="200"/>
      </w:pPr>
      <w:r>
        <w:rPr>
          <w:rFonts w:hint="eastAsia" w:cs="ＭＳ 明朝"/>
        </w:rPr>
        <w:t>理由：</w:t>
      </w:r>
    </w:p>
    <w:p>
      <w:pPr>
        <w:autoSpaceDN w:val="0"/>
        <w:spacing w:line="480" w:lineRule="auto"/>
        <w:ind w:left="440" w:leftChars="200"/>
      </w:pPr>
    </w:p>
    <w:p>
      <w:pPr>
        <w:autoSpaceDN w:val="0"/>
        <w:spacing w:line="480" w:lineRule="auto"/>
        <w:ind w:left="440" w:leftChars="200"/>
      </w:pPr>
    </w:p>
    <w:p>
      <w:pPr>
        <w:autoSpaceDN w:val="0"/>
        <w:spacing w:line="480" w:lineRule="auto"/>
        <w:ind w:left="440" w:leftChars="200"/>
      </w:pPr>
    </w:p>
    <w:p>
      <w:pPr>
        <w:autoSpaceDN w:val="0"/>
        <w:rPr>
          <w:sz w:val="23"/>
          <w:szCs w:val="23"/>
        </w:rPr>
      </w:pPr>
      <w:r>
        <w:rPr>
          <w:rFonts w:hint="eastAsia" w:cs="ＭＳ 明朝"/>
          <w:sz w:val="23"/>
          <w:szCs w:val="23"/>
        </w:rPr>
        <w:t>［連絡先］　：</w:t>
      </w:r>
      <w:r>
        <w:rPr>
          <w:rFonts w:cs="Calibri"/>
          <w:sz w:val="23"/>
          <w:szCs w:val="23"/>
        </w:rPr>
        <w:t>(</w:t>
      </w:r>
      <w:r>
        <w:rPr>
          <w:rFonts w:hint="eastAsia" w:cs="ＭＳ 明朝"/>
          <w:sz w:val="23"/>
          <w:szCs w:val="23"/>
        </w:rPr>
        <w:t>税関官署名）</w:t>
      </w:r>
    </w:p>
    <w:p>
      <w:pPr>
        <w:autoSpaceDN w:val="0"/>
        <w:ind w:left="1540" w:leftChars="700"/>
        <w:rPr>
          <w:rFonts w:cs="Calibri"/>
          <w:sz w:val="23"/>
          <w:szCs w:val="23"/>
          <w:lang w:eastAsia="ja-JP"/>
        </w:rPr>
      </w:pPr>
      <w:r>
        <w:rPr>
          <w:rFonts w:cs="Calibri"/>
          <w:sz w:val="23"/>
          <w:szCs w:val="23"/>
          <w:lang w:eastAsia="ja-JP"/>
        </w:rPr>
        <w:t>(</w:t>
      </w:r>
      <w:r>
        <w:rPr>
          <w:rFonts w:hint="eastAsia" w:cs="ＭＳ 明朝"/>
          <w:sz w:val="23"/>
          <w:szCs w:val="23"/>
          <w:lang w:eastAsia="ja-JP"/>
        </w:rPr>
        <w:t>住所</w:t>
      </w:r>
      <w:r>
        <w:rPr>
          <w:rFonts w:cs="Calibri"/>
          <w:sz w:val="23"/>
          <w:szCs w:val="23"/>
          <w:lang w:eastAsia="ja-JP"/>
        </w:rPr>
        <w:t>)</w:t>
      </w:r>
    </w:p>
    <w:p>
      <w:pPr>
        <w:autoSpaceDN w:val="0"/>
        <w:ind w:left="1540" w:leftChars="700"/>
        <w:rPr>
          <w:rFonts w:cs="Calibri"/>
          <w:sz w:val="23"/>
          <w:szCs w:val="23"/>
          <w:lang w:eastAsia="ja-JP"/>
        </w:rPr>
      </w:pPr>
      <w:r>
        <w:rPr>
          <w:rFonts w:cs="Calibri"/>
          <w:sz w:val="23"/>
          <w:szCs w:val="23"/>
          <w:lang w:eastAsia="ja-JP"/>
        </w:rPr>
        <w:t>(</w:t>
      </w:r>
      <w:r>
        <w:rPr>
          <w:rFonts w:hint="eastAsia" w:cs="ＭＳ 明朝"/>
          <w:sz w:val="23"/>
          <w:szCs w:val="23"/>
          <w:lang w:eastAsia="ja-JP"/>
        </w:rPr>
        <w:t>電話番号</w:t>
      </w:r>
      <w:r>
        <w:rPr>
          <w:rFonts w:cs="Calibri"/>
          <w:sz w:val="23"/>
          <w:szCs w:val="23"/>
          <w:lang w:eastAsia="ja-JP"/>
        </w:rPr>
        <w:t>)</w:t>
      </w:r>
    </w:p>
    <w:p>
      <w:pPr>
        <w:autoSpaceDN w:val="0"/>
        <w:ind w:left="1540" w:leftChars="700"/>
        <w:rPr>
          <w:rFonts w:cs="Calibri"/>
          <w:sz w:val="23"/>
          <w:szCs w:val="23"/>
          <w:lang w:eastAsia="ja-JP"/>
        </w:rPr>
      </w:pPr>
      <w:r>
        <w:rPr>
          <w:rFonts w:cs="Calibri"/>
          <w:sz w:val="23"/>
          <w:szCs w:val="23"/>
          <w:lang w:eastAsia="ja-JP"/>
        </w:rPr>
        <w:t>(</w:t>
      </w:r>
      <w:r>
        <w:rPr>
          <w:rFonts w:hint="eastAsia" w:cs="ＭＳ 明朝"/>
          <w:sz w:val="23"/>
          <w:szCs w:val="23"/>
          <w:lang w:eastAsia="ja-JP"/>
        </w:rPr>
        <w:t>担当者の官職及び氏名</w:t>
      </w:r>
      <w:r>
        <w:rPr>
          <w:rFonts w:cs="Calibri"/>
          <w:sz w:val="23"/>
          <w:szCs w:val="23"/>
          <w:lang w:eastAsia="ja-JP"/>
        </w:rPr>
        <w:t>)</w:t>
      </w:r>
    </w:p>
    <w:p>
      <w:pPr>
        <w:autoSpaceDN w:val="0"/>
        <w:spacing w:line="480" w:lineRule="auto"/>
        <w:ind w:left="440" w:leftChars="200"/>
        <w:rPr>
          <w:lang w:eastAsia="ja-JP"/>
        </w:rPr>
      </w:pPr>
    </w:p>
    <w:p>
      <w:pPr>
        <w:autoSpaceDN w:val="0"/>
        <w:spacing w:line="480" w:lineRule="auto"/>
        <w:ind w:left="440" w:leftChars="200"/>
        <w:rPr>
          <w:lang w:eastAsia="ja-JP"/>
        </w:rPr>
      </w:pPr>
    </w:p>
    <w:p>
      <w:pPr>
        <w:autoSpaceDN w:val="0"/>
        <w:spacing w:line="480" w:lineRule="auto"/>
        <w:jc w:val="right"/>
      </w:pPr>
      <w:r>
        <w:rPr>
          <w:rFonts w:hint="eastAsia" w:cs="ＭＳ 明朝"/>
        </w:rPr>
        <w:t>（規格</w:t>
      </w:r>
      <w:r>
        <w:rPr>
          <w:rFonts w:cs="Calibri"/>
        </w:rPr>
        <w:t>A4</w:t>
      </w:r>
      <w:r>
        <w:rPr>
          <w:rFonts w:hint="eastAsia" w:cs="ＭＳ 明朝"/>
        </w:rPr>
        <w:t>）</w:t>
      </w:r>
    </w:p>
    <w:p>
      <w:pPr>
        <w:autoSpaceDN w:val="0"/>
        <w:spacing w:line="480" w:lineRule="auto"/>
        <w:ind w:left="220" w:hanging="220" w:hangingChars="100"/>
        <w:jc w:val="right"/>
      </w:pPr>
      <w:r>
        <w:br w:type="page"/>
      </w:r>
      <w:r>
        <w:rPr>
          <w:rFonts w:hint="eastAsia" w:cs="ＭＳ 明朝"/>
        </w:rPr>
        <w:t>別紙様式９</w:t>
      </w:r>
    </w:p>
    <w:p>
      <w:pPr>
        <w:autoSpaceDE w:val="0"/>
        <w:autoSpaceDN w:val="0"/>
        <w:jc w:val="both"/>
        <w:rPr>
          <w:rFonts w:ascii="ＭＳ 明朝" w:hAnsi="ＭＳ 明朝" w:cs="ＭＳ ゴシック"/>
          <w:sz w:val="21"/>
          <w:szCs w:val="21"/>
        </w:rPr>
      </w:pPr>
    </w:p>
    <w:p>
      <w:pPr>
        <w:tabs>
          <w:tab w:val="left" w:pos="597"/>
          <w:tab w:val="left" w:pos="1195"/>
        </w:tabs>
        <w:autoSpaceDE w:val="0"/>
        <w:autoSpaceDN w:val="0"/>
        <w:jc w:val="center"/>
        <w:rPr>
          <w:rFonts w:ascii="ＭＳ 明朝" w:hAnsi="ＭＳ 明朝" w:cs="ＭＳ ゴシック"/>
          <w:sz w:val="36"/>
          <w:szCs w:val="36"/>
        </w:rPr>
      </w:pPr>
      <w:r>
        <w:rPr>
          <w:rFonts w:ascii="ＭＳ 明朝" w:hAnsi="ＭＳ 明朝" w:cs="ＭＳ ゴシック"/>
          <w:spacing w:val="540"/>
          <w:sz w:val="36"/>
          <w:szCs w:val="36"/>
          <w:fitText w:val="2160" w:id="18"/>
        </w:rPr>
        <w:t>委嘱</w:t>
      </w:r>
      <w:r>
        <w:rPr>
          <w:rFonts w:ascii="ＭＳ 明朝" w:hAnsi="ＭＳ 明朝" w:cs="ＭＳ ゴシック"/>
          <w:sz w:val="36"/>
          <w:szCs w:val="36"/>
          <w:fitText w:val="2160" w:id="18"/>
        </w:rPr>
        <w:t>状</w:t>
      </w:r>
    </w:p>
    <w:p>
      <w:pPr>
        <w:autoSpaceDE w:val="0"/>
        <w:autoSpaceDN w:val="0"/>
        <w:jc w:val="both"/>
        <w:rPr>
          <w:rFonts w:ascii="ＭＳ 明朝" w:hAnsi="ＭＳ 明朝" w:cs="ＭＳ ゴシック"/>
          <w:sz w:val="21"/>
          <w:szCs w:val="21"/>
        </w:rPr>
      </w:pPr>
    </w:p>
    <w:p>
      <w:pPr>
        <w:autoSpaceDN w:val="0"/>
        <w:spacing w:line="480" w:lineRule="auto"/>
        <w:jc w:val="center"/>
        <w:rPr>
          <w:sz w:val="28"/>
          <w:szCs w:val="28"/>
        </w:rPr>
      </w:pPr>
    </w:p>
    <w:p>
      <w:pPr>
        <w:pStyle w:val="2"/>
        <w:tabs>
          <w:tab w:val="left" w:pos="720"/>
          <w:tab w:val="left" w:pos="1202"/>
          <w:tab w:val="left" w:pos="1685"/>
        </w:tabs>
        <w:autoSpaceDE w:val="0"/>
        <w:autoSpaceDN w:val="0"/>
        <w:ind w:left="0"/>
        <w:jc w:val="right"/>
        <w:rPr>
          <w:rFonts w:ascii="ＭＳ 明朝" w:hAnsi="ＭＳ 明朝" w:eastAsia="ＭＳ 明朝"/>
          <w:sz w:val="21"/>
          <w:szCs w:val="21"/>
        </w:rPr>
      </w:pPr>
      <w:r>
        <w:rPr>
          <w:rFonts w:ascii="ＭＳ 明朝" w:hAnsi="ＭＳ 明朝" w:eastAsia="ＭＳ 明朝"/>
          <w:spacing w:val="3"/>
          <w:sz w:val="21"/>
          <w:szCs w:val="21"/>
        </w:rPr>
        <w:t>令</w:t>
      </w:r>
      <w:r>
        <w:rPr>
          <w:rFonts w:ascii="ＭＳ 明朝" w:hAnsi="ＭＳ 明朝" w:eastAsia="ＭＳ 明朝"/>
          <w:spacing w:val="525"/>
          <w:sz w:val="21"/>
          <w:szCs w:val="21"/>
          <w:fitText w:val="1680" w:id="19"/>
        </w:rPr>
        <w:t>和月</w:t>
      </w:r>
      <w:r>
        <w:rPr>
          <w:rFonts w:ascii="ＭＳ 明朝" w:hAnsi="ＭＳ 明朝" w:eastAsia="ＭＳ 明朝"/>
          <w:sz w:val="21"/>
          <w:szCs w:val="21"/>
          <w:fitText w:val="1680" w:id="19"/>
        </w:rPr>
        <w:t>日</w:t>
      </w:r>
    </w:p>
    <w:p>
      <w:pPr>
        <w:autoSpaceDE w:val="0"/>
        <w:autoSpaceDN w:val="0"/>
        <w:jc w:val="right"/>
        <w:rPr>
          <w:rFonts w:ascii="ＭＳ 明朝" w:hAnsi="ＭＳ 明朝" w:cs="ＭＳ ゴシック"/>
          <w:sz w:val="21"/>
          <w:szCs w:val="21"/>
        </w:rPr>
      </w:pPr>
      <w:r>
        <w:rPr>
          <w:rFonts w:ascii="ＭＳ 明朝" w:hAnsi="ＭＳ 明朝" w:cs="ＭＳ ゴシック"/>
          <w:sz w:val="21"/>
          <w:szCs w:val="21"/>
        </w:rPr>
        <w:t>（文書記号番号※）</w:t>
      </w:r>
    </w:p>
    <w:p>
      <w:pPr>
        <w:autoSpaceDE w:val="0"/>
        <w:autoSpaceDN w:val="0"/>
        <w:jc w:val="both"/>
        <w:rPr>
          <w:rFonts w:ascii="ＭＳ 明朝" w:hAnsi="ＭＳ 明朝" w:cs="ＭＳ ゴシック"/>
          <w:sz w:val="21"/>
          <w:szCs w:val="21"/>
        </w:rPr>
      </w:pPr>
    </w:p>
    <w:p>
      <w:pPr>
        <w:autoSpaceDN w:val="0"/>
        <w:spacing w:line="480" w:lineRule="auto"/>
        <w:ind w:left="3570" w:firstLine="210"/>
      </w:pPr>
      <w:r>
        <w:rPr>
          <w:rFonts w:hint="eastAsia" w:cs="ＭＳ 明朝"/>
        </w:rPr>
        <w:t>殿</w:t>
      </w:r>
    </w:p>
    <w:p>
      <w:pPr>
        <w:autoSpaceDN w:val="0"/>
        <w:spacing w:line="480" w:lineRule="auto"/>
        <w:jc w:val="right"/>
        <w:rPr>
          <w:lang w:eastAsia="ja-JP"/>
        </w:rPr>
      </w:pPr>
      <w:r>
        <w:rPr>
          <w:rFonts w:hint="eastAsia" w:cs="ＭＳ 明朝"/>
          <w:spacing w:val="93"/>
          <w:fitText w:val="2730" w:id="20"/>
          <w:lang w:eastAsia="ja-JP"/>
        </w:rPr>
        <w:t>○○税関長　　　</w:t>
      </w:r>
      <w:r>
        <w:rPr>
          <w:rFonts w:hint="eastAsia" w:cs="ＭＳ 明朝"/>
          <w:spacing w:val="7"/>
          <w:fitText w:val="2730" w:id="20"/>
          <w:lang w:eastAsia="ja-JP"/>
        </w:rPr>
        <w:t>印</w:t>
      </w:r>
    </w:p>
    <w:p>
      <w:pPr>
        <w:autoSpaceDN w:val="0"/>
        <w:spacing w:line="480" w:lineRule="auto"/>
        <w:rPr>
          <w:lang w:eastAsia="ja-JP"/>
        </w:rPr>
      </w:pPr>
    </w:p>
    <w:p>
      <w:pPr>
        <w:autoSpaceDN w:val="0"/>
        <w:spacing w:line="480" w:lineRule="auto"/>
        <w:jc w:val="center"/>
        <w:rPr>
          <w:lang w:eastAsia="ja-JP"/>
        </w:rPr>
      </w:pPr>
      <w:r>
        <w:rPr>
          <w:rFonts w:hint="eastAsia" w:cs="ＭＳ 明朝"/>
          <w:lang w:eastAsia="ja-JP"/>
        </w:rPr>
        <w:t>貴殿を関税法第</w:t>
      </w:r>
      <w:r>
        <w:rPr>
          <w:rFonts w:cs="Calibri"/>
          <w:lang w:eastAsia="ja-JP"/>
        </w:rPr>
        <w:t>69</w:t>
      </w:r>
      <w:r>
        <w:rPr>
          <w:rFonts w:hint="eastAsia" w:cs="ＭＳ 明朝"/>
          <w:lang w:eastAsia="ja-JP"/>
        </w:rPr>
        <w:t>条の</w:t>
      </w:r>
      <w:r>
        <w:rPr>
          <w:rFonts w:cs="Calibri"/>
          <w:lang w:eastAsia="ja-JP"/>
        </w:rPr>
        <w:t>19</w:t>
      </w:r>
      <w:r>
        <w:rPr>
          <w:rFonts w:hint="eastAsia" w:cs="ＭＳ 明朝"/>
          <w:lang w:eastAsia="ja-JP"/>
        </w:rPr>
        <w:t>に規定する専門委員に委嘱します。</w:t>
      </w:r>
    </w:p>
    <w:p>
      <w:pPr>
        <w:autoSpaceDN w:val="0"/>
        <w:spacing w:line="480" w:lineRule="auto"/>
        <w:ind w:left="2520" w:firstLine="210"/>
        <w:rPr>
          <w:lang w:eastAsia="ja-JP"/>
        </w:rPr>
      </w:pPr>
    </w:p>
    <w:p>
      <w:pPr>
        <w:autoSpaceDE w:val="0"/>
        <w:autoSpaceDN w:val="0"/>
        <w:jc w:val="both"/>
        <w:rPr>
          <w:rFonts w:ascii="ＭＳ 明朝" w:hAnsi="ＭＳ 明朝" w:cs="ＭＳ ゴシック"/>
          <w:sz w:val="21"/>
          <w:szCs w:val="21"/>
          <w:lang w:eastAsia="ja-JP"/>
        </w:rPr>
      </w:pPr>
    </w:p>
    <w:p>
      <w:pPr>
        <w:autoSpaceDE w:val="0"/>
        <w:autoSpaceDN w:val="0"/>
        <w:ind w:left="1760" w:leftChars="800"/>
        <w:jc w:val="both"/>
        <w:rPr>
          <w:rFonts w:ascii="ＭＳ 明朝" w:hAnsi="ＭＳ 明朝" w:cs="ＭＳ ゴシック"/>
          <w:sz w:val="21"/>
          <w:szCs w:val="21"/>
          <w:lang w:eastAsia="ja-JP"/>
        </w:rPr>
      </w:pPr>
    </w:p>
    <w:p>
      <w:pPr>
        <w:autoSpaceDE w:val="0"/>
        <w:autoSpaceDN w:val="0"/>
        <w:ind w:left="1760" w:leftChars="800"/>
        <w:jc w:val="both"/>
        <w:rPr>
          <w:rFonts w:ascii="ＭＳ 明朝" w:hAnsi="ＭＳ 明朝" w:cs="ＭＳ ゴシック"/>
          <w:sz w:val="21"/>
          <w:szCs w:val="21"/>
        </w:rPr>
      </w:pPr>
      <w:r>
        <w:rPr>
          <w:rFonts w:ascii="ＭＳ 明朝" w:hAnsi="ＭＳ 明朝" w:cs="ＭＳ ゴシック"/>
          <w:spacing w:val="6"/>
          <w:sz w:val="21"/>
          <w:szCs w:val="21"/>
        </w:rPr>
        <w:t>期間</w:t>
      </w:r>
    </w:p>
    <w:p>
      <w:pPr>
        <w:autoSpaceDE w:val="0"/>
        <w:autoSpaceDN w:val="0"/>
        <w:ind w:left="1760" w:leftChars="800"/>
        <w:jc w:val="both"/>
        <w:rPr>
          <w:rFonts w:ascii="ＭＳ 明朝" w:hAnsi="ＭＳ 明朝" w:cs="ＭＳ ゴシック"/>
          <w:sz w:val="21"/>
          <w:szCs w:val="21"/>
        </w:rPr>
      </w:pPr>
    </w:p>
    <w:p>
      <w:pPr>
        <w:tabs>
          <w:tab w:val="left" w:pos="4033"/>
          <w:tab w:val="left" w:pos="4516"/>
          <w:tab w:val="left" w:pos="4992"/>
        </w:tabs>
        <w:autoSpaceDE w:val="0"/>
        <w:autoSpaceDN w:val="0"/>
        <w:ind w:left="1980" w:leftChars="900"/>
        <w:jc w:val="both"/>
        <w:rPr>
          <w:rFonts w:ascii="ＭＳ 明朝" w:hAnsi="ＭＳ 明朝" w:cs="ＭＳ ゴシック"/>
          <w:sz w:val="21"/>
          <w:szCs w:val="21"/>
        </w:rPr>
      </w:pPr>
      <w:r>
        <w:rPr>
          <w:rFonts w:ascii="ＭＳ 明朝" w:hAnsi="ＭＳ 明朝" w:cs="ＭＳ ゴシック"/>
          <w:sz w:val="21"/>
          <w:szCs w:val="21"/>
        </w:rPr>
        <w:t>自：令和</w:t>
      </w:r>
      <w:r>
        <w:rPr>
          <w:rFonts w:ascii="ＭＳ 明朝" w:hAnsi="ＭＳ 明朝" w:cs="ＭＳ ゴシック"/>
          <w:spacing w:val="735"/>
          <w:sz w:val="21"/>
          <w:szCs w:val="21"/>
          <w:fitText w:val="2100" w:id="21"/>
        </w:rPr>
        <w:t>年月</w:t>
      </w:r>
      <w:r>
        <w:rPr>
          <w:rFonts w:ascii="ＭＳ 明朝" w:hAnsi="ＭＳ 明朝" w:cs="ＭＳ ゴシック"/>
          <w:sz w:val="21"/>
          <w:szCs w:val="21"/>
          <w:fitText w:val="2100" w:id="21"/>
        </w:rPr>
        <w:t>日</w:t>
      </w:r>
    </w:p>
    <w:p>
      <w:pPr>
        <w:tabs>
          <w:tab w:val="left" w:pos="4033"/>
          <w:tab w:val="left" w:pos="4516"/>
          <w:tab w:val="left" w:pos="4992"/>
        </w:tabs>
        <w:autoSpaceDE w:val="0"/>
        <w:autoSpaceDN w:val="0"/>
        <w:ind w:left="1980" w:leftChars="900"/>
        <w:jc w:val="both"/>
        <w:rPr>
          <w:rFonts w:ascii="ＭＳ 明朝" w:hAnsi="ＭＳ 明朝" w:cs="ＭＳ ゴシック"/>
          <w:sz w:val="21"/>
          <w:szCs w:val="21"/>
        </w:rPr>
      </w:pPr>
    </w:p>
    <w:p>
      <w:pPr>
        <w:tabs>
          <w:tab w:val="left" w:pos="4033"/>
          <w:tab w:val="left" w:pos="4516"/>
          <w:tab w:val="left" w:pos="4992"/>
        </w:tabs>
        <w:autoSpaceDE w:val="0"/>
        <w:autoSpaceDN w:val="0"/>
        <w:ind w:left="1980" w:leftChars="900"/>
        <w:jc w:val="both"/>
        <w:rPr>
          <w:rFonts w:ascii="ＭＳ 明朝" w:hAnsi="ＭＳ 明朝" w:cs="ＭＳ ゴシック"/>
          <w:sz w:val="21"/>
          <w:szCs w:val="21"/>
        </w:rPr>
      </w:pPr>
      <w:r>
        <w:rPr>
          <w:rFonts w:ascii="ＭＳ 明朝" w:hAnsi="ＭＳ 明朝" w:cs="ＭＳ ゴシック"/>
          <w:spacing w:val="6"/>
          <w:sz w:val="21"/>
          <w:szCs w:val="21"/>
        </w:rPr>
        <w:t>至：</w:t>
      </w:r>
    </w:p>
    <w:p>
      <w:pPr>
        <w:autoSpaceDE w:val="0"/>
        <w:autoSpaceDN w:val="0"/>
        <w:jc w:val="both"/>
        <w:rPr>
          <w:rFonts w:ascii="ＭＳ 明朝" w:hAnsi="ＭＳ 明朝" w:cs="ＭＳ ゴシック"/>
          <w:sz w:val="21"/>
          <w:szCs w:val="21"/>
        </w:rPr>
      </w:pPr>
    </w:p>
    <w:p>
      <w:pPr>
        <w:autoSpaceDE w:val="0"/>
        <w:autoSpaceDN w:val="0"/>
        <w:jc w:val="both"/>
        <w:rPr>
          <w:rFonts w:ascii="ＭＳ 明朝" w:hAnsi="ＭＳ 明朝" w:cs="ＭＳ ゴシック"/>
          <w:sz w:val="21"/>
          <w:szCs w:val="21"/>
        </w:rPr>
      </w:pPr>
    </w:p>
    <w:p>
      <w:pPr>
        <w:autoSpaceDE w:val="0"/>
        <w:autoSpaceDN w:val="0"/>
        <w:jc w:val="both"/>
        <w:rPr>
          <w:rFonts w:ascii="ＭＳ 明朝" w:hAnsi="ＭＳ 明朝" w:cs="ＭＳ ゴシック"/>
          <w:sz w:val="21"/>
          <w:szCs w:val="21"/>
        </w:rPr>
      </w:pPr>
    </w:p>
    <w:p>
      <w:pPr>
        <w:autoSpaceDE w:val="0"/>
        <w:autoSpaceDN w:val="0"/>
        <w:jc w:val="both"/>
        <w:rPr>
          <w:rFonts w:ascii="ＭＳ 明朝" w:hAnsi="ＭＳ 明朝" w:cs="ＭＳ ゴシック"/>
          <w:sz w:val="21"/>
          <w:szCs w:val="21"/>
        </w:rPr>
      </w:pPr>
    </w:p>
    <w:p>
      <w:pPr>
        <w:autoSpaceDE w:val="0"/>
        <w:autoSpaceDN w:val="0"/>
        <w:jc w:val="both"/>
        <w:rPr>
          <w:rFonts w:ascii="ＭＳ 明朝" w:hAnsi="ＭＳ 明朝" w:cs="ＭＳ ゴシック"/>
          <w:sz w:val="21"/>
          <w:szCs w:val="21"/>
        </w:rPr>
      </w:pPr>
    </w:p>
    <w:p>
      <w:pPr>
        <w:autoSpaceDE w:val="0"/>
        <w:autoSpaceDN w:val="0"/>
        <w:jc w:val="both"/>
        <w:rPr>
          <w:rFonts w:ascii="ＭＳ 明朝" w:hAnsi="ＭＳ 明朝" w:cs="ＭＳ ゴシック"/>
          <w:sz w:val="21"/>
          <w:szCs w:val="21"/>
        </w:rPr>
      </w:pPr>
    </w:p>
    <w:p>
      <w:pPr>
        <w:autoSpaceDE w:val="0"/>
        <w:autoSpaceDN w:val="0"/>
        <w:jc w:val="both"/>
        <w:rPr>
          <w:rFonts w:ascii="ＭＳ 明朝" w:hAnsi="ＭＳ 明朝" w:cs="ＭＳ ゴシック"/>
          <w:sz w:val="21"/>
          <w:szCs w:val="21"/>
        </w:rPr>
      </w:pPr>
    </w:p>
    <w:p>
      <w:pPr>
        <w:autoSpaceDE w:val="0"/>
        <w:autoSpaceDN w:val="0"/>
        <w:jc w:val="both"/>
        <w:rPr>
          <w:rFonts w:ascii="ＭＳ 明朝" w:hAnsi="ＭＳ 明朝" w:cs="ＭＳ ゴシック"/>
          <w:sz w:val="21"/>
          <w:szCs w:val="21"/>
        </w:rPr>
      </w:pPr>
    </w:p>
    <w:p>
      <w:pPr>
        <w:autoSpaceDE w:val="0"/>
        <w:autoSpaceDN w:val="0"/>
        <w:jc w:val="both"/>
        <w:rPr>
          <w:rFonts w:ascii="ＭＳ 明朝" w:hAnsi="ＭＳ 明朝" w:cs="ＭＳ ゴシック"/>
          <w:sz w:val="21"/>
          <w:szCs w:val="21"/>
        </w:rPr>
      </w:pPr>
    </w:p>
    <w:p>
      <w:pPr>
        <w:autoSpaceDE w:val="0"/>
        <w:autoSpaceDN w:val="0"/>
        <w:jc w:val="both"/>
        <w:rPr>
          <w:rFonts w:ascii="ＭＳ 明朝" w:hAnsi="ＭＳ 明朝" w:cs="ＭＳ ゴシック"/>
          <w:sz w:val="21"/>
          <w:szCs w:val="21"/>
        </w:rPr>
      </w:pPr>
    </w:p>
    <w:p>
      <w:pPr>
        <w:autoSpaceDE w:val="0"/>
        <w:autoSpaceDN w:val="0"/>
        <w:jc w:val="both"/>
        <w:rPr>
          <w:rFonts w:ascii="ＭＳ 明朝" w:hAnsi="ＭＳ 明朝" w:cs="ＭＳ ゴシック"/>
          <w:sz w:val="21"/>
          <w:szCs w:val="21"/>
        </w:rPr>
      </w:pPr>
    </w:p>
    <w:p>
      <w:pPr>
        <w:autoSpaceDE w:val="0"/>
        <w:autoSpaceDN w:val="0"/>
        <w:jc w:val="both"/>
        <w:rPr>
          <w:rFonts w:ascii="ＭＳ 明朝" w:hAnsi="ＭＳ 明朝" w:cs="ＭＳ ゴシック"/>
          <w:sz w:val="21"/>
          <w:szCs w:val="21"/>
        </w:rPr>
      </w:pPr>
    </w:p>
    <w:p>
      <w:pPr>
        <w:autoSpaceDE w:val="0"/>
        <w:autoSpaceDN w:val="0"/>
        <w:jc w:val="both"/>
        <w:rPr>
          <w:rFonts w:ascii="ＭＳ 明朝" w:hAnsi="ＭＳ 明朝" w:cs="ＭＳ ゴシック"/>
          <w:sz w:val="21"/>
          <w:szCs w:val="21"/>
        </w:rPr>
      </w:pPr>
    </w:p>
    <w:p>
      <w:pPr>
        <w:autoSpaceDE w:val="0"/>
        <w:autoSpaceDN w:val="0"/>
        <w:jc w:val="both"/>
        <w:rPr>
          <w:rFonts w:ascii="ＭＳ 明朝" w:hAnsi="ＭＳ 明朝" w:cs="ＭＳ ゴシック"/>
          <w:sz w:val="21"/>
          <w:szCs w:val="21"/>
        </w:rPr>
      </w:pPr>
    </w:p>
    <w:p>
      <w:pPr>
        <w:autoSpaceDE w:val="0"/>
        <w:autoSpaceDN w:val="0"/>
        <w:jc w:val="right"/>
        <w:rPr>
          <w:rFonts w:ascii="ＭＳ 明朝" w:hAnsi="ＭＳ 明朝" w:cs="ＭＳ ゴシック"/>
          <w:sz w:val="21"/>
          <w:szCs w:val="21"/>
          <w:lang w:eastAsia="ja-JP"/>
        </w:rPr>
      </w:pPr>
      <w:r>
        <w:rPr>
          <w:rFonts w:ascii="ＭＳ 明朝" w:hAnsi="ＭＳ 明朝" w:cs="ＭＳ ゴシック"/>
          <w:sz w:val="21"/>
          <w:szCs w:val="21"/>
          <w:lang w:eastAsia="ja-JP"/>
        </w:rPr>
        <w:t>（規格</w:t>
      </w:r>
      <w:r>
        <w:rPr>
          <w:rFonts w:ascii="ＭＳ 明朝" w:hAnsi="ＭＳ 明朝" w:cs="Century"/>
          <w:sz w:val="21"/>
          <w:szCs w:val="21"/>
          <w:lang w:eastAsia="ja-JP"/>
        </w:rPr>
        <w:t>A4</w:t>
      </w:r>
      <w:r>
        <w:rPr>
          <w:rFonts w:ascii="ＭＳ 明朝" w:hAnsi="ＭＳ 明朝" w:cs="ＭＳ ゴシック"/>
          <w:sz w:val="21"/>
          <w:szCs w:val="21"/>
          <w:lang w:eastAsia="ja-JP"/>
        </w:rPr>
        <w:t>）</w:t>
      </w:r>
    </w:p>
    <w:p>
      <w:pPr>
        <w:autoSpaceDE w:val="0"/>
        <w:autoSpaceDN w:val="0"/>
        <w:jc w:val="both"/>
        <w:rPr>
          <w:rFonts w:ascii="ＭＳ 明朝" w:hAnsi="ＭＳ 明朝" w:cs="ＭＳ ゴシック"/>
          <w:sz w:val="21"/>
          <w:szCs w:val="21"/>
          <w:lang w:eastAsia="ja-JP"/>
        </w:rPr>
      </w:pPr>
    </w:p>
    <w:p>
      <w:pPr>
        <w:autoSpaceDE w:val="0"/>
        <w:autoSpaceDN w:val="0"/>
        <w:jc w:val="both"/>
        <w:rPr>
          <w:rFonts w:ascii="ＭＳ 明朝" w:hAnsi="ＭＳ 明朝" w:cs="ＭＳ ゴシック"/>
          <w:sz w:val="21"/>
          <w:szCs w:val="21"/>
          <w:lang w:eastAsia="ja-JP"/>
        </w:rPr>
      </w:pPr>
      <w:r>
        <w:rPr>
          <w:rFonts w:ascii="ＭＳ 明朝" w:hAnsi="ＭＳ 明朝" w:cs="ＭＳ ゴシック"/>
          <w:sz w:val="21"/>
          <w:szCs w:val="21"/>
          <w:lang w:eastAsia="ja-JP"/>
        </w:rPr>
        <w:t>※</w:t>
      </w:r>
      <w:r>
        <w:rPr>
          <w:rFonts w:hint="eastAsia" w:ascii="ＭＳ 明朝" w:hAnsi="ＭＳ 明朝" w:cs="ＭＳ ゴシック"/>
          <w:sz w:val="21"/>
          <w:szCs w:val="21"/>
          <w:lang w:eastAsia="ja-JP"/>
        </w:rPr>
        <w:t>　</w:t>
      </w:r>
      <w:r>
        <w:rPr>
          <w:rFonts w:ascii="ＭＳ 明朝" w:hAnsi="ＭＳ 明朝" w:cs="ＭＳ ゴシック"/>
          <w:sz w:val="21"/>
          <w:szCs w:val="21"/>
          <w:lang w:eastAsia="ja-JP"/>
        </w:rPr>
        <w:t>各税関の事情に応じ、文書記号番号を記載することができる。</w:t>
      </w:r>
    </w:p>
    <w:p>
      <w:pPr>
        <w:autoSpaceDN w:val="0"/>
        <w:spacing w:line="480" w:lineRule="auto"/>
        <w:jc w:val="right"/>
        <w:rPr>
          <w:rFonts w:cs="Calibri"/>
          <w:lang w:eastAsia="ja-JP"/>
        </w:rPr>
      </w:pPr>
      <w:r>
        <w:rPr>
          <w:lang w:eastAsia="ja-JP"/>
        </w:rPr>
        <w:br w:type="page"/>
      </w:r>
      <w:r>
        <w:rPr>
          <w:rFonts w:hint="eastAsia" w:cs="ＭＳ 明朝"/>
          <w:lang w:eastAsia="ja-JP"/>
        </w:rPr>
        <w:t>別紙様式</w:t>
      </w:r>
      <w:r>
        <w:rPr>
          <w:rFonts w:cs="Calibri"/>
          <w:lang w:eastAsia="ja-JP"/>
        </w:rPr>
        <w:t>9</w:t>
      </w:r>
    </w:p>
    <w:p>
      <w:pPr>
        <w:autoSpaceDN w:val="0"/>
        <w:jc w:val="center"/>
        <w:rPr>
          <w:lang w:eastAsia="ja-JP"/>
        </w:rPr>
      </w:pPr>
      <w:r>
        <w:rPr>
          <w:rFonts w:hint="eastAsia" w:cs="ＭＳ 明朝"/>
          <w:lang w:eastAsia="ja-JP"/>
        </w:rPr>
        <w:t>認定手続における専門委員意見照会書</w:t>
      </w:r>
    </w:p>
    <w:p>
      <w:pPr>
        <w:autoSpaceDN w:val="0"/>
        <w:rPr>
          <w:lang w:eastAsia="ja-JP"/>
        </w:rPr>
      </w:pPr>
    </w:p>
    <w:p>
      <w:pPr>
        <w:autoSpaceDN w:val="0"/>
        <w:rPr>
          <w:lang w:eastAsia="ja-JP"/>
        </w:rPr>
      </w:pPr>
    </w:p>
    <w:p>
      <w:pPr>
        <w:autoSpaceDN w:val="0"/>
        <w:jc w:val="right"/>
      </w:pPr>
      <w:r>
        <w:rPr>
          <w:rFonts w:hint="eastAsia" w:cs="ＭＳ 明朝"/>
          <w:spacing w:val="61"/>
          <w:fitText w:val="2520" w:id="22"/>
        </w:rPr>
        <w:t>令和　</w:t>
      </w:r>
      <w:r>
        <w:rPr>
          <w:rFonts w:cs="Calibri"/>
          <w:spacing w:val="61"/>
          <w:fitText w:val="2520" w:id="22"/>
        </w:rPr>
        <w:t xml:space="preserve"> </w:t>
      </w:r>
      <w:r>
        <w:rPr>
          <w:rFonts w:hint="eastAsia" w:cs="ＭＳ 明朝"/>
          <w:spacing w:val="61"/>
          <w:fitText w:val="2520" w:id="22"/>
        </w:rPr>
        <w:t>年</w:t>
      </w:r>
      <w:r>
        <w:rPr>
          <w:rFonts w:cs="Calibri"/>
          <w:spacing w:val="61"/>
          <w:fitText w:val="2520" w:id="22"/>
        </w:rPr>
        <w:t xml:space="preserve"> </w:t>
      </w:r>
      <w:r>
        <w:rPr>
          <w:rFonts w:hint="eastAsia" w:cs="ＭＳ 明朝"/>
          <w:spacing w:val="61"/>
          <w:fitText w:val="2520" w:id="22"/>
        </w:rPr>
        <w:t>　月</w:t>
      </w:r>
      <w:r>
        <w:rPr>
          <w:rFonts w:cs="Calibri"/>
          <w:spacing w:val="61"/>
          <w:fitText w:val="2520" w:id="22"/>
        </w:rPr>
        <w:t xml:space="preserve"> </w:t>
      </w:r>
      <w:r>
        <w:rPr>
          <w:rFonts w:hint="eastAsia" w:cs="ＭＳ 明朝"/>
          <w:spacing w:val="61"/>
          <w:fitText w:val="2520" w:id="22"/>
        </w:rPr>
        <w:t>　</w:t>
      </w:r>
      <w:r>
        <w:rPr>
          <w:rFonts w:hint="eastAsia" w:cs="ＭＳ 明朝"/>
          <w:spacing w:val="1"/>
          <w:fitText w:val="2520" w:id="22"/>
        </w:rPr>
        <w:t>日</w:t>
      </w:r>
    </w:p>
    <w:p>
      <w:pPr>
        <w:autoSpaceDN w:val="0"/>
        <w:jc w:val="right"/>
      </w:pPr>
      <w:r>
        <w:rPr>
          <w:rFonts w:hint="eastAsia" w:cs="ＭＳ 明朝"/>
          <w:spacing w:val="67"/>
          <w:fitText w:val="2520" w:id="23"/>
        </w:rPr>
        <w:t>照会番号第○○○</w:t>
      </w:r>
      <w:r>
        <w:rPr>
          <w:rFonts w:hint="eastAsia" w:cs="ＭＳ 明朝"/>
          <w:spacing w:val="4"/>
          <w:fitText w:val="2520" w:id="23"/>
        </w:rPr>
        <w:t>号</w:t>
      </w:r>
    </w:p>
    <w:p>
      <w:pPr>
        <w:autoSpaceDN w:val="0"/>
        <w:spacing w:line="480" w:lineRule="auto"/>
        <w:ind w:left="3570" w:firstLine="210"/>
        <w:rPr>
          <w:lang w:eastAsia="ja-JP"/>
        </w:rPr>
      </w:pPr>
      <w:r>
        <w:rPr>
          <w:rFonts w:hint="eastAsia" w:cs="ＭＳ 明朝"/>
          <w:lang w:eastAsia="ja-JP"/>
        </w:rPr>
        <w:t>殿</w:t>
      </w:r>
    </w:p>
    <w:p>
      <w:pPr>
        <w:autoSpaceDN w:val="0"/>
        <w:spacing w:line="480" w:lineRule="auto"/>
        <w:jc w:val="right"/>
        <w:rPr>
          <w:lang w:eastAsia="ja-JP"/>
        </w:rPr>
      </w:pPr>
      <w:r>
        <w:rPr>
          <w:rFonts w:hint="eastAsia" w:cs="ＭＳ 明朝"/>
          <w:spacing w:val="93"/>
          <w:fitText w:val="2730" w:id="24"/>
          <w:lang w:eastAsia="ja-JP"/>
        </w:rPr>
        <w:t>○○税関長　　　</w:t>
      </w:r>
      <w:r>
        <w:rPr>
          <w:rFonts w:hint="eastAsia" w:cs="ＭＳ 明朝"/>
          <w:spacing w:val="7"/>
          <w:fitText w:val="2730" w:id="24"/>
          <w:lang w:eastAsia="ja-JP"/>
        </w:rPr>
        <w:t>印</w:t>
      </w:r>
    </w:p>
    <w:p>
      <w:pPr>
        <w:autoSpaceDN w:val="0"/>
        <w:spacing w:line="480" w:lineRule="auto"/>
        <w:rPr>
          <w:lang w:eastAsia="ja-JP"/>
        </w:rPr>
      </w:pPr>
    </w:p>
    <w:p>
      <w:pPr>
        <w:autoSpaceDN w:val="0"/>
        <w:ind w:firstLine="220" w:firstLineChars="100"/>
        <w:rPr>
          <w:lang w:eastAsia="ja-JP"/>
        </w:rPr>
      </w:pPr>
      <w:r>
        <w:rPr>
          <w:rFonts w:hint="eastAsia" w:cs="ＭＳ 明朝"/>
          <w:lang w:eastAsia="ja-JP"/>
        </w:rPr>
        <w:t>令和　年　月　日付認定手続開始通知書（開始通知番号第　号）に係る貨物について、関税法第</w:t>
      </w:r>
      <w:r>
        <w:rPr>
          <w:rFonts w:cs="Calibri"/>
          <w:lang w:eastAsia="ja-JP"/>
        </w:rPr>
        <w:t>69</w:t>
      </w:r>
      <w:r>
        <w:rPr>
          <w:rFonts w:hint="eastAsia" w:cs="ＭＳ 明朝"/>
          <w:lang w:eastAsia="ja-JP"/>
        </w:rPr>
        <w:t>条の</w:t>
      </w:r>
      <w:r>
        <w:rPr>
          <w:rFonts w:cs="Calibri"/>
          <w:lang w:eastAsia="ja-JP"/>
        </w:rPr>
        <w:t>19</w:t>
      </w:r>
      <w:r>
        <w:rPr>
          <w:rFonts w:hint="eastAsia" w:cs="ＭＳ 明朝"/>
          <w:lang w:eastAsia="ja-JP"/>
        </w:rPr>
        <w:t>の規定に基づき、下記の理由により、貴殿の意見を求めます。</w:t>
      </w:r>
    </w:p>
    <w:p>
      <w:pPr>
        <w:autoSpaceDN w:val="0"/>
        <w:ind w:firstLine="220" w:firstLineChars="100"/>
        <w:rPr>
          <w:lang w:eastAsia="ja-JP"/>
        </w:rPr>
      </w:pPr>
      <w:r>
        <w:rPr>
          <w:rFonts w:hint="eastAsia" w:cs="ＭＳ 明朝"/>
          <w:lang w:eastAsia="ja-JP"/>
        </w:rPr>
        <w:t>なお、意見聴取の場については、改めてその日時及び場所をお知らせします。</w:t>
      </w:r>
    </w:p>
    <w:p>
      <w:pPr>
        <w:autoSpaceDN w:val="0"/>
        <w:rPr>
          <w:lang w:eastAsia="ja-JP"/>
        </w:rPr>
      </w:pPr>
    </w:p>
    <w:p>
      <w:pPr>
        <w:autoSpaceDN w:val="0"/>
        <w:jc w:val="center"/>
      </w:pPr>
      <w:r>
        <w:rPr>
          <w:rFonts w:hint="eastAsia" w:cs="ＭＳ 明朝"/>
        </w:rPr>
        <w:t>記</w:t>
      </w:r>
    </w:p>
    <w:p>
      <w:pPr>
        <w:autoSpaceDN w:val="0"/>
        <w:jc w:val="center"/>
      </w:pPr>
    </w:p>
    <w:p>
      <w:pPr>
        <w:autoSpaceDN w:val="0"/>
        <w:ind w:left="440" w:leftChars="200"/>
      </w:pPr>
      <w:r>
        <w:rPr>
          <w:rFonts w:hint="eastAsia" w:cs="ＭＳ 明朝"/>
        </w:rPr>
        <w:t>理由：</w:t>
      </w:r>
    </w:p>
    <w:p>
      <w:pPr>
        <w:autoSpaceDN w:val="0"/>
        <w:ind w:left="440" w:leftChars="200"/>
      </w:pPr>
    </w:p>
    <w:p>
      <w:pPr>
        <w:autoSpaceDN w:val="0"/>
        <w:ind w:left="440" w:leftChars="200"/>
      </w:pPr>
    </w:p>
    <w:p>
      <w:pPr>
        <w:autoSpaceDN w:val="0"/>
        <w:ind w:left="440" w:leftChars="200"/>
      </w:pPr>
    </w:p>
    <w:p>
      <w:pPr>
        <w:autoSpaceDN w:val="0"/>
        <w:ind w:left="440" w:leftChars="200"/>
      </w:pPr>
    </w:p>
    <w:p>
      <w:pPr>
        <w:autoSpaceDN w:val="0"/>
        <w:ind w:left="440" w:leftChars="200"/>
      </w:pPr>
      <w:r>
        <w:rPr>
          <w:rFonts w:hint="eastAsia" w:cs="ＭＳ 明朝"/>
        </w:rPr>
        <w:t>（添付資料）</w:t>
      </w:r>
    </w:p>
    <w:p>
      <w:pPr>
        <w:autoSpaceDN w:val="0"/>
        <w:ind w:left="440" w:leftChars="200"/>
      </w:pPr>
    </w:p>
    <w:p>
      <w:pPr>
        <w:autoSpaceDN w:val="0"/>
        <w:ind w:left="440" w:leftChars="200"/>
      </w:pPr>
    </w:p>
    <w:p>
      <w:pPr>
        <w:autoSpaceDN w:val="0"/>
        <w:ind w:left="440" w:leftChars="200"/>
      </w:pPr>
    </w:p>
    <w:p>
      <w:pPr>
        <w:autoSpaceDN w:val="0"/>
        <w:ind w:left="440" w:leftChars="200"/>
      </w:pPr>
    </w:p>
    <w:p>
      <w:pPr>
        <w:autoSpaceDN w:val="0"/>
      </w:pPr>
      <w:r>
        <w:rPr>
          <w:rFonts w:hint="eastAsia" w:cs="ＭＳ 明朝"/>
        </w:rPr>
        <w:t>［連絡先］　：</w:t>
      </w:r>
      <w:r>
        <w:rPr>
          <w:rFonts w:cs="Calibri"/>
        </w:rPr>
        <w:t>(</w:t>
      </w:r>
      <w:r>
        <w:rPr>
          <w:rFonts w:hint="eastAsia" w:cs="ＭＳ 明朝"/>
        </w:rPr>
        <w:t>税関官署名）</w:t>
      </w:r>
    </w:p>
    <w:p>
      <w:pPr>
        <w:autoSpaceDN w:val="0"/>
        <w:ind w:left="1540" w:leftChars="700"/>
        <w:rPr>
          <w:rFonts w:cs="Calibri"/>
          <w:lang w:eastAsia="ja-JP"/>
        </w:rPr>
      </w:pPr>
      <w:r>
        <w:rPr>
          <w:rFonts w:cs="Calibri"/>
          <w:lang w:eastAsia="ja-JP"/>
        </w:rPr>
        <w:t>(</w:t>
      </w:r>
      <w:r>
        <w:rPr>
          <w:rFonts w:hint="eastAsia" w:cs="ＭＳ 明朝"/>
          <w:lang w:eastAsia="ja-JP"/>
        </w:rPr>
        <w:t>住所</w:t>
      </w:r>
      <w:r>
        <w:rPr>
          <w:rFonts w:cs="Calibri"/>
          <w:lang w:eastAsia="ja-JP"/>
        </w:rPr>
        <w:t>)</w:t>
      </w:r>
    </w:p>
    <w:p>
      <w:pPr>
        <w:autoSpaceDN w:val="0"/>
        <w:ind w:left="1540" w:leftChars="700"/>
        <w:rPr>
          <w:rFonts w:cs="Calibri"/>
          <w:lang w:eastAsia="ja-JP"/>
        </w:rPr>
      </w:pPr>
      <w:r>
        <w:rPr>
          <w:rFonts w:cs="Calibri"/>
          <w:lang w:eastAsia="ja-JP"/>
        </w:rPr>
        <w:t>(</w:t>
      </w:r>
      <w:r>
        <w:rPr>
          <w:rFonts w:hint="eastAsia" w:cs="ＭＳ 明朝"/>
          <w:lang w:eastAsia="ja-JP"/>
        </w:rPr>
        <w:t>電話番号</w:t>
      </w:r>
      <w:r>
        <w:rPr>
          <w:rFonts w:cs="Calibri"/>
          <w:lang w:eastAsia="ja-JP"/>
        </w:rPr>
        <w:t>)</w:t>
      </w:r>
    </w:p>
    <w:p>
      <w:pPr>
        <w:autoSpaceDN w:val="0"/>
        <w:ind w:left="1540" w:leftChars="700"/>
        <w:rPr>
          <w:rFonts w:cs="Calibri"/>
          <w:lang w:eastAsia="ja-JP"/>
        </w:rPr>
      </w:pPr>
      <w:r>
        <w:rPr>
          <w:rFonts w:cs="Calibri"/>
          <w:lang w:eastAsia="ja-JP"/>
        </w:rPr>
        <w:t>(</w:t>
      </w:r>
      <w:r>
        <w:rPr>
          <w:rFonts w:hint="eastAsia" w:cs="ＭＳ 明朝"/>
          <w:lang w:eastAsia="ja-JP"/>
        </w:rPr>
        <w:t>担当者の官職及び氏名</w:t>
      </w:r>
      <w:r>
        <w:rPr>
          <w:rFonts w:cs="Calibri"/>
          <w:lang w:eastAsia="ja-JP"/>
        </w:rPr>
        <w:t>)</w:t>
      </w:r>
    </w:p>
    <w:p>
      <w:pPr>
        <w:autoSpaceDN w:val="0"/>
        <w:ind w:left="1540" w:leftChars="700"/>
        <w:rPr>
          <w:rFonts w:cs="Calibri"/>
          <w:lang w:eastAsia="ja-JP"/>
        </w:rPr>
      </w:pPr>
    </w:p>
    <w:p>
      <w:pPr>
        <w:autoSpaceDN w:val="0"/>
        <w:ind w:left="1540" w:leftChars="700"/>
        <w:rPr>
          <w:rFonts w:cs="Calibri"/>
          <w:lang w:eastAsia="ja-JP"/>
        </w:rPr>
      </w:pPr>
    </w:p>
    <w:p>
      <w:pPr>
        <w:autoSpaceDN w:val="0"/>
        <w:jc w:val="right"/>
        <w:rPr>
          <w:lang w:eastAsia="ja-JP"/>
        </w:rPr>
      </w:pPr>
      <w:r>
        <w:rPr>
          <w:rFonts w:hint="eastAsia" w:cs="ＭＳ 明朝"/>
          <w:lang w:eastAsia="ja-JP"/>
        </w:rPr>
        <w:t>（規格</w:t>
      </w:r>
      <w:r>
        <w:rPr>
          <w:rFonts w:cs="Calibri"/>
          <w:lang w:eastAsia="ja-JP"/>
        </w:rPr>
        <w:t>A4</w:t>
      </w:r>
      <w:r>
        <w:rPr>
          <w:rFonts w:hint="eastAsia" w:cs="ＭＳ 明朝"/>
          <w:lang w:eastAsia="ja-JP"/>
        </w:rPr>
        <w:t>）</w:t>
      </w:r>
    </w:p>
    <w:p>
      <w:pPr>
        <w:autoSpaceDN w:val="0"/>
        <w:jc w:val="right"/>
        <w:rPr>
          <w:rFonts w:cs="Calibri"/>
          <w:lang w:eastAsia="ja-JP"/>
        </w:rPr>
      </w:pPr>
      <w:r>
        <w:rPr>
          <w:lang w:eastAsia="ja-JP"/>
        </w:rPr>
        <w:br w:type="page"/>
      </w:r>
      <w:r>
        <w:rPr>
          <w:rFonts w:hint="eastAsia" w:cs="ＭＳ 明朝"/>
          <w:lang w:eastAsia="ja-JP"/>
        </w:rPr>
        <w:t>別紙様式</w:t>
      </w:r>
      <w:r>
        <w:rPr>
          <w:rFonts w:cs="Calibri"/>
          <w:lang w:eastAsia="ja-JP"/>
        </w:rPr>
        <w:t>11</w:t>
      </w:r>
    </w:p>
    <w:p>
      <w:pPr>
        <w:autoSpaceDN w:val="0"/>
        <w:jc w:val="right"/>
        <w:rPr>
          <w:rFonts w:cs="Calibri"/>
          <w:lang w:eastAsia="ja-JP"/>
        </w:rPr>
      </w:pPr>
    </w:p>
    <w:p>
      <w:pPr>
        <w:autoSpaceDN w:val="0"/>
        <w:jc w:val="center"/>
        <w:rPr>
          <w:lang w:eastAsia="ja-JP"/>
        </w:rPr>
      </w:pPr>
      <w:r>
        <w:rPr>
          <w:rFonts w:hint="eastAsia" w:cs="ＭＳ 明朝"/>
          <w:lang w:eastAsia="ja-JP"/>
        </w:rPr>
        <w:t>認定手続における専門委員意見照会実施通知書</w:t>
      </w:r>
    </w:p>
    <w:p>
      <w:pPr>
        <w:autoSpaceDN w:val="0"/>
        <w:rPr>
          <w:lang w:eastAsia="ja-JP"/>
        </w:rPr>
      </w:pPr>
    </w:p>
    <w:p>
      <w:pPr>
        <w:autoSpaceDN w:val="0"/>
        <w:rPr>
          <w:lang w:eastAsia="ja-JP"/>
        </w:rPr>
      </w:pPr>
    </w:p>
    <w:p>
      <w:pPr>
        <w:autoSpaceDN w:val="0"/>
        <w:jc w:val="right"/>
      </w:pPr>
      <w:r>
        <w:rPr>
          <w:rFonts w:hint="eastAsia" w:cs="ＭＳ 明朝"/>
          <w:spacing w:val="61"/>
          <w:fitText w:val="2520" w:id="25"/>
        </w:rPr>
        <w:t>令和　</w:t>
      </w:r>
      <w:r>
        <w:rPr>
          <w:rFonts w:cs="Calibri"/>
          <w:spacing w:val="61"/>
          <w:fitText w:val="2520" w:id="25"/>
        </w:rPr>
        <w:t xml:space="preserve"> </w:t>
      </w:r>
      <w:r>
        <w:rPr>
          <w:rFonts w:hint="eastAsia" w:cs="ＭＳ 明朝"/>
          <w:spacing w:val="61"/>
          <w:fitText w:val="2520" w:id="25"/>
        </w:rPr>
        <w:t>年</w:t>
      </w:r>
      <w:r>
        <w:rPr>
          <w:rFonts w:cs="Calibri"/>
          <w:spacing w:val="61"/>
          <w:fitText w:val="2520" w:id="25"/>
        </w:rPr>
        <w:t xml:space="preserve"> </w:t>
      </w:r>
      <w:r>
        <w:rPr>
          <w:rFonts w:hint="eastAsia" w:cs="ＭＳ 明朝"/>
          <w:spacing w:val="61"/>
          <w:fitText w:val="2520" w:id="25"/>
        </w:rPr>
        <w:t>　月</w:t>
      </w:r>
      <w:r>
        <w:rPr>
          <w:rFonts w:cs="Calibri"/>
          <w:spacing w:val="61"/>
          <w:fitText w:val="2520" w:id="25"/>
        </w:rPr>
        <w:t xml:space="preserve"> </w:t>
      </w:r>
      <w:r>
        <w:rPr>
          <w:rFonts w:hint="eastAsia" w:cs="ＭＳ 明朝"/>
          <w:spacing w:val="61"/>
          <w:fitText w:val="2520" w:id="25"/>
        </w:rPr>
        <w:t>　</w:t>
      </w:r>
      <w:r>
        <w:rPr>
          <w:rFonts w:hint="eastAsia" w:cs="ＭＳ 明朝"/>
          <w:spacing w:val="1"/>
          <w:fitText w:val="2520" w:id="25"/>
        </w:rPr>
        <w:t>日</w:t>
      </w:r>
    </w:p>
    <w:p>
      <w:pPr>
        <w:autoSpaceDN w:val="0"/>
        <w:jc w:val="right"/>
      </w:pPr>
      <w:r>
        <w:rPr>
          <w:rFonts w:hint="eastAsia" w:cs="ＭＳ 明朝"/>
          <w:spacing w:val="67"/>
          <w:fitText w:val="2520" w:id="26"/>
        </w:rPr>
        <w:t>照会番号第○○○</w:t>
      </w:r>
      <w:r>
        <w:rPr>
          <w:rFonts w:hint="eastAsia" w:cs="ＭＳ 明朝"/>
          <w:spacing w:val="4"/>
          <w:fitText w:val="2520" w:id="26"/>
        </w:rPr>
        <w:t>号</w:t>
      </w:r>
    </w:p>
    <w:p>
      <w:pPr>
        <w:autoSpaceDN w:val="0"/>
        <w:spacing w:line="480" w:lineRule="auto"/>
        <w:ind w:left="3570" w:firstLine="210"/>
        <w:rPr>
          <w:lang w:eastAsia="ja-JP"/>
        </w:rPr>
      </w:pPr>
      <w:r>
        <w:rPr>
          <w:rFonts w:hint="eastAsia" w:cs="ＭＳ 明朝"/>
          <w:lang w:eastAsia="ja-JP"/>
        </w:rPr>
        <w:t>殿</w:t>
      </w:r>
    </w:p>
    <w:p>
      <w:pPr>
        <w:autoSpaceDN w:val="0"/>
        <w:spacing w:line="480" w:lineRule="auto"/>
        <w:jc w:val="right"/>
        <w:rPr>
          <w:lang w:eastAsia="ja-JP"/>
        </w:rPr>
      </w:pPr>
      <w:r>
        <w:rPr>
          <w:rFonts w:hint="eastAsia" w:cs="ＭＳ 明朝"/>
          <w:spacing w:val="93"/>
          <w:fitText w:val="2730" w:id="27"/>
          <w:lang w:eastAsia="ja-JP"/>
        </w:rPr>
        <w:t>○○税関長　　　</w:t>
      </w:r>
      <w:r>
        <w:rPr>
          <w:rFonts w:hint="eastAsia" w:cs="ＭＳ 明朝"/>
          <w:spacing w:val="7"/>
          <w:fitText w:val="2730" w:id="27"/>
          <w:lang w:eastAsia="ja-JP"/>
        </w:rPr>
        <w:t>印</w:t>
      </w:r>
    </w:p>
    <w:p>
      <w:pPr>
        <w:autoSpaceDN w:val="0"/>
        <w:spacing w:line="480" w:lineRule="auto"/>
        <w:rPr>
          <w:lang w:eastAsia="ja-JP"/>
        </w:rPr>
      </w:pPr>
    </w:p>
    <w:p>
      <w:pPr>
        <w:autoSpaceDN w:val="0"/>
        <w:ind w:firstLine="220" w:firstLineChars="100"/>
        <w:rPr>
          <w:rFonts w:cs="ＭＳ 明朝"/>
          <w:lang w:eastAsia="ja-JP"/>
        </w:rPr>
      </w:pPr>
      <w:r>
        <w:rPr>
          <w:rFonts w:hint="eastAsia" w:cs="ＭＳ 明朝"/>
          <w:lang w:eastAsia="ja-JP"/>
        </w:rPr>
        <w:t>令和　年　月　日付認定手続開始通知書（開始通知番号第　号）に係る貨物について、関税法第</w:t>
      </w:r>
      <w:r>
        <w:rPr>
          <w:rFonts w:cs="Calibri"/>
          <w:lang w:eastAsia="ja-JP"/>
        </w:rPr>
        <w:t>69</w:t>
      </w:r>
      <w:r>
        <w:rPr>
          <w:rFonts w:hint="eastAsia" w:cs="ＭＳ 明朝"/>
          <w:lang w:eastAsia="ja-JP"/>
        </w:rPr>
        <w:t>条の</w:t>
      </w:r>
      <w:r>
        <w:rPr>
          <w:rFonts w:cs="Calibri"/>
          <w:lang w:eastAsia="ja-JP"/>
        </w:rPr>
        <w:t>19</w:t>
      </w:r>
      <w:r>
        <w:rPr>
          <w:rFonts w:hint="eastAsia" w:cs="ＭＳ 明朝"/>
          <w:lang w:eastAsia="ja-JP"/>
        </w:rPr>
        <w:t>に規定する専門委員への意見照会を下記のとおり行うこととしたので通知します。</w:t>
      </w:r>
    </w:p>
    <w:p>
      <w:pPr>
        <w:autoSpaceDN w:val="0"/>
        <w:ind w:firstLine="220" w:firstLineChars="100"/>
        <w:rPr>
          <w:lang w:eastAsia="ja-JP"/>
        </w:rPr>
      </w:pPr>
      <w:r>
        <w:rPr>
          <w:rFonts w:hint="eastAsia" w:cs="ＭＳ 明朝"/>
          <w:lang w:eastAsia="ja-JP"/>
        </w:rPr>
        <w:t>なお、意見聴取の場については、改めてその日時及び場所をお知らせします。</w:t>
      </w:r>
    </w:p>
    <w:p>
      <w:pPr>
        <w:autoSpaceDN w:val="0"/>
        <w:ind w:firstLine="220" w:firstLineChars="100"/>
        <w:rPr>
          <w:lang w:eastAsia="ja-JP"/>
        </w:rPr>
      </w:pPr>
    </w:p>
    <w:p>
      <w:pPr>
        <w:autoSpaceDN w:val="0"/>
        <w:jc w:val="center"/>
        <w:rPr>
          <w:lang w:eastAsia="ja-JP"/>
        </w:rPr>
      </w:pPr>
      <w:r>
        <w:rPr>
          <w:rFonts w:hint="eastAsia" w:cs="ＭＳ 明朝"/>
          <w:lang w:eastAsia="ja-JP"/>
        </w:rPr>
        <w:t>記</w:t>
      </w:r>
    </w:p>
    <w:p>
      <w:pPr>
        <w:autoSpaceDN w:val="0"/>
        <w:ind w:left="420" w:firstLine="210"/>
        <w:rPr>
          <w:lang w:eastAsia="ja-JP"/>
        </w:rPr>
      </w:pPr>
    </w:p>
    <w:p>
      <w:pPr>
        <w:autoSpaceDN w:val="0"/>
        <w:ind w:left="440" w:leftChars="200"/>
        <w:rPr>
          <w:sz w:val="23"/>
          <w:szCs w:val="23"/>
          <w:lang w:eastAsia="ja-JP"/>
        </w:rPr>
      </w:pPr>
      <w:r>
        <w:rPr>
          <w:rFonts w:hint="eastAsia" w:cs="ＭＳ 明朝"/>
          <w:sz w:val="23"/>
          <w:szCs w:val="23"/>
          <w:lang w:eastAsia="ja-JP"/>
        </w:rPr>
        <w:t>専門委員として意見を求める者</w:t>
      </w:r>
    </w:p>
    <w:p>
      <w:pPr>
        <w:autoSpaceDN w:val="0"/>
        <w:ind w:left="1320" w:leftChars="600"/>
        <w:rPr>
          <w:sz w:val="23"/>
          <w:szCs w:val="23"/>
          <w:lang w:eastAsia="ja-JP"/>
        </w:rPr>
      </w:pPr>
      <w:r>
        <w:rPr>
          <w:rFonts w:hint="eastAsia" w:cs="ＭＳ 明朝"/>
          <w:sz w:val="23"/>
          <w:szCs w:val="23"/>
          <w:lang w:eastAsia="ja-JP"/>
        </w:rPr>
        <w:t>氏名</w:t>
      </w:r>
      <w:r>
        <w:rPr>
          <w:sz w:val="23"/>
          <w:szCs w:val="23"/>
          <w:lang w:eastAsia="ja-JP"/>
        </w:rPr>
        <w:tab/>
      </w:r>
      <w:r>
        <w:rPr>
          <w:sz w:val="23"/>
          <w:szCs w:val="23"/>
          <w:lang w:eastAsia="ja-JP"/>
        </w:rPr>
        <w:tab/>
      </w:r>
      <w:r>
        <w:rPr>
          <w:rFonts w:hint="eastAsia" w:cs="ＭＳ 明朝"/>
          <w:sz w:val="23"/>
          <w:szCs w:val="23"/>
          <w:lang w:eastAsia="ja-JP"/>
        </w:rPr>
        <w:t>職名</w:t>
      </w:r>
    </w:p>
    <w:p>
      <w:pPr>
        <w:autoSpaceDN w:val="0"/>
        <w:ind w:left="440" w:leftChars="200"/>
        <w:rPr>
          <w:sz w:val="23"/>
          <w:szCs w:val="23"/>
          <w:lang w:eastAsia="ja-JP"/>
        </w:rPr>
      </w:pPr>
      <w:r>
        <w:rPr>
          <w:rFonts w:hint="eastAsia" w:cs="ＭＳ 明朝"/>
          <w:sz w:val="23"/>
          <w:szCs w:val="23"/>
          <w:lang w:eastAsia="ja-JP"/>
        </w:rPr>
        <w:t>⑴</w:t>
      </w:r>
    </w:p>
    <w:p>
      <w:pPr>
        <w:autoSpaceDN w:val="0"/>
        <w:ind w:left="440" w:leftChars="200"/>
        <w:rPr>
          <w:sz w:val="23"/>
          <w:szCs w:val="23"/>
          <w:lang w:eastAsia="ja-JP"/>
        </w:rPr>
      </w:pPr>
      <w:r>
        <w:rPr>
          <w:rFonts w:hint="eastAsia" w:cs="ＭＳ 明朝"/>
          <w:sz w:val="23"/>
          <w:szCs w:val="23"/>
          <w:lang w:eastAsia="ja-JP"/>
        </w:rPr>
        <w:t>⑵</w:t>
      </w:r>
    </w:p>
    <w:p>
      <w:pPr>
        <w:autoSpaceDN w:val="0"/>
        <w:ind w:left="440" w:leftChars="200"/>
        <w:rPr>
          <w:sz w:val="23"/>
          <w:szCs w:val="23"/>
          <w:lang w:eastAsia="ja-JP"/>
        </w:rPr>
      </w:pPr>
      <w:r>
        <w:rPr>
          <w:rFonts w:hint="eastAsia" w:cs="ＭＳ 明朝"/>
          <w:sz w:val="23"/>
          <w:szCs w:val="23"/>
          <w:lang w:eastAsia="ja-JP"/>
        </w:rPr>
        <w:t>⑶</w:t>
      </w:r>
    </w:p>
    <w:p>
      <w:pPr>
        <w:autoSpaceDN w:val="0"/>
        <w:jc w:val="right"/>
      </w:pPr>
    </w:p>
    <w:p>
      <w:pPr>
        <w:autoSpaceDN w:val="0"/>
        <w:jc w:val="right"/>
      </w:pPr>
    </w:p>
    <w:p>
      <w:pPr>
        <w:autoSpaceDN w:val="0"/>
        <w:jc w:val="right"/>
      </w:pPr>
      <w:r>
        <w:rPr>
          <w:rFonts w:hint="eastAsia" w:cs="ＭＳ 明朝"/>
        </w:rPr>
        <w:t>以上</w:t>
      </w:r>
    </w:p>
    <w:p>
      <w:pPr>
        <w:autoSpaceDN w:val="0"/>
      </w:pPr>
      <w:r>
        <w:rPr>
          <w:rFonts w:hint="eastAsia" w:cs="ＭＳ 明朝"/>
        </w:rPr>
        <w:t>［連絡先］　：</w:t>
      </w:r>
      <w:r>
        <w:rPr>
          <w:rFonts w:cs="Calibri"/>
        </w:rPr>
        <w:t>(</w:t>
      </w:r>
      <w:r>
        <w:rPr>
          <w:rFonts w:hint="eastAsia" w:cs="ＭＳ 明朝"/>
        </w:rPr>
        <w:t>税関官署名）</w:t>
      </w:r>
    </w:p>
    <w:p>
      <w:pPr>
        <w:autoSpaceDN w:val="0"/>
        <w:ind w:left="1540" w:leftChars="700"/>
        <w:rPr>
          <w:rFonts w:cs="Calibri"/>
          <w:lang w:eastAsia="ja-JP"/>
        </w:rPr>
      </w:pPr>
      <w:r>
        <w:rPr>
          <w:rFonts w:cs="Calibri"/>
          <w:lang w:eastAsia="ja-JP"/>
        </w:rPr>
        <w:t>(</w:t>
      </w:r>
      <w:r>
        <w:rPr>
          <w:rFonts w:hint="eastAsia" w:cs="ＭＳ 明朝"/>
          <w:lang w:eastAsia="ja-JP"/>
        </w:rPr>
        <w:t>住所</w:t>
      </w:r>
      <w:r>
        <w:rPr>
          <w:rFonts w:cs="Calibri"/>
          <w:lang w:eastAsia="ja-JP"/>
        </w:rPr>
        <w:t>)</w:t>
      </w:r>
    </w:p>
    <w:p>
      <w:pPr>
        <w:autoSpaceDN w:val="0"/>
        <w:ind w:left="1540" w:leftChars="700"/>
        <w:rPr>
          <w:rFonts w:cs="Calibri"/>
          <w:lang w:eastAsia="ja-JP"/>
        </w:rPr>
      </w:pPr>
      <w:r>
        <w:rPr>
          <w:rFonts w:cs="Calibri"/>
          <w:lang w:eastAsia="ja-JP"/>
        </w:rPr>
        <w:t>(</w:t>
      </w:r>
      <w:r>
        <w:rPr>
          <w:rFonts w:hint="eastAsia" w:cs="ＭＳ 明朝"/>
          <w:lang w:eastAsia="ja-JP"/>
        </w:rPr>
        <w:t>電話番号</w:t>
      </w:r>
      <w:r>
        <w:rPr>
          <w:rFonts w:cs="Calibri"/>
          <w:lang w:eastAsia="ja-JP"/>
        </w:rPr>
        <w:t>)</w:t>
      </w:r>
    </w:p>
    <w:p>
      <w:pPr>
        <w:autoSpaceDN w:val="0"/>
        <w:ind w:left="1540" w:leftChars="700"/>
        <w:rPr>
          <w:rFonts w:cs="Calibri"/>
          <w:lang w:eastAsia="ja-JP"/>
        </w:rPr>
      </w:pPr>
      <w:r>
        <w:rPr>
          <w:rFonts w:cs="Calibri"/>
          <w:lang w:eastAsia="ja-JP"/>
        </w:rPr>
        <w:t>(</w:t>
      </w:r>
      <w:r>
        <w:rPr>
          <w:rFonts w:hint="eastAsia" w:cs="ＭＳ 明朝"/>
          <w:lang w:eastAsia="ja-JP"/>
        </w:rPr>
        <w:t>担当者の官職及び氏名</w:t>
      </w:r>
      <w:r>
        <w:rPr>
          <w:rFonts w:cs="Calibri"/>
          <w:lang w:eastAsia="ja-JP"/>
        </w:rPr>
        <w:t>)</w:t>
      </w:r>
    </w:p>
    <w:p>
      <w:pPr>
        <w:autoSpaceDN w:val="0"/>
        <w:jc w:val="right"/>
        <w:rPr>
          <w:rFonts w:cs="ＭＳ 明朝"/>
          <w:lang w:eastAsia="ja-JP"/>
        </w:rPr>
      </w:pPr>
      <w:r>
        <w:rPr>
          <w:rFonts w:hint="eastAsia" w:cs="ＭＳ 明朝"/>
          <w:lang w:eastAsia="ja-JP"/>
        </w:rPr>
        <w:t>（規格</w:t>
      </w:r>
      <w:r>
        <w:rPr>
          <w:rFonts w:cs="Calibri"/>
          <w:lang w:eastAsia="ja-JP"/>
        </w:rPr>
        <w:t>A4</w:t>
      </w:r>
      <w:r>
        <w:rPr>
          <w:rFonts w:hint="eastAsia" w:cs="ＭＳ 明朝"/>
          <w:lang w:eastAsia="ja-JP"/>
        </w:rPr>
        <w:t>）</w:t>
      </w:r>
    </w:p>
    <w:p>
      <w:pPr>
        <w:widowControl/>
        <w:rPr>
          <w:rFonts w:cs="ＭＳ 明朝"/>
          <w:lang w:eastAsia="ja-JP"/>
        </w:rPr>
      </w:pPr>
      <w:r>
        <w:rPr>
          <w:rFonts w:cs="ＭＳ 明朝"/>
          <w:lang w:eastAsia="ja-JP"/>
        </w:rPr>
        <w:br w:type="page"/>
      </w:r>
    </w:p>
    <w:p>
      <w:pPr>
        <w:autoSpaceDN w:val="0"/>
        <w:jc w:val="right"/>
        <w:rPr>
          <w:rFonts w:cs="ＭＳ 明朝"/>
          <w:lang w:eastAsia="ja-JP"/>
        </w:rPr>
      </w:pPr>
    </w:p>
    <w:p>
      <w:pPr>
        <w:autoSpaceDN w:val="0"/>
        <w:jc w:val="right"/>
        <w:rPr>
          <w:rFonts w:cs="Calibri"/>
          <w:lang w:eastAsia="ja-JP"/>
        </w:rPr>
      </w:pPr>
      <w:r>
        <w:rPr>
          <w:rFonts w:hint="eastAsia" w:cs="ＭＳ 明朝"/>
          <w:lang w:eastAsia="ja-JP"/>
        </w:rPr>
        <w:t>別紙様式</w:t>
      </w:r>
      <w:r>
        <w:rPr>
          <w:rFonts w:cs="Calibri"/>
          <w:lang w:eastAsia="ja-JP"/>
        </w:rPr>
        <w:t>12</w:t>
      </w:r>
    </w:p>
    <w:p>
      <w:pPr>
        <w:autoSpaceDN w:val="0"/>
        <w:jc w:val="center"/>
        <w:rPr>
          <w:lang w:eastAsia="ja-JP"/>
        </w:rPr>
      </w:pPr>
    </w:p>
    <w:p>
      <w:pPr>
        <w:autoSpaceDN w:val="0"/>
        <w:spacing w:line="480" w:lineRule="auto"/>
        <w:jc w:val="center"/>
        <w:rPr>
          <w:lang w:eastAsia="ja-JP"/>
        </w:rPr>
      </w:pPr>
      <w:r>
        <w:rPr>
          <w:rFonts w:hint="eastAsia" w:cs="ＭＳ 明朝"/>
          <w:lang w:eastAsia="ja-JP"/>
        </w:rPr>
        <w:t>認定手続における専門委員意見照会中止通知書</w:t>
      </w:r>
    </w:p>
    <w:p>
      <w:pPr>
        <w:autoSpaceDN w:val="0"/>
        <w:jc w:val="right"/>
      </w:pPr>
      <w:r>
        <w:rPr>
          <w:rFonts w:hint="eastAsia" w:cs="ＭＳ 明朝"/>
          <w:spacing w:val="7"/>
          <w:fitText w:val="1980" w:id="28"/>
        </w:rPr>
        <w:t>令和　</w:t>
      </w:r>
      <w:r>
        <w:rPr>
          <w:rFonts w:cs="Calibri"/>
          <w:spacing w:val="7"/>
          <w:fitText w:val="1980" w:id="28"/>
        </w:rPr>
        <w:t xml:space="preserve"> </w:t>
      </w:r>
      <w:r>
        <w:rPr>
          <w:rFonts w:hint="eastAsia" w:cs="ＭＳ 明朝"/>
          <w:spacing w:val="7"/>
          <w:fitText w:val="1980" w:id="28"/>
        </w:rPr>
        <w:t>年</w:t>
      </w:r>
      <w:r>
        <w:rPr>
          <w:rFonts w:cs="Calibri"/>
          <w:spacing w:val="7"/>
          <w:fitText w:val="1980" w:id="28"/>
        </w:rPr>
        <w:t xml:space="preserve"> </w:t>
      </w:r>
      <w:r>
        <w:rPr>
          <w:rFonts w:hint="eastAsia" w:cs="ＭＳ 明朝"/>
          <w:spacing w:val="7"/>
          <w:fitText w:val="1980" w:id="28"/>
        </w:rPr>
        <w:t>　月</w:t>
      </w:r>
      <w:r>
        <w:rPr>
          <w:rFonts w:cs="Calibri"/>
          <w:spacing w:val="7"/>
          <w:fitText w:val="1980" w:id="28"/>
        </w:rPr>
        <w:t xml:space="preserve"> </w:t>
      </w:r>
      <w:r>
        <w:rPr>
          <w:rFonts w:hint="eastAsia" w:cs="ＭＳ 明朝"/>
          <w:spacing w:val="7"/>
          <w:fitText w:val="1980" w:id="28"/>
        </w:rPr>
        <w:t>　</w:t>
      </w:r>
      <w:r>
        <w:rPr>
          <w:rFonts w:hint="eastAsia" w:cs="ＭＳ 明朝"/>
          <w:spacing w:val="1"/>
          <w:fitText w:val="1980" w:id="28"/>
        </w:rPr>
        <w:t>日</w:t>
      </w:r>
    </w:p>
    <w:p>
      <w:pPr>
        <w:autoSpaceDN w:val="0"/>
        <w:jc w:val="right"/>
      </w:pPr>
      <w:r>
        <w:rPr>
          <w:rFonts w:hint="eastAsia" w:cs="ＭＳ 明朝"/>
        </w:rPr>
        <w:t>中止通知第○○○号</w:t>
      </w:r>
    </w:p>
    <w:p>
      <w:pPr>
        <w:autoSpaceDN w:val="0"/>
        <w:spacing w:line="480" w:lineRule="auto"/>
        <w:ind w:left="3570" w:firstLine="210"/>
        <w:rPr>
          <w:lang w:eastAsia="ja-JP"/>
        </w:rPr>
      </w:pPr>
      <w:r>
        <w:rPr>
          <w:rFonts w:hint="eastAsia" w:cs="ＭＳ 明朝"/>
          <w:lang w:eastAsia="ja-JP"/>
        </w:rPr>
        <w:t>殿</w:t>
      </w:r>
    </w:p>
    <w:p>
      <w:pPr>
        <w:autoSpaceDN w:val="0"/>
        <w:spacing w:line="480" w:lineRule="auto"/>
        <w:jc w:val="right"/>
        <w:rPr>
          <w:lang w:eastAsia="ja-JP"/>
        </w:rPr>
      </w:pPr>
      <w:r>
        <w:rPr>
          <w:rFonts w:hint="eastAsia" w:cs="ＭＳ 明朝"/>
          <w:spacing w:val="93"/>
          <w:fitText w:val="2730" w:id="29"/>
          <w:lang w:eastAsia="ja-JP"/>
        </w:rPr>
        <w:t>○○税関長　　　</w:t>
      </w:r>
      <w:r>
        <w:rPr>
          <w:rFonts w:hint="eastAsia" w:cs="ＭＳ 明朝"/>
          <w:spacing w:val="7"/>
          <w:fitText w:val="2730" w:id="29"/>
          <w:lang w:eastAsia="ja-JP"/>
        </w:rPr>
        <w:t>印</w:t>
      </w:r>
    </w:p>
    <w:p>
      <w:pPr>
        <w:autoSpaceDN w:val="0"/>
        <w:spacing w:line="480" w:lineRule="auto"/>
        <w:rPr>
          <w:lang w:eastAsia="ja-JP"/>
        </w:rPr>
      </w:pPr>
    </w:p>
    <w:p>
      <w:pPr>
        <w:autoSpaceDN w:val="0"/>
        <w:ind w:firstLine="220" w:firstLineChars="100"/>
        <w:rPr>
          <w:lang w:eastAsia="ja-JP"/>
        </w:rPr>
      </w:pPr>
      <w:r>
        <w:rPr>
          <w:rFonts w:hint="eastAsia" w:cs="ＭＳ 明朝"/>
          <w:lang w:eastAsia="ja-JP"/>
        </w:rPr>
        <w:t xml:space="preserve">令和　　年　　月　　日付の認定手続における専門委員意見照会書（照会番号第  </w:t>
      </w:r>
      <w:r>
        <w:rPr>
          <w:rFonts w:cs="ＭＳ 明朝"/>
          <w:lang w:eastAsia="ja-JP"/>
        </w:rPr>
        <w:t xml:space="preserve">  </w:t>
      </w:r>
      <w:r>
        <w:rPr>
          <w:rFonts w:hint="eastAsia" w:cs="ＭＳ 明朝"/>
          <w:lang w:eastAsia="ja-JP"/>
        </w:rPr>
        <w:t>号）又は令和　　年　　月　　日付の認定手続における専門委員意見照会実施通知書（照会番号第　 　号）により通知した専門委員意見照会については、下記の理由により、中止することとしたので通知します</w:t>
      </w:r>
    </w:p>
    <w:p>
      <w:pPr>
        <w:autoSpaceDN w:val="0"/>
        <w:spacing w:line="480" w:lineRule="auto"/>
        <w:rPr>
          <w:lang w:eastAsia="ja-JP"/>
        </w:rPr>
      </w:pPr>
    </w:p>
    <w:p>
      <w:pPr>
        <w:autoSpaceDN w:val="0"/>
        <w:spacing w:line="480" w:lineRule="auto"/>
        <w:jc w:val="center"/>
      </w:pPr>
      <w:r>
        <w:rPr>
          <w:rFonts w:hint="eastAsia" w:cs="ＭＳ 明朝"/>
        </w:rPr>
        <w:t>記</w:t>
      </w:r>
    </w:p>
    <w:p>
      <w:pPr>
        <w:autoSpaceDN w:val="0"/>
        <w:spacing w:line="480" w:lineRule="auto"/>
        <w:jc w:val="center"/>
      </w:pPr>
    </w:p>
    <w:p>
      <w:pPr>
        <w:autoSpaceDN w:val="0"/>
        <w:spacing w:line="480" w:lineRule="auto"/>
        <w:ind w:left="440" w:leftChars="200"/>
      </w:pPr>
      <w:r>
        <w:rPr>
          <w:rFonts w:hint="eastAsia" w:cs="ＭＳ 明朝"/>
        </w:rPr>
        <w:t>理由：</w:t>
      </w:r>
    </w:p>
    <w:p>
      <w:pPr>
        <w:autoSpaceDN w:val="0"/>
        <w:spacing w:line="480" w:lineRule="auto"/>
        <w:ind w:left="440" w:leftChars="200"/>
      </w:pPr>
    </w:p>
    <w:p>
      <w:pPr>
        <w:autoSpaceDN w:val="0"/>
        <w:spacing w:line="480" w:lineRule="auto"/>
        <w:ind w:left="440" w:leftChars="200"/>
      </w:pPr>
    </w:p>
    <w:p>
      <w:pPr>
        <w:autoSpaceDN w:val="0"/>
        <w:spacing w:line="480" w:lineRule="auto"/>
        <w:ind w:left="440" w:leftChars="200"/>
      </w:pPr>
    </w:p>
    <w:p>
      <w:pPr>
        <w:autoSpaceDN w:val="0"/>
        <w:spacing w:line="480" w:lineRule="auto"/>
        <w:ind w:left="440" w:leftChars="200"/>
      </w:pPr>
    </w:p>
    <w:p>
      <w:pPr>
        <w:autoSpaceDN w:val="0"/>
      </w:pPr>
      <w:r>
        <w:rPr>
          <w:rFonts w:hint="eastAsia" w:cs="ＭＳ 明朝"/>
        </w:rPr>
        <w:t>［連絡先］　：</w:t>
      </w:r>
      <w:r>
        <w:rPr>
          <w:rFonts w:cs="Calibri"/>
        </w:rPr>
        <w:t>(</w:t>
      </w:r>
      <w:r>
        <w:rPr>
          <w:rFonts w:hint="eastAsia" w:cs="ＭＳ 明朝"/>
        </w:rPr>
        <w:t>税関官署名）</w:t>
      </w:r>
    </w:p>
    <w:p>
      <w:pPr>
        <w:autoSpaceDN w:val="0"/>
        <w:ind w:left="1540" w:leftChars="700"/>
        <w:rPr>
          <w:rFonts w:cs="Calibri"/>
          <w:lang w:eastAsia="ja-JP"/>
        </w:rPr>
      </w:pPr>
      <w:r>
        <w:rPr>
          <w:rFonts w:cs="Calibri"/>
          <w:lang w:eastAsia="ja-JP"/>
        </w:rPr>
        <w:t>(</w:t>
      </w:r>
      <w:r>
        <w:rPr>
          <w:rFonts w:hint="eastAsia" w:cs="ＭＳ 明朝"/>
          <w:lang w:eastAsia="ja-JP"/>
        </w:rPr>
        <w:t>住所</w:t>
      </w:r>
      <w:r>
        <w:rPr>
          <w:rFonts w:cs="Calibri"/>
          <w:lang w:eastAsia="ja-JP"/>
        </w:rPr>
        <w:t>)</w:t>
      </w:r>
    </w:p>
    <w:p>
      <w:pPr>
        <w:autoSpaceDN w:val="0"/>
        <w:ind w:left="1540" w:leftChars="700"/>
        <w:rPr>
          <w:rFonts w:cs="Calibri"/>
          <w:lang w:eastAsia="ja-JP"/>
        </w:rPr>
      </w:pPr>
      <w:r>
        <w:rPr>
          <w:rFonts w:cs="Calibri"/>
          <w:lang w:eastAsia="ja-JP"/>
        </w:rPr>
        <w:t>(</w:t>
      </w:r>
      <w:r>
        <w:rPr>
          <w:rFonts w:hint="eastAsia" w:cs="ＭＳ 明朝"/>
          <w:lang w:eastAsia="ja-JP"/>
        </w:rPr>
        <w:t>電話番号</w:t>
      </w:r>
      <w:r>
        <w:rPr>
          <w:rFonts w:cs="Calibri"/>
          <w:lang w:eastAsia="ja-JP"/>
        </w:rPr>
        <w:t>)</w:t>
      </w:r>
    </w:p>
    <w:p>
      <w:pPr>
        <w:autoSpaceDN w:val="0"/>
        <w:ind w:left="1540" w:leftChars="700"/>
        <w:rPr>
          <w:rFonts w:cs="Calibri"/>
          <w:lang w:eastAsia="ja-JP"/>
        </w:rPr>
      </w:pPr>
      <w:r>
        <w:rPr>
          <w:rFonts w:cs="Calibri"/>
          <w:lang w:eastAsia="ja-JP"/>
        </w:rPr>
        <w:t>(</w:t>
      </w:r>
      <w:r>
        <w:rPr>
          <w:rFonts w:hint="eastAsia" w:cs="ＭＳ 明朝"/>
          <w:lang w:eastAsia="ja-JP"/>
        </w:rPr>
        <w:t>担当者の官職及び氏名</w:t>
      </w:r>
      <w:r>
        <w:rPr>
          <w:rFonts w:cs="Calibri"/>
          <w:lang w:eastAsia="ja-JP"/>
        </w:rPr>
        <w:t>)</w:t>
      </w:r>
    </w:p>
    <w:p>
      <w:pPr>
        <w:autoSpaceDN w:val="0"/>
        <w:ind w:left="1540" w:leftChars="700"/>
        <w:rPr>
          <w:rFonts w:cs="Calibri"/>
          <w:lang w:eastAsia="ja-JP"/>
        </w:rPr>
      </w:pPr>
    </w:p>
    <w:p>
      <w:pPr>
        <w:autoSpaceDN w:val="0"/>
        <w:jc w:val="right"/>
        <w:rPr>
          <w:rFonts w:cs="ＭＳ 明朝"/>
          <w:lang w:eastAsia="ja-JP"/>
        </w:rPr>
      </w:pPr>
      <w:r>
        <w:rPr>
          <w:rFonts w:hint="eastAsia" w:cs="ＭＳ 明朝"/>
          <w:lang w:eastAsia="ja-JP"/>
        </w:rPr>
        <w:t>（規格</w:t>
      </w:r>
      <w:r>
        <w:rPr>
          <w:rFonts w:cs="Calibri"/>
          <w:lang w:eastAsia="ja-JP"/>
        </w:rPr>
        <w:t>A4</w:t>
      </w:r>
      <w:r>
        <w:rPr>
          <w:rFonts w:hint="eastAsia" w:cs="ＭＳ 明朝"/>
          <w:lang w:eastAsia="ja-JP"/>
        </w:rPr>
        <w:t>）</w:t>
      </w:r>
    </w:p>
    <w:p>
      <w:pPr>
        <w:autoSpaceDN w:val="0"/>
        <w:spacing w:line="480" w:lineRule="auto"/>
        <w:jc w:val="right"/>
      </w:pPr>
      <w:r>
        <w:rPr>
          <w:rFonts w:cs="ＭＳ 明朝"/>
        </w:rPr>
        <w:br w:type="page"/>
      </w:r>
    </w:p>
    <w:tbl>
      <w:tblPr>
        <w:tblStyle w:val="7"/>
        <w:tblW w:w="919" w:type="dxa"/>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left w:w="108" w:type="dxa"/>
          <w:right w:w="108" w:type="dxa"/>
        </w:tblCellMar>
      </w:tblPr>
      <w:tblGrid>
        <w:gridCol w:w="919"/>
      </w:tblGrid>
      <w:tr>
        <w:tblPrEx>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PrEx>
        <w:trPr>
          <w:trHeight w:val="345" w:hRule="atLeast"/>
        </w:trPr>
        <w:tc>
          <w:tcPr>
            <w:tcW w:w="919" w:type="dxa"/>
            <w:vAlign w:val="top"/>
          </w:tcPr>
          <w:p>
            <w:pPr>
              <w:autoSpaceDN w:val="0"/>
            </w:pPr>
            <w:r>
              <w:rPr>
                <w:rFonts w:hint="eastAsia" w:cs="ＭＳ 明朝"/>
              </w:rPr>
              <w:t>別添１</w:t>
            </w:r>
          </w:p>
        </w:tc>
      </w:tr>
    </w:tbl>
    <w:p>
      <w:pPr>
        <w:autoSpaceDN w:val="0"/>
      </w:pPr>
    </w:p>
    <w:tbl>
      <w:tblPr>
        <w:tblStyle w:val="14"/>
        <w:tblW w:w="7909" w:type="dxa"/>
        <w:tblInd w:w="-28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9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79" w:hRule="atLeast"/>
        </w:trPr>
        <w:tc>
          <w:tcPr>
            <w:tcW w:w="7909" w:type="dxa"/>
            <w:vAlign w:val="top"/>
          </w:tcPr>
          <w:p>
            <w:pPr>
              <w:pStyle w:val="9"/>
              <w:spacing w:before="6"/>
              <w:rPr>
                <w:rFonts w:ascii="ＭＳ ゴシック"/>
                <w:sz w:val="19"/>
                <w:szCs w:val="22"/>
                <w:lang w:eastAsia="ja-JP"/>
              </w:rPr>
            </w:pPr>
          </w:p>
          <w:p>
            <w:pPr>
              <w:pStyle w:val="9"/>
              <w:ind w:left="1809"/>
              <w:rPr>
                <w:sz w:val="18"/>
                <w:szCs w:val="22"/>
                <w:lang w:eastAsia="ja-JP"/>
              </w:rPr>
            </w:pPr>
            <w:r>
              <w:rPr>
                <w:spacing w:val="-2"/>
                <w:w w:val="105"/>
                <w:sz w:val="18"/>
                <w:szCs w:val="22"/>
                <w:lang w:eastAsia="ja-JP"/>
              </w:rPr>
              <w:t>輸入差止申立てにおける専門委員意見照会の流れ</w:t>
            </w:r>
          </w:p>
          <w:p>
            <w:pPr>
              <w:pStyle w:val="9"/>
              <w:rPr>
                <w:rFonts w:ascii="ＭＳ ゴシック"/>
                <w:sz w:val="18"/>
                <w:szCs w:val="22"/>
                <w:lang w:eastAsia="ja-JP"/>
              </w:rPr>
            </w:pPr>
          </w:p>
          <w:p>
            <w:pPr>
              <w:pStyle w:val="9"/>
              <w:spacing w:before="3"/>
              <w:rPr>
                <w:rFonts w:ascii="ＭＳ ゴシック"/>
                <w:sz w:val="25"/>
                <w:szCs w:val="22"/>
                <w:lang w:eastAsia="ja-JP"/>
              </w:rPr>
            </w:pPr>
          </w:p>
          <w:p>
            <w:pPr>
              <w:pStyle w:val="9"/>
              <w:ind w:left="636" w:right="4203" w:hanging="353"/>
              <w:jc w:val="center"/>
              <w:rPr>
                <w:w w:val="105"/>
                <w:sz w:val="18"/>
                <w:szCs w:val="22"/>
                <w:lang w:eastAsia="ja-JP"/>
              </w:rPr>
            </w:pPr>
            <w:r>
              <w:rPr>
                <w:w w:val="105"/>
                <w:sz w:val="18"/>
                <w:szCs w:val="22"/>
                <w:lang w:eastAsia="ja-JP"/>
              </w:rPr>
              <w:t>輸入差止申立ての受付、税関の審査、</w:t>
            </w:r>
          </w:p>
          <w:p>
            <w:pPr>
              <w:pStyle w:val="9"/>
              <w:ind w:left="636" w:right="4203" w:hanging="353"/>
              <w:jc w:val="center"/>
              <w:rPr>
                <w:sz w:val="18"/>
                <w:szCs w:val="22"/>
                <w:lang w:eastAsia="ja-JP"/>
              </w:rPr>
            </w:pPr>
            <w:r>
              <w:rPr>
                <w:w w:val="110"/>
                <w:sz w:val="18"/>
                <w:szCs w:val="22"/>
                <w:lang w:eastAsia="ja-JP"/>
              </w:rPr>
              <w:t>税関ホームページで公表、</w:t>
            </w:r>
          </w:p>
          <w:p>
            <w:pPr>
              <w:pStyle w:val="9"/>
              <w:spacing w:before="3"/>
              <w:ind w:left="12" w:right="3931"/>
              <w:jc w:val="center"/>
              <w:rPr>
                <w:sz w:val="18"/>
                <w:szCs w:val="22"/>
                <w:lang w:eastAsia="ja-JP"/>
              </w:rPr>
            </w:pPr>
            <w:r>
              <w:rPr>
                <w:w w:val="105"/>
                <w:sz w:val="18"/>
                <w:szCs w:val="22"/>
                <w:lang w:eastAsia="ja-JP"/>
              </w:rPr>
              <w:t>判明している利害関係者への連絡</w:t>
            </w:r>
          </w:p>
          <w:p>
            <w:pPr>
              <w:pStyle w:val="9"/>
              <w:spacing w:before="90"/>
              <w:ind w:right="3915"/>
              <w:jc w:val="center"/>
              <w:rPr>
                <w:sz w:val="18"/>
                <w:szCs w:val="22"/>
                <w:lang w:eastAsia="ja-JP"/>
              </w:rPr>
            </w:pPr>
            <w:r>
              <w:rPr>
                <w:sz w:val="18"/>
                <w:szCs w:val="22"/>
                <w:lang w:eastAsia="ja-JP"/>
              </w:rPr>
              <w:t>↓</w:t>
            </w:r>
          </w:p>
          <w:p>
            <w:pPr>
              <w:pStyle w:val="9"/>
              <w:tabs>
                <w:tab w:val="left" w:pos="4317"/>
              </w:tabs>
              <w:spacing w:before="86"/>
              <w:ind w:left="933"/>
              <w:rPr>
                <w:sz w:val="18"/>
                <w:szCs w:val="22"/>
                <w:lang w:eastAsia="ja-JP"/>
              </w:rPr>
            </w:pPr>
            <w:r>
              <w:rPr>
                <w:rFonts w:ascii="Calibri" w:hAnsi="Calibri" w:eastAsia="ＭＳ 明朝" w:cs="Times New Roman"/>
                <w:spacing w:val="-4"/>
                <w:position w:val="4"/>
                <w:sz w:val="18"/>
                <w:szCs w:val="22"/>
                <w:lang w:val="en-US" w:eastAsia="ja-JP" w:bidi="ar-SA"/>
              </w:rPr>
              <w:pict>
                <v:shape id="右大かっこ 1" o:spid="_x0000_s1030" type="#_x0000_t86" style="position:absolute;left:0;margin-left:197.8pt;margin-top:7.1pt;height:29.25pt;width:8.25pt;rotation:0f;z-index:251658240;" o:ole="f" fillcolor="#FFFFFF" filled="f" o:preferrelative="t" stroked="t" coordorigin="0,0" coordsize="21600,21600" adj="1800">
                  <v:fill on="f" color2="#FFFFFF" focus="0%"/>
                  <v:stroke weight="1.75pt" color="#000000" color2="#FFFFFF" miterlimit="2"/>
                  <v:imagedata gain="65536f" blacklevel="0f" gamma="0"/>
                  <o:lock v:ext="edit" position="f" selection="f" grouping="f" rotation="f" cropping="f" text="f" aspectratio="f"/>
                </v:shape>
              </w:pict>
            </w:r>
            <w:r>
              <w:rPr>
                <w:spacing w:val="-4"/>
                <w:w w:val="105"/>
                <w:position w:val="4"/>
                <w:sz w:val="18"/>
                <w:szCs w:val="22"/>
                <w:lang w:eastAsia="ja-JP"/>
              </w:rPr>
              <w:t>利害関係者意見</w:t>
            </w:r>
            <w:r>
              <w:rPr>
                <w:spacing w:val="-3"/>
                <w:w w:val="105"/>
                <w:position w:val="4"/>
                <w:sz w:val="18"/>
                <w:szCs w:val="22"/>
                <w:lang w:eastAsia="ja-JP"/>
              </w:rPr>
              <w:t>書提出</w:t>
            </w:r>
            <w:r>
              <w:rPr>
                <w:spacing w:val="-3"/>
                <w:w w:val="105"/>
                <w:position w:val="4"/>
                <w:sz w:val="18"/>
                <w:szCs w:val="22"/>
                <w:lang w:eastAsia="ja-JP"/>
              </w:rPr>
              <w:tab/>
            </w:r>
            <w:r>
              <w:rPr>
                <w:spacing w:val="-5"/>
                <w:w w:val="105"/>
                <w:sz w:val="18"/>
                <w:szCs w:val="22"/>
                <w:lang w:eastAsia="ja-JP"/>
              </w:rPr>
              <w:t>利害関係者は</w:t>
            </w:r>
            <w:r>
              <w:rPr>
                <w:spacing w:val="-5"/>
                <w:w w:val="120"/>
                <w:sz w:val="18"/>
                <w:szCs w:val="22"/>
                <w:lang w:eastAsia="ja-JP"/>
              </w:rPr>
              <w:t>、</w:t>
            </w:r>
            <w:r>
              <w:rPr>
                <w:spacing w:val="-5"/>
                <w:w w:val="105"/>
                <w:sz w:val="18"/>
                <w:szCs w:val="22"/>
                <w:lang w:eastAsia="ja-JP"/>
              </w:rPr>
              <w:t>公表日か</w:t>
            </w:r>
            <w:r>
              <w:rPr>
                <w:spacing w:val="-5"/>
                <w:w w:val="120"/>
                <w:sz w:val="18"/>
                <w:szCs w:val="22"/>
                <w:lang w:eastAsia="ja-JP"/>
              </w:rPr>
              <w:t>ら</w:t>
            </w:r>
            <w:r>
              <w:rPr>
                <w:spacing w:val="-26"/>
                <w:w w:val="120"/>
                <w:sz w:val="18"/>
                <w:szCs w:val="22"/>
                <w:lang w:eastAsia="ja-JP"/>
              </w:rPr>
              <w:t xml:space="preserve"> </w:t>
            </w:r>
            <w:r>
              <w:rPr>
                <w:spacing w:val="-5"/>
                <w:w w:val="105"/>
                <w:sz w:val="18"/>
                <w:szCs w:val="22"/>
                <w:lang w:eastAsia="ja-JP"/>
              </w:rPr>
              <w:t>25</w:t>
            </w:r>
            <w:r>
              <w:rPr>
                <w:spacing w:val="-15"/>
                <w:w w:val="105"/>
                <w:sz w:val="18"/>
                <w:szCs w:val="22"/>
                <w:lang w:eastAsia="ja-JP"/>
              </w:rPr>
              <w:t xml:space="preserve"> </w:t>
            </w:r>
            <w:r>
              <w:rPr>
                <w:spacing w:val="-4"/>
                <w:w w:val="105"/>
                <w:sz w:val="18"/>
                <w:szCs w:val="22"/>
                <w:lang w:eastAsia="ja-JP"/>
              </w:rPr>
              <w:t>執務日</w:t>
            </w:r>
          </w:p>
          <w:p>
            <w:pPr>
              <w:pStyle w:val="9"/>
              <w:tabs>
                <w:tab w:val="left" w:pos="4317"/>
              </w:tabs>
              <w:spacing w:before="12"/>
              <w:ind w:left="460"/>
              <w:rPr>
                <w:sz w:val="18"/>
                <w:szCs w:val="22"/>
                <w:lang w:eastAsia="ja-JP"/>
              </w:rPr>
            </w:pPr>
            <w:r>
              <w:rPr>
                <w:w w:val="110"/>
                <w:sz w:val="18"/>
                <w:szCs w:val="22"/>
                <w:lang w:eastAsia="ja-JP"/>
              </w:rPr>
              <w:t>（公表日か</w:t>
            </w:r>
            <w:r>
              <w:rPr>
                <w:w w:val="125"/>
                <w:sz w:val="18"/>
                <w:szCs w:val="22"/>
                <w:lang w:eastAsia="ja-JP"/>
              </w:rPr>
              <w:t>ら</w:t>
            </w:r>
            <w:r>
              <w:rPr>
                <w:spacing w:val="-25"/>
                <w:w w:val="125"/>
                <w:sz w:val="18"/>
                <w:szCs w:val="22"/>
                <w:lang w:eastAsia="ja-JP"/>
              </w:rPr>
              <w:t xml:space="preserve"> </w:t>
            </w:r>
            <w:r>
              <w:rPr>
                <w:w w:val="110"/>
                <w:sz w:val="18"/>
                <w:szCs w:val="22"/>
                <w:lang w:eastAsia="ja-JP"/>
              </w:rPr>
              <w:t>10</w:t>
            </w:r>
            <w:r>
              <w:rPr>
                <w:spacing w:val="-14"/>
                <w:w w:val="110"/>
                <w:sz w:val="18"/>
                <w:szCs w:val="22"/>
                <w:lang w:eastAsia="ja-JP"/>
              </w:rPr>
              <w:t xml:space="preserve"> </w:t>
            </w:r>
            <w:r>
              <w:rPr>
                <w:w w:val="110"/>
                <w:sz w:val="18"/>
                <w:szCs w:val="22"/>
                <w:lang w:eastAsia="ja-JP"/>
              </w:rPr>
              <w:t>執務日、延長可）</w:t>
            </w:r>
            <w:r>
              <w:rPr>
                <w:w w:val="110"/>
                <w:sz w:val="18"/>
                <w:szCs w:val="22"/>
                <w:lang w:eastAsia="ja-JP"/>
              </w:rPr>
              <w:tab/>
            </w:r>
            <w:r>
              <w:rPr>
                <w:w w:val="105"/>
                <w:position w:val="4"/>
                <w:sz w:val="18"/>
                <w:szCs w:val="22"/>
                <w:lang w:eastAsia="ja-JP"/>
              </w:rPr>
              <w:t>まで意見書の補正が可能</w:t>
            </w:r>
          </w:p>
          <w:p>
            <w:pPr>
              <w:pStyle w:val="9"/>
              <w:spacing w:before="90"/>
              <w:ind w:right="3915"/>
              <w:jc w:val="center"/>
              <w:rPr>
                <w:sz w:val="18"/>
                <w:szCs w:val="22"/>
                <w:lang w:eastAsia="ja-JP"/>
              </w:rPr>
            </w:pPr>
            <w:r>
              <w:rPr>
                <w:rFonts w:ascii="Calibri" w:hAnsi="Calibri" w:eastAsia="ＭＳ 明朝" w:cs="Times New Roman"/>
                <w:sz w:val="18"/>
                <w:szCs w:val="22"/>
                <w:lang w:val="en-US" w:eastAsia="ja-JP" w:bidi="ar-SA"/>
              </w:rPr>
              <w:pict>
                <v:shape id="右大かっこ 2" o:spid="_x0000_s1031" type="#_x0000_t86" style="position:absolute;left:0;margin-left:197.8pt;margin-top:13.15pt;height:29.25pt;width:8.25pt;rotation:0f;z-index:251659264;" o:ole="f" fillcolor="#FFFFFF" filled="f" o:preferrelative="t" stroked="t" coordorigin="0,0" coordsize="21600,21600" adj="1800">
                  <v:fill on="f" color2="#FFFFFF" focus="0%"/>
                  <v:stroke weight="1.5pt" color="#000000" color2="#FFFFFF" miterlimit="2"/>
                  <v:imagedata gain="65536f" blacklevel="0f" gamma="0"/>
                  <o:lock v:ext="edit" position="f" selection="f" grouping="f" rotation="f" cropping="f" text="f" aspectratio="f"/>
                </v:shape>
              </w:pict>
            </w:r>
            <w:r>
              <w:rPr>
                <w:sz w:val="18"/>
                <w:szCs w:val="22"/>
                <w:lang w:eastAsia="ja-JP"/>
              </w:rPr>
              <w:t>↓</w:t>
            </w:r>
          </w:p>
          <w:p>
            <w:pPr>
              <w:pStyle w:val="9"/>
              <w:tabs>
                <w:tab w:val="left" w:pos="4317"/>
              </w:tabs>
              <w:spacing w:before="17"/>
              <w:ind w:left="4317" w:right="281" w:hanging="3417"/>
              <w:rPr>
                <w:sz w:val="18"/>
                <w:szCs w:val="22"/>
                <w:lang w:eastAsia="ja-JP"/>
              </w:rPr>
            </w:pPr>
            <w:r>
              <w:rPr>
                <w:spacing w:val="-4"/>
                <w:w w:val="110"/>
                <w:position w:val="-9"/>
                <w:sz w:val="18"/>
                <w:szCs w:val="22"/>
                <w:lang w:eastAsia="ja-JP"/>
              </w:rPr>
              <w:t>専門委員の</w:t>
            </w:r>
            <w:r>
              <w:rPr>
                <w:spacing w:val="-5"/>
                <w:w w:val="110"/>
                <w:position w:val="-9"/>
                <w:sz w:val="18"/>
                <w:szCs w:val="22"/>
                <w:lang w:eastAsia="ja-JP"/>
              </w:rPr>
              <w:t>選</w:t>
            </w:r>
            <w:r>
              <w:rPr>
                <w:spacing w:val="-4"/>
                <w:w w:val="110"/>
                <w:position w:val="-9"/>
                <w:sz w:val="18"/>
                <w:szCs w:val="22"/>
                <w:lang w:eastAsia="ja-JP"/>
              </w:rPr>
              <w:t>定・委</w:t>
            </w:r>
            <w:r>
              <w:rPr>
                <w:w w:val="110"/>
                <w:position w:val="-9"/>
                <w:sz w:val="18"/>
                <w:szCs w:val="22"/>
                <w:lang w:eastAsia="ja-JP"/>
              </w:rPr>
              <w:t>嘱</w:t>
            </w:r>
            <w:r>
              <w:rPr>
                <w:w w:val="110"/>
                <w:position w:val="-9"/>
                <w:sz w:val="18"/>
                <w:szCs w:val="22"/>
                <w:lang w:eastAsia="ja-JP"/>
              </w:rPr>
              <w:tab/>
            </w:r>
            <w:r>
              <w:rPr>
                <w:spacing w:val="-4"/>
                <w:w w:val="110"/>
                <w:sz w:val="18"/>
                <w:szCs w:val="22"/>
                <w:lang w:eastAsia="ja-JP"/>
              </w:rPr>
              <w:t>当事</w:t>
            </w:r>
            <w:r>
              <w:rPr>
                <w:spacing w:val="-41"/>
                <w:w w:val="110"/>
                <w:sz w:val="18"/>
                <w:szCs w:val="22"/>
                <w:lang w:eastAsia="ja-JP"/>
              </w:rPr>
              <w:t>者</w:t>
            </w:r>
            <w:r>
              <w:rPr>
                <w:spacing w:val="-4"/>
                <w:w w:val="110"/>
                <w:sz w:val="18"/>
                <w:szCs w:val="22"/>
                <w:lang w:eastAsia="ja-JP"/>
              </w:rPr>
              <w:t>（申立</w:t>
            </w:r>
            <w:r>
              <w:rPr>
                <w:spacing w:val="-24"/>
                <w:w w:val="110"/>
                <w:sz w:val="18"/>
                <w:szCs w:val="22"/>
                <w:lang w:eastAsia="ja-JP"/>
              </w:rPr>
              <w:t>人</w:t>
            </w:r>
            <w:r>
              <w:rPr>
                <w:spacing w:val="-23"/>
                <w:w w:val="145"/>
                <w:sz w:val="18"/>
                <w:szCs w:val="22"/>
                <w:lang w:eastAsia="ja-JP"/>
              </w:rPr>
              <w:t>・</w:t>
            </w:r>
            <w:r>
              <w:rPr>
                <w:spacing w:val="-4"/>
                <w:w w:val="110"/>
                <w:sz w:val="18"/>
                <w:szCs w:val="22"/>
                <w:lang w:eastAsia="ja-JP"/>
              </w:rPr>
              <w:t>利害関係者</w:t>
            </w:r>
            <w:r>
              <w:rPr>
                <w:spacing w:val="-41"/>
                <w:w w:val="145"/>
                <w:sz w:val="18"/>
                <w:szCs w:val="22"/>
                <w:lang w:eastAsia="ja-JP"/>
              </w:rPr>
              <w:t>）</w:t>
            </w:r>
            <w:r>
              <w:rPr>
                <w:spacing w:val="-4"/>
                <w:w w:val="110"/>
                <w:sz w:val="18"/>
                <w:szCs w:val="22"/>
                <w:lang w:eastAsia="ja-JP"/>
              </w:rPr>
              <w:t>と専</w:t>
            </w:r>
            <w:r>
              <w:rPr>
                <w:spacing w:val="-15"/>
                <w:w w:val="110"/>
                <w:sz w:val="18"/>
                <w:szCs w:val="22"/>
                <w:lang w:eastAsia="ja-JP"/>
              </w:rPr>
              <w:t>門</w:t>
            </w:r>
            <w:r>
              <w:rPr>
                <w:spacing w:val="-179"/>
                <w:w w:val="110"/>
                <w:sz w:val="18"/>
                <w:szCs w:val="22"/>
                <w:lang w:eastAsia="ja-JP"/>
              </w:rPr>
              <w:t>委</w:t>
            </w:r>
            <w:r>
              <w:rPr>
                <w:w w:val="110"/>
                <w:sz w:val="18"/>
                <w:szCs w:val="22"/>
                <w:lang w:eastAsia="ja-JP"/>
              </w:rPr>
              <w:t>員候補との特別な利害関係の確認</w:t>
            </w:r>
          </w:p>
          <w:p>
            <w:pPr>
              <w:pStyle w:val="9"/>
              <w:ind w:right="3915"/>
              <w:jc w:val="center"/>
              <w:rPr>
                <w:sz w:val="18"/>
                <w:szCs w:val="22"/>
                <w:lang w:eastAsia="ja-JP"/>
              </w:rPr>
            </w:pPr>
            <w:r>
              <w:rPr>
                <w:sz w:val="18"/>
                <w:szCs w:val="22"/>
                <w:lang w:eastAsia="ja-JP"/>
              </w:rPr>
              <w:t>↓</w:t>
            </w:r>
          </w:p>
          <w:p>
            <w:pPr>
              <w:pStyle w:val="9"/>
              <w:tabs>
                <w:tab w:val="left" w:pos="4319"/>
              </w:tabs>
              <w:spacing w:before="90"/>
              <w:ind w:left="314"/>
              <w:rPr>
                <w:sz w:val="18"/>
                <w:szCs w:val="22"/>
                <w:lang w:eastAsia="ja-JP"/>
              </w:rPr>
            </w:pPr>
            <w:r>
              <w:rPr>
                <w:rFonts w:ascii="Calibri" w:hAnsi="Calibri" w:eastAsia="ＭＳ 明朝" w:cs="Times New Roman"/>
                <w:spacing w:val="-2"/>
                <w:sz w:val="18"/>
                <w:szCs w:val="22"/>
                <w:lang w:val="en-US" w:eastAsia="ja-JP" w:bidi="ar-SA"/>
              </w:rPr>
              <w:pict>
                <v:shape id="右大かっこ 7" o:spid="_x0000_s1032" type="#_x0000_t86" style="position:absolute;left:0;margin-left:197.8pt;margin-top:8.65pt;height:31.5pt;width:8.25pt;rotation:0f;z-index:251660288;" o:ole="f" fillcolor="#FFFFFF" filled="f" o:preferrelative="t" stroked="t" coordorigin="0,0" coordsize="21600,21600" adj="1800">
                  <v:fill on="f" color2="#FFFFFF" focus="0%"/>
                  <v:stroke weight="1.5pt" color="#000000" color2="#FFFFFF" miterlimit="2"/>
                  <v:imagedata gain="65536f" blacklevel="0f" gamma="0"/>
                  <o:lock v:ext="edit" position="f" selection="f" grouping="f" rotation="f" cropping="f" text="f" aspectratio="f"/>
                </v:shape>
              </w:pict>
            </w:r>
            <w:r>
              <w:rPr>
                <w:spacing w:val="-2"/>
                <w:w w:val="105"/>
                <w:sz w:val="18"/>
                <w:szCs w:val="22"/>
                <w:lang w:eastAsia="ja-JP"/>
              </w:rPr>
              <w:t>専門</w:t>
            </w:r>
            <w:r>
              <w:rPr>
                <w:spacing w:val="-1"/>
                <w:w w:val="105"/>
                <w:sz w:val="18"/>
                <w:szCs w:val="22"/>
                <w:lang w:eastAsia="ja-JP"/>
              </w:rPr>
              <w:t>委員意見照会、当事者に実施通知</w:t>
            </w:r>
            <w:r>
              <w:rPr>
                <w:spacing w:val="-1"/>
                <w:w w:val="105"/>
                <w:sz w:val="18"/>
                <w:szCs w:val="22"/>
                <w:lang w:eastAsia="ja-JP"/>
              </w:rPr>
              <w:tab/>
            </w:r>
            <w:r>
              <w:rPr>
                <w:w w:val="105"/>
                <w:position w:val="-5"/>
                <w:sz w:val="18"/>
                <w:szCs w:val="22"/>
                <w:lang w:eastAsia="ja-JP"/>
              </w:rPr>
              <w:t>当事者は、意見聴取の場の開催の日</w:t>
            </w:r>
          </w:p>
          <w:p>
            <w:pPr>
              <w:pStyle w:val="9"/>
              <w:tabs>
                <w:tab w:val="left" w:pos="4319"/>
              </w:tabs>
              <w:spacing w:before="9"/>
              <w:ind w:left="107" w:right="273" w:firstLine="1586"/>
              <w:rPr>
                <w:sz w:val="18"/>
                <w:szCs w:val="22"/>
                <w:lang w:eastAsia="ja-JP"/>
              </w:rPr>
            </w:pPr>
            <w:r>
              <w:rPr>
                <w:w w:val="110"/>
                <w:position w:val="-1"/>
                <w:sz w:val="18"/>
                <w:szCs w:val="22"/>
                <w:lang w:eastAsia="ja-JP"/>
              </w:rPr>
              <w:t>↓</w:t>
            </w:r>
            <w:r>
              <w:rPr>
                <w:w w:val="110"/>
                <w:position w:val="-1"/>
                <w:sz w:val="18"/>
                <w:szCs w:val="22"/>
                <w:lang w:eastAsia="ja-JP"/>
              </w:rPr>
              <w:tab/>
            </w:r>
            <w:r>
              <w:rPr>
                <w:w w:val="110"/>
                <w:sz w:val="18"/>
                <w:szCs w:val="22"/>
                <w:lang w:eastAsia="ja-JP"/>
              </w:rPr>
              <w:t>の７執務日前まで、陳述要領書</w:t>
            </w:r>
            <w:r>
              <w:rPr>
                <w:spacing w:val="-2"/>
                <w:w w:val="110"/>
                <w:sz w:val="18"/>
                <w:szCs w:val="22"/>
                <w:lang w:eastAsia="ja-JP"/>
              </w:rPr>
              <w:t>意意見聴取の場の開催</w:t>
            </w:r>
            <w:r>
              <w:rPr>
                <w:spacing w:val="-1"/>
                <w:w w:val="110"/>
                <w:sz w:val="18"/>
                <w:szCs w:val="22"/>
                <w:lang w:eastAsia="ja-JP"/>
              </w:rPr>
              <w:t>（当事者の意見陳述</w:t>
            </w:r>
            <w:r>
              <w:rPr>
                <w:spacing w:val="-1"/>
                <w:w w:val="115"/>
                <w:sz w:val="18"/>
                <w:szCs w:val="22"/>
                <w:lang w:eastAsia="ja-JP"/>
              </w:rPr>
              <w:t>等）</w:t>
            </w:r>
            <w:r>
              <w:rPr>
                <w:spacing w:val="-1"/>
                <w:w w:val="115"/>
                <w:sz w:val="18"/>
                <w:szCs w:val="22"/>
                <w:lang w:eastAsia="ja-JP"/>
              </w:rPr>
              <w:tab/>
            </w:r>
            <w:r>
              <w:rPr>
                <w:w w:val="110"/>
                <w:position w:val="10"/>
                <w:sz w:val="18"/>
                <w:szCs w:val="22"/>
                <w:lang w:eastAsia="ja-JP"/>
              </w:rPr>
              <w:t>提出が可能</w:t>
            </w:r>
          </w:p>
          <w:p>
            <w:pPr>
              <w:pStyle w:val="9"/>
              <w:spacing w:before="88"/>
              <w:ind w:right="3915"/>
              <w:jc w:val="center"/>
              <w:rPr>
                <w:sz w:val="18"/>
                <w:szCs w:val="22"/>
                <w:lang w:eastAsia="ja-JP"/>
              </w:rPr>
            </w:pPr>
            <w:r>
              <w:rPr>
                <w:sz w:val="18"/>
                <w:szCs w:val="22"/>
                <w:lang w:eastAsia="ja-JP"/>
              </w:rPr>
              <w:t>↓</w:t>
            </w:r>
          </w:p>
          <w:p>
            <w:pPr>
              <w:pStyle w:val="9"/>
              <w:spacing w:before="89"/>
              <w:ind w:left="12" w:right="3932"/>
              <w:jc w:val="center"/>
              <w:rPr>
                <w:sz w:val="18"/>
                <w:szCs w:val="22"/>
                <w:lang w:eastAsia="ja-JP"/>
              </w:rPr>
            </w:pPr>
            <w:r>
              <w:rPr>
                <w:spacing w:val="-3"/>
                <w:w w:val="105"/>
                <w:sz w:val="18"/>
                <w:szCs w:val="22"/>
                <w:lang w:eastAsia="ja-JP"/>
              </w:rPr>
              <w:t>当事者から補足意見</w:t>
            </w:r>
          </w:p>
          <w:p>
            <w:pPr>
              <w:pStyle w:val="9"/>
              <w:spacing w:before="89"/>
              <w:ind w:left="12" w:right="3756"/>
              <w:jc w:val="center"/>
              <w:rPr>
                <w:sz w:val="18"/>
                <w:szCs w:val="22"/>
                <w:lang w:eastAsia="ja-JP"/>
              </w:rPr>
            </w:pPr>
            <w:r>
              <w:rPr>
                <w:w w:val="110"/>
                <w:sz w:val="18"/>
                <w:szCs w:val="22"/>
                <w:lang w:eastAsia="ja-JP"/>
              </w:rPr>
              <w:t>（意見聴取の場開催日の翌日から</w:t>
            </w:r>
            <w:r>
              <w:rPr>
                <w:rFonts w:hint="eastAsia"/>
                <w:w w:val="110"/>
                <w:sz w:val="18"/>
                <w:szCs w:val="22"/>
                <w:lang w:eastAsia="ja-JP"/>
              </w:rPr>
              <w:t>5</w:t>
            </w:r>
            <w:r>
              <w:rPr>
                <w:w w:val="110"/>
                <w:sz w:val="18"/>
                <w:szCs w:val="22"/>
                <w:lang w:eastAsia="ja-JP"/>
              </w:rPr>
              <w:t>執務日）</w:t>
            </w:r>
          </w:p>
          <w:p>
            <w:pPr>
              <w:pStyle w:val="9"/>
              <w:spacing w:before="90"/>
              <w:ind w:right="3915"/>
              <w:jc w:val="center"/>
              <w:rPr>
                <w:sz w:val="18"/>
                <w:szCs w:val="22"/>
                <w:lang w:eastAsia="ja-JP"/>
              </w:rPr>
            </w:pPr>
            <w:r>
              <w:rPr>
                <w:sz w:val="18"/>
                <w:szCs w:val="22"/>
                <w:lang w:eastAsia="ja-JP"/>
              </w:rPr>
              <w:t>↓</w:t>
            </w:r>
          </w:p>
          <w:p>
            <w:pPr>
              <w:pStyle w:val="9"/>
              <w:spacing w:before="89"/>
              <w:ind w:left="12" w:right="3932"/>
              <w:jc w:val="center"/>
              <w:rPr>
                <w:sz w:val="18"/>
                <w:szCs w:val="22"/>
                <w:lang w:eastAsia="ja-JP"/>
              </w:rPr>
            </w:pPr>
            <w:r>
              <w:rPr>
                <w:spacing w:val="-3"/>
                <w:w w:val="105"/>
                <w:sz w:val="18"/>
                <w:szCs w:val="22"/>
                <w:lang w:eastAsia="ja-JP"/>
              </w:rPr>
              <w:t>専門委員から意見書</w:t>
            </w:r>
          </w:p>
          <w:p>
            <w:pPr>
              <w:pStyle w:val="9"/>
              <w:spacing w:before="90"/>
              <w:ind w:right="3915"/>
              <w:jc w:val="center"/>
              <w:rPr>
                <w:sz w:val="18"/>
                <w:szCs w:val="22"/>
                <w:lang w:eastAsia="ja-JP"/>
              </w:rPr>
            </w:pPr>
            <w:r>
              <w:rPr>
                <w:sz w:val="18"/>
                <w:szCs w:val="22"/>
                <w:lang w:eastAsia="ja-JP"/>
              </w:rPr>
              <w:t>↓</w:t>
            </w:r>
          </w:p>
          <w:p>
            <w:pPr>
              <w:pStyle w:val="9"/>
              <w:spacing w:before="89"/>
              <w:ind w:left="12" w:right="3754"/>
              <w:jc w:val="center"/>
              <w:rPr>
                <w:sz w:val="18"/>
                <w:szCs w:val="22"/>
                <w:lang w:eastAsia="ja-JP"/>
              </w:rPr>
            </w:pPr>
            <w:r>
              <w:rPr>
                <w:sz w:val="18"/>
                <w:szCs w:val="22"/>
                <w:lang w:eastAsia="ja-JP"/>
              </w:rPr>
              <w:t>専門委員意見書に対する当事者意見</w:t>
            </w:r>
          </w:p>
          <w:p>
            <w:pPr>
              <w:pStyle w:val="9"/>
              <w:spacing w:before="89"/>
              <w:ind w:left="12" w:right="3755"/>
              <w:jc w:val="center"/>
              <w:rPr>
                <w:sz w:val="18"/>
                <w:szCs w:val="22"/>
                <w:lang w:eastAsia="ja-JP"/>
              </w:rPr>
            </w:pPr>
            <w:r>
              <w:rPr>
                <w:w w:val="110"/>
                <w:sz w:val="18"/>
                <w:szCs w:val="22"/>
                <w:lang w:eastAsia="ja-JP"/>
              </w:rPr>
              <w:t>（意見書送付日の翌日から５執務日）</w:t>
            </w:r>
          </w:p>
          <w:p>
            <w:pPr>
              <w:pStyle w:val="9"/>
              <w:spacing w:before="90"/>
              <w:ind w:right="3915"/>
              <w:jc w:val="center"/>
              <w:rPr>
                <w:sz w:val="18"/>
                <w:szCs w:val="22"/>
                <w:lang w:eastAsia="ja-JP"/>
              </w:rPr>
            </w:pPr>
            <w:r>
              <w:rPr>
                <w:sz w:val="18"/>
                <w:szCs w:val="22"/>
                <w:lang w:eastAsia="ja-JP"/>
              </w:rPr>
              <w:t>↓</w:t>
            </w:r>
          </w:p>
          <w:p>
            <w:pPr>
              <w:pStyle w:val="9"/>
              <w:spacing w:before="89"/>
              <w:ind w:left="12" w:right="3932"/>
              <w:jc w:val="center"/>
              <w:rPr>
                <w:sz w:val="18"/>
                <w:szCs w:val="22"/>
                <w:lang w:eastAsia="ja-JP"/>
              </w:rPr>
            </w:pPr>
            <w:r>
              <w:rPr>
                <w:w w:val="105"/>
                <w:sz w:val="18"/>
                <w:szCs w:val="22"/>
                <w:lang w:eastAsia="ja-JP"/>
              </w:rPr>
              <w:t>受理・不受理の決定</w:t>
            </w:r>
          </w:p>
        </w:tc>
      </w:tr>
    </w:tbl>
    <w:p>
      <w:pPr>
        <w:tabs>
          <w:tab w:val="center" w:pos="4252"/>
          <w:tab w:val="left" w:pos="7230"/>
        </w:tabs>
        <w:autoSpaceDN w:val="0"/>
        <w:rPr>
          <w:lang w:eastAsia="ja-JP"/>
        </w:rPr>
      </w:pPr>
    </w:p>
    <w:p>
      <w:pPr>
        <w:tabs>
          <w:tab w:val="center" w:pos="4252"/>
          <w:tab w:val="left" w:pos="7230"/>
        </w:tabs>
        <w:autoSpaceDN w:val="0"/>
        <w:rPr>
          <w:lang w:eastAsia="ja-JP"/>
        </w:rPr>
      </w:pPr>
    </w:p>
    <w:p>
      <w:pPr>
        <w:autoSpaceDN w:val="0"/>
        <w:rPr>
          <w:lang w:eastAsia="ja-JP"/>
        </w:rPr>
      </w:pPr>
      <w:r>
        <w:rPr>
          <w:lang w:eastAsia="ja-JP"/>
        </w:rPr>
        <w:br w:type="page"/>
      </w:r>
    </w:p>
    <w:tbl>
      <w:tblPr>
        <w:tblStyle w:val="7"/>
        <w:tblW w:w="964" w:type="dxa"/>
        <w:tblBorders>
          <w:top w:val="dashed" w:color="auto" w:sz="4" w:space="0"/>
          <w:left w:val="dashed" w:color="auto" w:sz="4" w:space="0"/>
          <w:bottom w:val="dashed" w:color="auto" w:sz="4" w:space="0"/>
          <w:right w:val="dashed" w:color="auto" w:sz="4" w:space="0"/>
          <w:insideH w:val="none" w:color="auto" w:sz="0" w:space="0"/>
          <w:insideV w:val="none" w:color="auto" w:sz="0" w:space="0"/>
        </w:tblBorders>
        <w:tblLayout w:type="fixed"/>
        <w:tblCellMar>
          <w:left w:w="108" w:type="dxa"/>
          <w:right w:w="108" w:type="dxa"/>
        </w:tblCellMar>
      </w:tblPr>
      <w:tblGrid>
        <w:gridCol w:w="964"/>
      </w:tblGrid>
      <w:tr>
        <w:tblPrEx>
          <w:tblBorders>
            <w:top w:val="dashed" w:color="auto" w:sz="4" w:space="0"/>
            <w:left w:val="dashed" w:color="auto" w:sz="4" w:space="0"/>
            <w:bottom w:val="dashed" w:color="auto" w:sz="4" w:space="0"/>
            <w:right w:val="dashed" w:color="auto" w:sz="4" w:space="0"/>
            <w:insideH w:val="none" w:color="auto" w:sz="0" w:space="0"/>
            <w:insideV w:val="none" w:color="auto" w:sz="0" w:space="0"/>
          </w:tblBorders>
          <w:tblLayout w:type="fixed"/>
          <w:tblCellMar>
            <w:left w:w="108" w:type="dxa"/>
            <w:right w:w="108" w:type="dxa"/>
          </w:tblCellMar>
        </w:tblPrEx>
        <w:trPr>
          <w:trHeight w:val="360" w:hRule="atLeast"/>
        </w:trPr>
        <w:tc>
          <w:tcPr>
            <w:tcW w:w="964" w:type="dxa"/>
            <w:vAlign w:val="top"/>
          </w:tcPr>
          <w:p>
            <w:pPr>
              <w:autoSpaceDN w:val="0"/>
              <w:jc w:val="both"/>
            </w:pPr>
            <w:r>
              <w:rPr>
                <w:rFonts w:hint="eastAsia" w:cs="ＭＳ 明朝"/>
              </w:rPr>
              <w:t>別添２</w:t>
            </w:r>
          </w:p>
        </w:tc>
      </w:tr>
    </w:tbl>
    <w:p>
      <w:pPr>
        <w:autoSpaceDN w:val="0"/>
      </w:pPr>
    </w:p>
    <w:p>
      <w:pPr>
        <w:autoSpaceDN w:val="0"/>
        <w:rPr>
          <w:lang w:eastAsia="ja-JP"/>
        </w:rPr>
      </w:pPr>
      <w:r>
        <w:rPr>
          <w:lang w:eastAsia="ja-JP"/>
        </w:rPr>
        <w:t xml:space="preserve"> </w:t>
      </w:r>
    </w:p>
    <w:tbl>
      <w:tblPr>
        <w:tblStyle w:val="14"/>
        <w:tblW w:w="76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6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79" w:hRule="atLeast"/>
        </w:trPr>
        <w:tc>
          <w:tcPr>
            <w:tcW w:w="7625" w:type="dxa"/>
            <w:vAlign w:val="top"/>
          </w:tcPr>
          <w:p>
            <w:pPr>
              <w:pStyle w:val="9"/>
              <w:rPr>
                <w:rFonts w:ascii="ＭＳ ゴシック"/>
                <w:sz w:val="18"/>
                <w:szCs w:val="22"/>
                <w:lang w:eastAsia="ja-JP"/>
              </w:rPr>
            </w:pPr>
          </w:p>
          <w:p>
            <w:pPr>
              <w:pStyle w:val="9"/>
              <w:rPr>
                <w:rFonts w:ascii="ＭＳ ゴシック"/>
                <w:sz w:val="14"/>
                <w:szCs w:val="22"/>
                <w:lang w:eastAsia="ja-JP"/>
              </w:rPr>
            </w:pPr>
          </w:p>
          <w:p>
            <w:pPr>
              <w:pStyle w:val="9"/>
              <w:ind w:left="1720"/>
              <w:rPr>
                <w:sz w:val="18"/>
                <w:szCs w:val="22"/>
                <w:lang w:eastAsia="ja-JP"/>
              </w:rPr>
            </w:pPr>
            <w:r>
              <w:rPr>
                <w:spacing w:val="-4"/>
                <w:w w:val="110"/>
                <w:sz w:val="18"/>
                <w:szCs w:val="22"/>
                <w:lang w:eastAsia="ja-JP"/>
              </w:rPr>
              <w:t>認定手続（輸入）における専門委員意見照会の流れ</w:t>
            </w:r>
          </w:p>
          <w:p>
            <w:pPr>
              <w:pStyle w:val="9"/>
              <w:rPr>
                <w:rFonts w:ascii="ＭＳ ゴシック"/>
                <w:sz w:val="18"/>
                <w:szCs w:val="22"/>
                <w:lang w:eastAsia="ja-JP"/>
              </w:rPr>
            </w:pPr>
          </w:p>
          <w:p>
            <w:pPr>
              <w:pStyle w:val="9"/>
              <w:rPr>
                <w:rFonts w:ascii="ＭＳ ゴシック"/>
                <w:sz w:val="18"/>
                <w:szCs w:val="22"/>
                <w:lang w:eastAsia="ja-JP"/>
              </w:rPr>
            </w:pPr>
          </w:p>
          <w:p>
            <w:pPr>
              <w:pStyle w:val="9"/>
              <w:spacing w:before="12"/>
              <w:rPr>
                <w:rFonts w:ascii="ＭＳ ゴシック"/>
                <w:sz w:val="20"/>
                <w:szCs w:val="22"/>
                <w:lang w:eastAsia="ja-JP"/>
              </w:rPr>
            </w:pPr>
          </w:p>
          <w:p>
            <w:pPr>
              <w:pStyle w:val="9"/>
              <w:ind w:left="12" w:right="2757"/>
              <w:jc w:val="center"/>
              <w:rPr>
                <w:sz w:val="18"/>
                <w:szCs w:val="22"/>
                <w:lang w:eastAsia="ja-JP"/>
              </w:rPr>
            </w:pPr>
            <w:r>
              <w:rPr>
                <w:spacing w:val="-1"/>
                <w:w w:val="105"/>
                <w:sz w:val="18"/>
                <w:szCs w:val="22"/>
                <w:lang w:eastAsia="ja-JP"/>
              </w:rPr>
              <w:t>知的財産侵害の疑いのある貨物の発見</w:t>
            </w:r>
          </w:p>
          <w:p>
            <w:pPr>
              <w:pStyle w:val="9"/>
              <w:spacing w:before="89"/>
              <w:ind w:right="2742"/>
              <w:jc w:val="center"/>
              <w:rPr>
                <w:sz w:val="18"/>
                <w:szCs w:val="22"/>
                <w:lang w:eastAsia="ja-JP"/>
              </w:rPr>
            </w:pPr>
            <w:r>
              <w:rPr>
                <w:sz w:val="18"/>
                <w:szCs w:val="22"/>
                <w:lang w:eastAsia="ja-JP"/>
              </w:rPr>
              <w:t>↓</w:t>
            </w:r>
          </w:p>
          <w:p>
            <w:pPr>
              <w:pStyle w:val="9"/>
              <w:spacing w:before="89"/>
              <w:ind w:left="12" w:right="2757"/>
              <w:jc w:val="center"/>
              <w:rPr>
                <w:sz w:val="18"/>
                <w:szCs w:val="22"/>
                <w:lang w:eastAsia="ja-JP"/>
              </w:rPr>
            </w:pPr>
            <w:r>
              <w:rPr>
                <w:spacing w:val="-5"/>
                <w:sz w:val="18"/>
                <w:szCs w:val="22"/>
                <w:lang w:eastAsia="ja-JP"/>
              </w:rPr>
              <w:t>認定手続開始通知</w:t>
            </w:r>
          </w:p>
          <w:p>
            <w:pPr>
              <w:pStyle w:val="9"/>
              <w:spacing w:before="90"/>
              <w:ind w:left="341" w:right="1333" w:firstLine="1929"/>
              <w:rPr>
                <w:sz w:val="18"/>
                <w:szCs w:val="22"/>
                <w:lang w:eastAsia="ja-JP"/>
              </w:rPr>
            </w:pPr>
            <w:r>
              <w:rPr>
                <w:spacing w:val="-1"/>
                <w:w w:val="105"/>
                <w:sz w:val="18"/>
                <w:szCs w:val="22"/>
                <w:lang w:eastAsia="ja-JP"/>
              </w:rPr>
              <w:t>↓（</w:t>
            </w:r>
            <w:r>
              <w:rPr>
                <w:spacing w:val="-5"/>
                <w:w w:val="105"/>
                <w:sz w:val="18"/>
                <w:szCs w:val="22"/>
                <w:lang w:eastAsia="ja-JP"/>
              </w:rPr>
              <w:t xml:space="preserve">通常手続 </w:t>
            </w:r>
            <w:r>
              <w:rPr>
                <w:spacing w:val="-1"/>
                <w:w w:val="105"/>
                <w:sz w:val="18"/>
                <w:szCs w:val="22"/>
                <w:lang w:eastAsia="ja-JP"/>
              </w:rPr>
              <w:t>10</w:t>
            </w:r>
            <w:r>
              <w:rPr>
                <w:spacing w:val="-7"/>
                <w:w w:val="105"/>
                <w:sz w:val="18"/>
                <w:szCs w:val="22"/>
                <w:lang w:eastAsia="ja-JP"/>
              </w:rPr>
              <w:t xml:space="preserve"> 執務日、簡素化手続 </w:t>
            </w:r>
            <w:r>
              <w:rPr>
                <w:w w:val="105"/>
                <w:sz w:val="18"/>
                <w:szCs w:val="22"/>
                <w:lang w:eastAsia="ja-JP"/>
              </w:rPr>
              <w:t>20</w:t>
            </w:r>
            <w:r>
              <w:rPr>
                <w:spacing w:val="-5"/>
                <w:w w:val="105"/>
                <w:sz w:val="18"/>
                <w:szCs w:val="22"/>
                <w:lang w:eastAsia="ja-JP"/>
              </w:rPr>
              <w:t xml:space="preserve"> 執務日）</w:t>
            </w:r>
            <w:r>
              <w:rPr>
                <w:w w:val="110"/>
                <w:sz w:val="18"/>
                <w:szCs w:val="22"/>
                <w:lang w:eastAsia="ja-JP"/>
              </w:rPr>
              <w:t>当事者</w:t>
            </w:r>
            <w:r>
              <w:rPr>
                <w:w w:val="125"/>
                <w:sz w:val="18"/>
                <w:szCs w:val="22"/>
                <w:lang w:eastAsia="ja-JP"/>
              </w:rPr>
              <w:t>（</w:t>
            </w:r>
            <w:r>
              <w:rPr>
                <w:w w:val="110"/>
                <w:sz w:val="18"/>
                <w:szCs w:val="22"/>
                <w:lang w:eastAsia="ja-JP"/>
              </w:rPr>
              <w:t>権利者</w:t>
            </w:r>
            <w:r>
              <w:rPr>
                <w:w w:val="125"/>
                <w:sz w:val="18"/>
                <w:szCs w:val="22"/>
                <w:lang w:eastAsia="ja-JP"/>
              </w:rPr>
              <w:t>・</w:t>
            </w:r>
            <w:r>
              <w:rPr>
                <w:w w:val="110"/>
                <w:sz w:val="18"/>
                <w:szCs w:val="22"/>
                <w:lang w:eastAsia="ja-JP"/>
              </w:rPr>
              <w:t>輸入者等</w:t>
            </w:r>
            <w:r>
              <w:rPr>
                <w:w w:val="125"/>
                <w:sz w:val="18"/>
                <w:szCs w:val="22"/>
                <w:lang w:eastAsia="ja-JP"/>
              </w:rPr>
              <w:t>）による証拠</w:t>
            </w:r>
            <w:r>
              <w:rPr>
                <w:w w:val="110"/>
                <w:sz w:val="18"/>
                <w:szCs w:val="22"/>
                <w:lang w:eastAsia="ja-JP"/>
              </w:rPr>
              <w:t>・意見提出</w:t>
            </w:r>
          </w:p>
          <w:p>
            <w:pPr>
              <w:pStyle w:val="9"/>
              <w:spacing w:before="3"/>
              <w:ind w:right="2741"/>
              <w:jc w:val="center"/>
              <w:rPr>
                <w:sz w:val="18"/>
                <w:szCs w:val="22"/>
                <w:lang w:eastAsia="ja-JP"/>
              </w:rPr>
            </w:pPr>
            <w:r>
              <w:rPr>
                <w:sz w:val="18"/>
                <w:szCs w:val="22"/>
                <w:lang w:eastAsia="ja-JP"/>
              </w:rPr>
              <w:t>↓</w:t>
            </w:r>
          </w:p>
          <w:p>
            <w:pPr>
              <w:pStyle w:val="9"/>
              <w:spacing w:before="90"/>
              <w:ind w:left="12" w:right="2757"/>
              <w:jc w:val="center"/>
              <w:rPr>
                <w:sz w:val="18"/>
                <w:szCs w:val="22"/>
                <w:lang w:eastAsia="ja-JP"/>
              </w:rPr>
            </w:pPr>
            <w:r>
              <w:rPr>
                <w:rFonts w:ascii="Calibri" w:hAnsi="Calibri" w:eastAsia="ＭＳ 明朝" w:cs="Times New Roman"/>
                <w:sz w:val="18"/>
                <w:szCs w:val="22"/>
                <w:lang w:val="en-US" w:eastAsia="ja-JP" w:bidi="ar-SA"/>
              </w:rPr>
              <w:pict>
                <v:shape id="右大かっこ 9" o:spid="_x0000_s1033" type="#_x0000_t86" style="position:absolute;left:0;margin-left:223pt;margin-top:13.75pt;height:54pt;width:6.75pt;rotation:0f;z-index:251661312;" o:ole="f" fillcolor="#FFFFFF" filled="f" o:preferrelative="t" stroked="t" coordorigin="0,0" coordsize="21600,21600" adj="1800">
                  <v:fill on="f" color2="#FFFFFF" focus="0%"/>
                  <v:stroke weight="1.5pt" color="#000000" color2="#FFFFFF" miterlimit="2"/>
                  <v:imagedata gain="65536f" blacklevel="0f" gamma="0"/>
                  <o:lock v:ext="edit" position="f" selection="f" grouping="f" rotation="f" cropping="f" text="f" aspectratio="f"/>
                </v:shape>
              </w:pict>
            </w:r>
            <w:r>
              <w:rPr>
                <w:w w:val="105"/>
                <w:sz w:val="18"/>
                <w:szCs w:val="22"/>
                <w:lang w:eastAsia="ja-JP"/>
              </w:rPr>
              <w:t>相手方の証拠・意見に対する反論提出</w:t>
            </w:r>
          </w:p>
          <w:p>
            <w:pPr>
              <w:pStyle w:val="9"/>
              <w:tabs>
                <w:tab w:val="left" w:pos="4662"/>
              </w:tabs>
              <w:spacing w:before="29"/>
              <w:ind w:left="4839" w:right="526" w:hanging="2559"/>
              <w:rPr>
                <w:sz w:val="18"/>
                <w:szCs w:val="22"/>
                <w:lang w:eastAsia="ja-JP"/>
              </w:rPr>
            </w:pPr>
            <w:r>
              <w:rPr>
                <w:w w:val="110"/>
                <w:position w:val="-7"/>
                <w:sz w:val="18"/>
                <w:szCs w:val="22"/>
                <w:lang w:eastAsia="ja-JP"/>
              </w:rPr>
              <w:t>↓</w:t>
            </w:r>
            <w:r>
              <w:rPr>
                <w:w w:val="110"/>
                <w:position w:val="-7"/>
                <w:sz w:val="18"/>
                <w:szCs w:val="22"/>
                <w:lang w:eastAsia="ja-JP"/>
              </w:rPr>
              <w:tab/>
            </w:r>
            <w:r>
              <w:rPr>
                <w:w w:val="105"/>
                <w:sz w:val="18"/>
                <w:szCs w:val="22"/>
                <w:lang w:eastAsia="ja-JP"/>
              </w:rPr>
              <w:t>・当事者への意見聴取の場の</w:t>
            </w:r>
            <w:r>
              <w:rPr>
                <w:spacing w:val="-166"/>
                <w:w w:val="105"/>
                <w:sz w:val="18"/>
                <w:szCs w:val="22"/>
                <w:lang w:eastAsia="ja-JP"/>
              </w:rPr>
              <w:t>開</w:t>
            </w:r>
            <w:r>
              <w:rPr>
                <w:w w:val="110"/>
                <w:sz w:val="18"/>
                <w:szCs w:val="22"/>
                <w:lang w:eastAsia="ja-JP"/>
              </w:rPr>
              <w:t>催要望の確認</w:t>
            </w:r>
          </w:p>
          <w:p>
            <w:pPr>
              <w:pStyle w:val="9"/>
              <w:tabs>
                <w:tab w:val="left" w:pos="4662"/>
              </w:tabs>
              <w:ind w:left="1664"/>
              <w:rPr>
                <w:sz w:val="18"/>
                <w:szCs w:val="22"/>
                <w:lang w:eastAsia="ja-JP"/>
              </w:rPr>
            </w:pPr>
            <w:r>
              <w:rPr>
                <w:w w:val="110"/>
                <w:position w:val="11"/>
                <w:sz w:val="18"/>
                <w:szCs w:val="22"/>
                <w:lang w:eastAsia="ja-JP"/>
              </w:rPr>
              <w:t>税関の考え方整理</w:t>
            </w:r>
            <w:r>
              <w:rPr>
                <w:w w:val="110"/>
                <w:position w:val="11"/>
                <w:sz w:val="18"/>
                <w:szCs w:val="22"/>
                <w:lang w:eastAsia="ja-JP"/>
              </w:rPr>
              <w:tab/>
            </w:r>
            <w:r>
              <w:rPr>
                <w:spacing w:val="-1"/>
                <w:w w:val="110"/>
                <w:sz w:val="18"/>
                <w:szCs w:val="22"/>
                <w:lang w:eastAsia="ja-JP"/>
              </w:rPr>
              <w:t>・当</w:t>
            </w:r>
            <w:r>
              <w:rPr>
                <w:w w:val="110"/>
                <w:sz w:val="18"/>
                <w:szCs w:val="22"/>
                <w:lang w:eastAsia="ja-JP"/>
              </w:rPr>
              <w:t>事者と専門委員候補との</w:t>
            </w:r>
          </w:p>
          <w:p>
            <w:pPr>
              <w:pStyle w:val="9"/>
              <w:tabs>
                <w:tab w:val="left" w:pos="4839"/>
              </w:tabs>
              <w:ind w:left="2281"/>
              <w:rPr>
                <w:sz w:val="18"/>
                <w:szCs w:val="22"/>
                <w:lang w:eastAsia="ja-JP"/>
              </w:rPr>
            </w:pPr>
            <w:r>
              <w:rPr>
                <w:w w:val="105"/>
                <w:position w:val="7"/>
                <w:sz w:val="18"/>
                <w:szCs w:val="22"/>
                <w:lang w:eastAsia="ja-JP"/>
              </w:rPr>
              <w:t>↓</w:t>
            </w:r>
            <w:r>
              <w:rPr>
                <w:w w:val="105"/>
                <w:position w:val="7"/>
                <w:sz w:val="18"/>
                <w:szCs w:val="22"/>
                <w:lang w:eastAsia="ja-JP"/>
              </w:rPr>
              <w:tab/>
            </w:r>
            <w:r>
              <w:rPr>
                <w:spacing w:val="-3"/>
                <w:w w:val="105"/>
                <w:sz w:val="18"/>
                <w:szCs w:val="22"/>
                <w:lang w:eastAsia="ja-JP"/>
              </w:rPr>
              <w:t>特別な利害関係の確認</w:t>
            </w:r>
          </w:p>
          <w:p>
            <w:pPr>
              <w:pStyle w:val="9"/>
              <w:spacing w:before="20"/>
              <w:ind w:left="12" w:right="2757"/>
              <w:jc w:val="center"/>
              <w:rPr>
                <w:sz w:val="18"/>
                <w:szCs w:val="22"/>
                <w:lang w:eastAsia="ja-JP"/>
              </w:rPr>
            </w:pPr>
            <w:r>
              <w:rPr>
                <w:spacing w:val="-1"/>
                <w:w w:val="105"/>
                <w:sz w:val="18"/>
                <w:szCs w:val="22"/>
                <w:lang w:eastAsia="ja-JP"/>
              </w:rPr>
              <w:t>専門委員の選定・委嘱</w:t>
            </w:r>
          </w:p>
          <w:p>
            <w:pPr>
              <w:pStyle w:val="9"/>
              <w:spacing w:before="90"/>
              <w:ind w:right="2741"/>
              <w:jc w:val="center"/>
              <w:rPr>
                <w:sz w:val="18"/>
                <w:szCs w:val="22"/>
                <w:lang w:eastAsia="ja-JP"/>
              </w:rPr>
            </w:pPr>
            <w:r>
              <w:rPr>
                <w:sz w:val="18"/>
                <w:szCs w:val="22"/>
                <w:lang w:eastAsia="ja-JP"/>
              </w:rPr>
              <w:t>↓</w:t>
            </w:r>
          </w:p>
          <w:p>
            <w:pPr>
              <w:pStyle w:val="9"/>
              <w:spacing w:before="90"/>
              <w:ind w:left="12" w:right="2757"/>
              <w:jc w:val="center"/>
              <w:rPr>
                <w:sz w:val="18"/>
                <w:szCs w:val="22"/>
                <w:lang w:eastAsia="ja-JP"/>
              </w:rPr>
            </w:pPr>
            <w:r>
              <w:rPr>
                <w:sz w:val="18"/>
                <w:szCs w:val="22"/>
                <w:lang w:eastAsia="ja-JP"/>
              </w:rPr>
              <w:t>専門委員意見照会、当事者に実施通知　　　　</w:t>
            </w:r>
          </w:p>
          <w:p>
            <w:pPr>
              <w:pStyle w:val="9"/>
              <w:spacing w:before="88"/>
              <w:ind w:right="2741"/>
              <w:jc w:val="center"/>
              <w:rPr>
                <w:sz w:val="18"/>
                <w:szCs w:val="22"/>
                <w:lang w:eastAsia="ja-JP"/>
              </w:rPr>
            </w:pPr>
            <w:r>
              <w:rPr>
                <w:sz w:val="18"/>
                <w:szCs w:val="22"/>
                <w:lang w:eastAsia="ja-JP"/>
              </w:rPr>
              <w:t>↓</w:t>
            </w:r>
          </w:p>
          <w:p>
            <w:pPr>
              <w:pStyle w:val="9"/>
              <w:spacing w:before="90"/>
              <w:ind w:left="12" w:right="2758"/>
              <w:jc w:val="center"/>
              <w:rPr>
                <w:sz w:val="18"/>
                <w:szCs w:val="22"/>
                <w:lang w:eastAsia="ja-JP"/>
              </w:rPr>
            </w:pPr>
            <w:r>
              <w:rPr>
                <w:spacing w:val="-3"/>
                <w:w w:val="105"/>
                <w:sz w:val="18"/>
                <w:szCs w:val="22"/>
                <w:lang w:eastAsia="ja-JP"/>
              </w:rPr>
              <w:t>専門委員から意見書</w:t>
            </w:r>
          </w:p>
          <w:p>
            <w:pPr>
              <w:pStyle w:val="9"/>
              <w:spacing w:before="90"/>
              <w:ind w:right="2741"/>
              <w:jc w:val="center"/>
              <w:rPr>
                <w:sz w:val="18"/>
                <w:szCs w:val="22"/>
                <w:lang w:eastAsia="ja-JP"/>
              </w:rPr>
            </w:pPr>
            <w:r>
              <w:rPr>
                <w:sz w:val="18"/>
                <w:szCs w:val="22"/>
                <w:lang w:eastAsia="ja-JP"/>
              </w:rPr>
              <w:t>↓</w:t>
            </w:r>
          </w:p>
          <w:p>
            <w:pPr>
              <w:pStyle w:val="9"/>
              <w:spacing w:before="88"/>
              <w:ind w:left="12" w:right="2758"/>
              <w:jc w:val="center"/>
              <w:rPr>
                <w:sz w:val="18"/>
                <w:szCs w:val="22"/>
                <w:lang w:eastAsia="ja-JP"/>
              </w:rPr>
            </w:pPr>
            <w:r>
              <w:rPr>
                <w:spacing w:val="-2"/>
                <w:w w:val="105"/>
                <w:sz w:val="18"/>
                <w:szCs w:val="22"/>
                <w:lang w:eastAsia="ja-JP"/>
              </w:rPr>
              <w:t>侵害該当・非該当の認定</w:t>
            </w:r>
          </w:p>
        </w:tc>
      </w:tr>
    </w:tbl>
    <w:p>
      <w:pPr>
        <w:autoSpaceDN w:val="0"/>
        <w:rPr>
          <w:lang w:eastAsia="ja-JP"/>
        </w:rPr>
      </w:pPr>
      <w:r>
        <w:rPr>
          <w:lang w:eastAsia="ja-JP"/>
        </w:rPr>
        <w:t xml:space="preserve"> </w:t>
      </w:r>
      <w:r>
        <w:rPr>
          <w:lang w:eastAsia="ja-JP"/>
        </w:rPr>
        <w:br w:type="page"/>
      </w:r>
    </w:p>
    <w:tbl>
      <w:tblPr>
        <w:tblStyle w:val="15"/>
        <w:tblW w:w="7496" w:type="dxa"/>
        <w:tblInd w:w="12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4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440" w:hRule="atLeast"/>
        </w:trPr>
        <w:tc>
          <w:tcPr>
            <w:tcW w:w="7496" w:type="dxa"/>
            <w:vAlign w:val="top"/>
          </w:tcPr>
          <w:p>
            <w:pPr>
              <w:autoSpaceDE w:val="0"/>
              <w:autoSpaceDN w:val="0"/>
              <w:rPr>
                <w:rFonts w:ascii="ＭＳ ゴシック" w:hAnsi="MS UI Gothic" w:eastAsia="MS UI Gothic" w:cs="MS UI Gothic"/>
                <w:sz w:val="18"/>
                <w:szCs w:val="22"/>
                <w:lang w:eastAsia="ja-JP"/>
              </w:rPr>
            </w:pPr>
          </w:p>
          <w:p>
            <w:pPr>
              <w:autoSpaceDE w:val="0"/>
              <w:autoSpaceDN w:val="0"/>
              <w:spacing w:before="118"/>
              <w:ind w:left="1720"/>
              <w:rPr>
                <w:rFonts w:ascii="MS UI Gothic" w:hAnsi="MS UI Gothic" w:eastAsia="MS UI Gothic" w:cs="MS UI Gothic"/>
                <w:sz w:val="18"/>
                <w:szCs w:val="22"/>
                <w:lang w:eastAsia="ja-JP"/>
              </w:rPr>
            </w:pPr>
            <w:r>
              <w:rPr>
                <w:rFonts w:ascii="MS UI Gothic" w:hAnsi="MS UI Gothic" w:eastAsia="MS UI Gothic" w:cs="MS UI Gothic"/>
                <w:spacing w:val="-4"/>
                <w:w w:val="110"/>
                <w:sz w:val="18"/>
                <w:szCs w:val="22"/>
                <w:lang w:eastAsia="ja-JP"/>
              </w:rPr>
              <w:t>認定手続（輸入）における専門委員意見照会の流れ</w:t>
            </w:r>
          </w:p>
          <w:p>
            <w:pPr>
              <w:autoSpaceDE w:val="0"/>
              <w:autoSpaceDN w:val="0"/>
              <w:spacing w:before="80"/>
              <w:ind w:left="1632"/>
              <w:rPr>
                <w:rFonts w:ascii="MS UI Gothic" w:hAnsi="MS UI Gothic" w:eastAsia="MS UI Gothic" w:cs="MS UI Gothic"/>
                <w:sz w:val="18"/>
                <w:szCs w:val="22"/>
                <w:lang w:eastAsia="ja-JP"/>
              </w:rPr>
            </w:pPr>
            <w:r>
              <w:rPr>
                <w:rFonts w:ascii="MS UI Gothic" w:hAnsi="MS UI Gothic" w:eastAsia="MS UI Gothic" w:cs="MS UI Gothic"/>
                <w:spacing w:val="-1"/>
                <w:w w:val="110"/>
                <w:sz w:val="18"/>
                <w:szCs w:val="22"/>
                <w:lang w:eastAsia="ja-JP"/>
              </w:rPr>
              <w:t>【当事者から意見聴取の場の</w:t>
            </w:r>
            <w:r>
              <w:rPr>
                <w:rFonts w:ascii="MS UI Gothic" w:hAnsi="MS UI Gothic" w:eastAsia="MS UI Gothic" w:cs="MS UI Gothic"/>
                <w:w w:val="110"/>
                <w:sz w:val="18"/>
                <w:szCs w:val="22"/>
                <w:lang w:eastAsia="ja-JP"/>
              </w:rPr>
              <w:t>開催の要望がある場合】</w:t>
            </w:r>
          </w:p>
          <w:p>
            <w:pPr>
              <w:autoSpaceDE w:val="0"/>
              <w:autoSpaceDN w:val="0"/>
              <w:rPr>
                <w:rFonts w:ascii="ＭＳ ゴシック" w:hAnsi="MS UI Gothic" w:eastAsia="MS UI Gothic" w:cs="MS UI Gothic"/>
                <w:sz w:val="18"/>
                <w:szCs w:val="22"/>
                <w:lang w:eastAsia="ja-JP"/>
              </w:rPr>
            </w:pPr>
          </w:p>
          <w:p>
            <w:pPr>
              <w:autoSpaceDE w:val="0"/>
              <w:autoSpaceDN w:val="0"/>
              <w:spacing w:before="3"/>
              <w:rPr>
                <w:rFonts w:ascii="ＭＳ ゴシック" w:hAnsi="MS UI Gothic" w:eastAsia="MS UI Gothic" w:cs="MS UI Gothic"/>
                <w:sz w:val="15"/>
                <w:szCs w:val="22"/>
                <w:lang w:eastAsia="ja-JP"/>
              </w:rPr>
            </w:pPr>
          </w:p>
          <w:p>
            <w:pPr>
              <w:autoSpaceDE w:val="0"/>
              <w:autoSpaceDN w:val="0"/>
              <w:ind w:left="12" w:right="2757"/>
              <w:jc w:val="center"/>
              <w:rPr>
                <w:rFonts w:ascii="MS UI Gothic" w:hAnsi="MS UI Gothic" w:eastAsia="MS UI Gothic" w:cs="MS UI Gothic"/>
                <w:sz w:val="18"/>
                <w:szCs w:val="22"/>
                <w:lang w:eastAsia="ja-JP"/>
              </w:rPr>
            </w:pPr>
            <w:r>
              <w:rPr>
                <w:rFonts w:ascii="MS UI Gothic" w:hAnsi="MS UI Gothic" w:eastAsia="MS UI Gothic" w:cs="MS UI Gothic"/>
                <w:spacing w:val="-1"/>
                <w:w w:val="105"/>
                <w:sz w:val="18"/>
                <w:szCs w:val="22"/>
                <w:lang w:eastAsia="ja-JP"/>
              </w:rPr>
              <w:t>知的財産侵害の疑いのある貨物の発見</w:t>
            </w:r>
          </w:p>
          <w:p>
            <w:pPr>
              <w:autoSpaceDE w:val="0"/>
              <w:autoSpaceDN w:val="0"/>
              <w:spacing w:before="90"/>
              <w:ind w:right="2742"/>
              <w:jc w:val="center"/>
              <w:rPr>
                <w:rFonts w:ascii="MS UI Gothic" w:hAnsi="MS UI Gothic" w:eastAsia="MS UI Gothic" w:cs="MS UI Gothic"/>
                <w:sz w:val="18"/>
                <w:szCs w:val="22"/>
                <w:lang w:eastAsia="ja-JP"/>
              </w:rPr>
            </w:pPr>
            <w:r>
              <w:rPr>
                <w:rFonts w:ascii="MS UI Gothic" w:hAnsi="MS UI Gothic" w:eastAsia="MS UI Gothic" w:cs="MS UI Gothic"/>
                <w:sz w:val="18"/>
                <w:szCs w:val="22"/>
                <w:lang w:eastAsia="ja-JP"/>
              </w:rPr>
              <w:t>↓</w:t>
            </w:r>
          </w:p>
          <w:p>
            <w:pPr>
              <w:autoSpaceDE w:val="0"/>
              <w:autoSpaceDN w:val="0"/>
              <w:spacing w:before="89"/>
              <w:ind w:left="12" w:right="2757"/>
              <w:jc w:val="center"/>
              <w:rPr>
                <w:rFonts w:ascii="MS UI Gothic" w:hAnsi="MS UI Gothic" w:eastAsia="MS UI Gothic" w:cs="MS UI Gothic"/>
                <w:sz w:val="18"/>
                <w:szCs w:val="22"/>
                <w:lang w:eastAsia="ja-JP"/>
              </w:rPr>
            </w:pPr>
            <w:r>
              <w:rPr>
                <w:rFonts w:ascii="MS UI Gothic" w:hAnsi="MS UI Gothic" w:eastAsia="MS UI Gothic" w:cs="MS UI Gothic"/>
                <w:spacing w:val="-5"/>
                <w:sz w:val="18"/>
                <w:szCs w:val="22"/>
                <w:lang w:eastAsia="ja-JP"/>
              </w:rPr>
              <w:t>認定手続開始通知</w:t>
            </w:r>
          </w:p>
          <w:p>
            <w:pPr>
              <w:autoSpaceDE w:val="0"/>
              <w:autoSpaceDN w:val="0"/>
              <w:spacing w:before="89"/>
              <w:ind w:left="341" w:right="1333" w:firstLine="1929"/>
              <w:rPr>
                <w:rFonts w:ascii="MS UI Gothic" w:hAnsi="MS UI Gothic" w:eastAsia="MS UI Gothic" w:cs="MS UI Gothic"/>
                <w:sz w:val="18"/>
                <w:szCs w:val="22"/>
                <w:lang w:eastAsia="ja-JP"/>
              </w:rPr>
            </w:pPr>
            <w:r>
              <w:rPr>
                <w:rFonts w:ascii="MS UI Gothic" w:hAnsi="MS UI Gothic" w:eastAsia="MS UI Gothic" w:cs="MS UI Gothic"/>
                <w:spacing w:val="-1"/>
                <w:w w:val="105"/>
                <w:sz w:val="18"/>
                <w:szCs w:val="22"/>
                <w:lang w:eastAsia="ja-JP"/>
              </w:rPr>
              <w:t>↓（</w:t>
            </w:r>
            <w:r>
              <w:rPr>
                <w:rFonts w:ascii="MS UI Gothic" w:hAnsi="MS UI Gothic" w:eastAsia="MS UI Gothic" w:cs="MS UI Gothic"/>
                <w:spacing w:val="-5"/>
                <w:w w:val="105"/>
                <w:sz w:val="18"/>
                <w:szCs w:val="22"/>
                <w:lang w:eastAsia="ja-JP"/>
              </w:rPr>
              <w:t xml:space="preserve">通常手続 </w:t>
            </w:r>
            <w:r>
              <w:rPr>
                <w:rFonts w:ascii="MS UI Gothic" w:hAnsi="MS UI Gothic" w:eastAsia="MS UI Gothic" w:cs="MS UI Gothic"/>
                <w:spacing w:val="-1"/>
                <w:w w:val="105"/>
                <w:sz w:val="18"/>
                <w:szCs w:val="22"/>
                <w:lang w:eastAsia="ja-JP"/>
              </w:rPr>
              <w:t>10</w:t>
            </w:r>
            <w:r>
              <w:rPr>
                <w:rFonts w:ascii="MS UI Gothic" w:hAnsi="MS UI Gothic" w:eastAsia="MS UI Gothic" w:cs="MS UI Gothic"/>
                <w:spacing w:val="-7"/>
                <w:w w:val="105"/>
                <w:sz w:val="18"/>
                <w:szCs w:val="22"/>
                <w:lang w:eastAsia="ja-JP"/>
              </w:rPr>
              <w:t xml:space="preserve"> 執務日、簡素化手続 </w:t>
            </w:r>
            <w:r>
              <w:rPr>
                <w:rFonts w:ascii="MS UI Gothic" w:hAnsi="MS UI Gothic" w:eastAsia="MS UI Gothic" w:cs="MS UI Gothic"/>
                <w:w w:val="105"/>
                <w:sz w:val="18"/>
                <w:szCs w:val="22"/>
                <w:lang w:eastAsia="ja-JP"/>
              </w:rPr>
              <w:t>20</w:t>
            </w:r>
            <w:r>
              <w:rPr>
                <w:rFonts w:ascii="MS UI Gothic" w:hAnsi="MS UI Gothic" w:eastAsia="MS UI Gothic" w:cs="MS UI Gothic"/>
                <w:spacing w:val="-5"/>
                <w:w w:val="105"/>
                <w:sz w:val="18"/>
                <w:szCs w:val="22"/>
                <w:lang w:eastAsia="ja-JP"/>
              </w:rPr>
              <w:t xml:space="preserve"> 執務日</w:t>
            </w:r>
            <w:r>
              <w:rPr>
                <w:rFonts w:ascii="MS UI Gothic" w:hAnsi="MS UI Gothic" w:eastAsia="MS UI Gothic" w:cs="MS UI Gothic"/>
                <w:w w:val="105"/>
                <w:sz w:val="18"/>
                <w:szCs w:val="22"/>
                <w:lang w:eastAsia="ja-JP"/>
              </w:rPr>
              <w:t>）</w:t>
            </w:r>
            <w:r>
              <w:rPr>
                <w:rFonts w:ascii="MS UI Gothic" w:hAnsi="MS UI Gothic" w:eastAsia="MS UI Gothic" w:cs="MS UI Gothic"/>
                <w:spacing w:val="-55"/>
                <w:w w:val="105"/>
                <w:sz w:val="18"/>
                <w:szCs w:val="22"/>
                <w:lang w:eastAsia="ja-JP"/>
              </w:rPr>
              <w:t xml:space="preserve"> </w:t>
            </w:r>
            <w:r>
              <w:rPr>
                <w:rFonts w:ascii="MS UI Gothic" w:hAnsi="MS UI Gothic" w:eastAsia="MS UI Gothic" w:cs="MS UI Gothic"/>
                <w:w w:val="110"/>
                <w:sz w:val="18"/>
                <w:szCs w:val="22"/>
                <w:lang w:eastAsia="ja-JP"/>
              </w:rPr>
              <w:t>当事者</w:t>
            </w:r>
            <w:r>
              <w:rPr>
                <w:rFonts w:ascii="MS UI Gothic" w:hAnsi="MS UI Gothic" w:eastAsia="MS UI Gothic" w:cs="MS UI Gothic"/>
                <w:w w:val="125"/>
                <w:sz w:val="18"/>
                <w:szCs w:val="22"/>
                <w:lang w:eastAsia="ja-JP"/>
              </w:rPr>
              <w:t>（</w:t>
            </w:r>
            <w:r>
              <w:rPr>
                <w:rFonts w:ascii="MS UI Gothic" w:hAnsi="MS UI Gothic" w:eastAsia="MS UI Gothic" w:cs="MS UI Gothic"/>
                <w:w w:val="110"/>
                <w:sz w:val="18"/>
                <w:szCs w:val="22"/>
                <w:lang w:eastAsia="ja-JP"/>
              </w:rPr>
              <w:t>権利者</w:t>
            </w:r>
            <w:r>
              <w:rPr>
                <w:rFonts w:ascii="MS UI Gothic" w:hAnsi="MS UI Gothic" w:eastAsia="MS UI Gothic" w:cs="MS UI Gothic"/>
                <w:w w:val="125"/>
                <w:sz w:val="18"/>
                <w:szCs w:val="22"/>
                <w:lang w:eastAsia="ja-JP"/>
              </w:rPr>
              <w:t>・</w:t>
            </w:r>
            <w:r>
              <w:rPr>
                <w:rFonts w:ascii="MS UI Gothic" w:hAnsi="MS UI Gothic" w:eastAsia="MS UI Gothic" w:cs="MS UI Gothic"/>
                <w:w w:val="110"/>
                <w:sz w:val="18"/>
                <w:szCs w:val="22"/>
                <w:lang w:eastAsia="ja-JP"/>
              </w:rPr>
              <w:t>輸入者等</w:t>
            </w:r>
            <w:r>
              <w:rPr>
                <w:rFonts w:ascii="MS UI Gothic" w:hAnsi="MS UI Gothic" w:eastAsia="MS UI Gothic" w:cs="MS UI Gothic"/>
                <w:w w:val="125"/>
                <w:sz w:val="18"/>
                <w:szCs w:val="22"/>
                <w:lang w:eastAsia="ja-JP"/>
              </w:rPr>
              <w:t>）による証拠</w:t>
            </w:r>
            <w:r>
              <w:rPr>
                <w:rFonts w:ascii="MS UI Gothic" w:hAnsi="MS UI Gothic" w:eastAsia="MS UI Gothic" w:cs="MS UI Gothic"/>
                <w:w w:val="110"/>
                <w:sz w:val="18"/>
                <w:szCs w:val="22"/>
                <w:lang w:eastAsia="ja-JP"/>
              </w:rPr>
              <w:t>・意見提出</w:t>
            </w:r>
          </w:p>
          <w:p>
            <w:pPr>
              <w:autoSpaceDE w:val="0"/>
              <w:autoSpaceDN w:val="0"/>
              <w:ind w:right="2741"/>
              <w:jc w:val="center"/>
              <w:rPr>
                <w:rFonts w:ascii="MS UI Gothic" w:hAnsi="MS UI Gothic" w:eastAsia="MS UI Gothic" w:cs="MS UI Gothic"/>
                <w:sz w:val="18"/>
                <w:szCs w:val="22"/>
                <w:lang w:eastAsia="ja-JP"/>
              </w:rPr>
            </w:pPr>
            <w:r>
              <w:rPr>
                <w:rFonts w:ascii="MS UI Gothic" w:hAnsi="MS UI Gothic" w:eastAsia="MS UI Gothic" w:cs="MS UI Gothic"/>
                <w:sz w:val="18"/>
                <w:szCs w:val="22"/>
                <w:lang w:eastAsia="ja-JP"/>
              </w:rPr>
              <w:t>↓</w:t>
            </w:r>
          </w:p>
          <w:p>
            <w:pPr>
              <w:autoSpaceDE w:val="0"/>
              <w:autoSpaceDN w:val="0"/>
              <w:spacing w:before="90"/>
              <w:ind w:left="12" w:right="2757"/>
              <w:jc w:val="center"/>
              <w:rPr>
                <w:rFonts w:ascii="MS UI Gothic" w:hAnsi="MS UI Gothic" w:eastAsia="MS UI Gothic" w:cs="MS UI Gothic"/>
                <w:sz w:val="18"/>
                <w:szCs w:val="22"/>
                <w:lang w:eastAsia="ja-JP"/>
              </w:rPr>
            </w:pPr>
            <w:r>
              <w:rPr>
                <w:rFonts w:ascii="MS UI Gothic" w:hAnsi="MS UI Gothic" w:eastAsia="MS UI Gothic" w:cs="MS UI Gothic"/>
                <w:sz w:val="18"/>
                <w:szCs w:val="22"/>
                <w:lang w:val="en-US" w:eastAsia="ja-JP" w:bidi="ar-SA"/>
              </w:rPr>
              <w:pict>
                <v:shape id="右大かっこ 10" o:spid="_x0000_s1034" type="#_x0000_t86" style="position:absolute;left:0;margin-left:215.8pt;margin-top:13.85pt;height:67.5pt;width:12pt;rotation:0f;z-index:251662336;" o:ole="f" fillcolor="#FFFFFF" filled="f" o:preferrelative="t" stroked="t" coordorigin="0,0" coordsize="21600,21600" adj="1800">
                  <v:fill on="f" color2="#FFFFFF" focus="0%"/>
                  <v:stroke weight="1.5pt" color="#000000" color2="#FFFFFF" miterlimit="2"/>
                  <v:imagedata gain="65536f" blacklevel="0f" gamma="0"/>
                  <o:lock v:ext="edit" position="f" selection="f" grouping="f" rotation="f" cropping="f" text="f" aspectratio="f"/>
                </v:shape>
              </w:pict>
            </w:r>
            <w:r>
              <w:rPr>
                <w:rFonts w:ascii="MS UI Gothic" w:hAnsi="MS UI Gothic" w:eastAsia="MS UI Gothic" w:cs="MS UI Gothic"/>
                <w:w w:val="105"/>
                <w:sz w:val="18"/>
                <w:szCs w:val="22"/>
                <w:lang w:eastAsia="ja-JP"/>
              </w:rPr>
              <w:t>相手方の証拠・意見に対する反論提出</w:t>
            </w:r>
          </w:p>
          <w:p>
            <w:pPr>
              <w:tabs>
                <w:tab w:val="left" w:pos="4692"/>
              </w:tabs>
              <w:autoSpaceDE w:val="0"/>
              <w:autoSpaceDN w:val="0"/>
              <w:spacing w:before="11"/>
              <w:ind w:left="4869" w:right="496" w:hanging="2589"/>
              <w:rPr>
                <w:rFonts w:ascii="MS UI Gothic" w:hAnsi="MS UI Gothic" w:eastAsia="MS UI Gothic" w:cs="MS UI Gothic"/>
                <w:sz w:val="18"/>
                <w:szCs w:val="22"/>
                <w:lang w:eastAsia="ja-JP"/>
              </w:rPr>
            </w:pPr>
            <w:r>
              <w:rPr>
                <w:rFonts w:ascii="MS UI Gothic" w:hAnsi="MS UI Gothic" w:eastAsia="MS UI Gothic" w:cs="MS UI Gothic"/>
                <w:w w:val="110"/>
                <w:position w:val="-10"/>
                <w:sz w:val="18"/>
                <w:szCs w:val="22"/>
                <w:lang w:eastAsia="ja-JP"/>
              </w:rPr>
              <w:t>↓</w:t>
            </w:r>
            <w:r>
              <w:rPr>
                <w:rFonts w:ascii="MS UI Gothic" w:hAnsi="MS UI Gothic" w:eastAsia="MS UI Gothic" w:cs="MS UI Gothic"/>
                <w:w w:val="110"/>
                <w:position w:val="-10"/>
                <w:sz w:val="18"/>
                <w:szCs w:val="22"/>
                <w:lang w:eastAsia="ja-JP"/>
              </w:rPr>
              <w:tab/>
            </w:r>
            <w:r>
              <w:rPr>
                <w:rFonts w:ascii="MS UI Gothic" w:hAnsi="MS UI Gothic" w:eastAsia="MS UI Gothic" w:cs="MS UI Gothic"/>
                <w:w w:val="105"/>
                <w:sz w:val="18"/>
                <w:szCs w:val="22"/>
                <w:lang w:eastAsia="ja-JP"/>
              </w:rPr>
              <w:t>・当事者への意見聴取の場の</w:t>
            </w:r>
            <w:r>
              <w:rPr>
                <w:rFonts w:ascii="MS UI Gothic" w:hAnsi="MS UI Gothic" w:eastAsia="MS UI Gothic" w:cs="MS UI Gothic"/>
                <w:spacing w:val="-166"/>
                <w:w w:val="105"/>
                <w:sz w:val="18"/>
                <w:szCs w:val="22"/>
                <w:lang w:eastAsia="ja-JP"/>
              </w:rPr>
              <w:t>開</w:t>
            </w:r>
            <w:r>
              <w:rPr>
                <w:rFonts w:ascii="MS UI Gothic" w:hAnsi="MS UI Gothic" w:eastAsia="MS UI Gothic" w:cs="MS UI Gothic"/>
                <w:w w:val="110"/>
                <w:sz w:val="18"/>
                <w:szCs w:val="22"/>
                <w:lang w:eastAsia="ja-JP"/>
              </w:rPr>
              <w:t>催要望の確認</w:t>
            </w:r>
          </w:p>
          <w:p>
            <w:pPr>
              <w:tabs>
                <w:tab w:val="left" w:pos="4692"/>
              </w:tabs>
              <w:autoSpaceDE w:val="0"/>
              <w:autoSpaceDN w:val="0"/>
              <w:ind w:left="1664"/>
              <w:rPr>
                <w:rFonts w:ascii="MS UI Gothic" w:hAnsi="MS UI Gothic" w:eastAsia="MS UI Gothic" w:cs="MS UI Gothic"/>
                <w:sz w:val="18"/>
                <w:szCs w:val="22"/>
                <w:lang w:eastAsia="ja-JP"/>
              </w:rPr>
            </w:pPr>
            <w:r>
              <w:rPr>
                <w:rFonts w:ascii="MS UI Gothic" w:hAnsi="MS UI Gothic" w:eastAsia="MS UI Gothic" w:cs="MS UI Gothic"/>
                <w:w w:val="110"/>
                <w:position w:val="8"/>
                <w:sz w:val="18"/>
                <w:szCs w:val="22"/>
                <w:lang w:eastAsia="ja-JP"/>
              </w:rPr>
              <w:t>税関の考え方整理</w:t>
            </w:r>
            <w:r>
              <w:rPr>
                <w:rFonts w:ascii="MS UI Gothic" w:hAnsi="MS UI Gothic" w:eastAsia="MS UI Gothic" w:cs="MS UI Gothic"/>
                <w:w w:val="110"/>
                <w:position w:val="8"/>
                <w:sz w:val="18"/>
                <w:szCs w:val="22"/>
                <w:lang w:eastAsia="ja-JP"/>
              </w:rPr>
              <w:tab/>
            </w:r>
            <w:r>
              <w:rPr>
                <w:rFonts w:ascii="MS UI Gothic" w:hAnsi="MS UI Gothic" w:eastAsia="MS UI Gothic" w:cs="MS UI Gothic"/>
                <w:spacing w:val="-1"/>
                <w:w w:val="110"/>
                <w:sz w:val="18"/>
                <w:szCs w:val="22"/>
                <w:lang w:eastAsia="ja-JP"/>
              </w:rPr>
              <w:t>・当</w:t>
            </w:r>
            <w:r>
              <w:rPr>
                <w:rFonts w:ascii="MS UI Gothic" w:hAnsi="MS UI Gothic" w:eastAsia="MS UI Gothic" w:cs="MS UI Gothic"/>
                <w:w w:val="110"/>
                <w:sz w:val="18"/>
                <w:szCs w:val="22"/>
                <w:lang w:eastAsia="ja-JP"/>
              </w:rPr>
              <w:t>事者と専門委員候補との</w:t>
            </w:r>
          </w:p>
          <w:p>
            <w:pPr>
              <w:tabs>
                <w:tab w:val="left" w:pos="4869"/>
              </w:tabs>
              <w:autoSpaceDE w:val="0"/>
              <w:autoSpaceDN w:val="0"/>
              <w:spacing w:before="9"/>
              <w:ind w:left="2281"/>
              <w:rPr>
                <w:rFonts w:ascii="MS UI Gothic" w:hAnsi="MS UI Gothic" w:eastAsia="MS UI Gothic" w:cs="MS UI Gothic"/>
                <w:sz w:val="18"/>
                <w:szCs w:val="22"/>
                <w:lang w:eastAsia="ja-JP"/>
              </w:rPr>
            </w:pPr>
            <w:r>
              <w:rPr>
                <w:rFonts w:ascii="MS UI Gothic" w:hAnsi="MS UI Gothic" w:eastAsia="MS UI Gothic" w:cs="MS UI Gothic"/>
                <w:w w:val="105"/>
                <w:position w:val="4"/>
                <w:sz w:val="18"/>
                <w:szCs w:val="22"/>
                <w:lang w:eastAsia="ja-JP"/>
              </w:rPr>
              <w:t>↓</w:t>
            </w:r>
            <w:r>
              <w:rPr>
                <w:rFonts w:ascii="MS UI Gothic" w:hAnsi="MS UI Gothic" w:eastAsia="MS UI Gothic" w:cs="MS UI Gothic"/>
                <w:w w:val="105"/>
                <w:position w:val="4"/>
                <w:sz w:val="18"/>
                <w:szCs w:val="22"/>
                <w:lang w:eastAsia="ja-JP"/>
              </w:rPr>
              <w:tab/>
            </w:r>
            <w:r>
              <w:rPr>
                <w:rFonts w:ascii="MS UI Gothic" w:hAnsi="MS UI Gothic" w:eastAsia="MS UI Gothic" w:cs="MS UI Gothic"/>
                <w:spacing w:val="-3"/>
                <w:w w:val="105"/>
                <w:sz w:val="18"/>
                <w:szCs w:val="22"/>
                <w:lang w:eastAsia="ja-JP"/>
              </w:rPr>
              <w:t>特別な利害関係の確認</w:t>
            </w:r>
          </w:p>
          <w:p>
            <w:pPr>
              <w:autoSpaceDE w:val="0"/>
              <w:autoSpaceDN w:val="0"/>
              <w:spacing w:before="47"/>
              <w:ind w:left="12" w:right="2757"/>
              <w:jc w:val="center"/>
              <w:rPr>
                <w:rFonts w:ascii="MS UI Gothic" w:hAnsi="MS UI Gothic" w:eastAsia="MS UI Gothic" w:cs="MS UI Gothic"/>
                <w:sz w:val="18"/>
                <w:szCs w:val="22"/>
                <w:lang w:eastAsia="ja-JP"/>
              </w:rPr>
            </w:pPr>
            <w:r>
              <w:rPr>
                <w:rFonts w:ascii="MS UI Gothic" w:hAnsi="MS UI Gothic" w:eastAsia="MS UI Gothic" w:cs="MS UI Gothic"/>
                <w:spacing w:val="-1"/>
                <w:w w:val="105"/>
                <w:sz w:val="18"/>
                <w:szCs w:val="22"/>
                <w:lang w:eastAsia="ja-JP"/>
              </w:rPr>
              <w:t>専門委員の選定・委嘱</w:t>
            </w:r>
          </w:p>
          <w:p>
            <w:pPr>
              <w:autoSpaceDE w:val="0"/>
              <w:autoSpaceDN w:val="0"/>
              <w:spacing w:before="88"/>
              <w:ind w:right="2741"/>
              <w:jc w:val="center"/>
              <w:rPr>
                <w:rFonts w:ascii="MS UI Gothic" w:hAnsi="MS UI Gothic" w:eastAsia="MS UI Gothic" w:cs="MS UI Gothic"/>
                <w:sz w:val="18"/>
                <w:szCs w:val="22"/>
                <w:lang w:eastAsia="ja-JP"/>
              </w:rPr>
            </w:pPr>
            <w:r>
              <w:rPr>
                <w:rFonts w:ascii="MS UI Gothic" w:hAnsi="MS UI Gothic" w:eastAsia="MS UI Gothic" w:cs="MS UI Gothic"/>
                <w:sz w:val="18"/>
                <w:szCs w:val="22"/>
                <w:lang w:eastAsia="ja-JP"/>
              </w:rPr>
              <w:t>↓</w:t>
            </w:r>
          </w:p>
          <w:p>
            <w:pPr>
              <w:tabs>
                <w:tab w:val="left" w:pos="4493"/>
              </w:tabs>
              <w:autoSpaceDE w:val="0"/>
              <w:autoSpaceDN w:val="0"/>
              <w:spacing w:before="60"/>
              <w:ind w:left="647"/>
              <w:jc w:val="center"/>
              <w:rPr>
                <w:rFonts w:ascii="MS UI Gothic" w:hAnsi="MS UI Gothic" w:eastAsia="MS UI Gothic" w:cs="MS UI Gothic"/>
                <w:sz w:val="18"/>
                <w:szCs w:val="22"/>
                <w:lang w:eastAsia="ja-JP"/>
              </w:rPr>
            </w:pPr>
            <w:r>
              <w:rPr>
                <w:rFonts w:ascii="MS UI Gothic" w:hAnsi="MS UI Gothic" w:eastAsia="MS UI Gothic" w:cs="MS UI Gothic"/>
                <w:spacing w:val="-2"/>
                <w:sz w:val="18"/>
                <w:szCs w:val="22"/>
                <w:lang w:val="en-US" w:eastAsia="ja-JP" w:bidi="ar-SA"/>
              </w:rPr>
              <w:pict>
                <v:shape id="右大かっこ 11" o:spid="_x0000_s1035" type="#_x0000_t86" style="position:absolute;left:0;margin-left:215.8pt;margin-top:10.15pt;height:41.25pt;width:12pt;rotation:0f;z-index:251663360;" o:ole="f" fillcolor="#FFFFFF" filled="f" o:preferrelative="t" stroked="t" coordorigin="0,0" coordsize="21600,21600" adj="1800">
                  <v:fill on="f" color2="#FFFFFF" focus="0%"/>
                  <v:stroke weight="1.5pt" color="#000000" color2="#FFFFFF" miterlimit="2"/>
                  <v:imagedata gain="65536f" blacklevel="0f" gamma="0"/>
                  <o:lock v:ext="edit" position="f" selection="f" grouping="f" rotation="f" cropping="f" text="f" aspectratio="f"/>
                </v:shape>
              </w:pict>
            </w:r>
            <w:r>
              <w:rPr>
                <w:rFonts w:ascii="MS UI Gothic" w:hAnsi="MS UI Gothic" w:eastAsia="MS UI Gothic" w:cs="MS UI Gothic"/>
                <w:spacing w:val="-2"/>
                <w:w w:val="105"/>
                <w:sz w:val="18"/>
                <w:szCs w:val="22"/>
                <w:lang w:eastAsia="ja-JP"/>
              </w:rPr>
              <w:t>専門委員意見照会、当事者</w:t>
            </w:r>
            <w:r>
              <w:rPr>
                <w:rFonts w:ascii="MS UI Gothic" w:hAnsi="MS UI Gothic" w:eastAsia="MS UI Gothic" w:cs="MS UI Gothic"/>
                <w:spacing w:val="-1"/>
                <w:w w:val="105"/>
                <w:sz w:val="18"/>
                <w:szCs w:val="22"/>
                <w:lang w:eastAsia="ja-JP"/>
              </w:rPr>
              <w:t>に実施通知</w:t>
            </w:r>
            <w:r>
              <w:rPr>
                <w:rFonts w:ascii="MS UI Gothic" w:hAnsi="MS UI Gothic" w:eastAsia="MS UI Gothic" w:cs="MS UI Gothic"/>
                <w:spacing w:val="-1"/>
                <w:w w:val="105"/>
                <w:sz w:val="18"/>
                <w:szCs w:val="22"/>
                <w:lang w:eastAsia="ja-JP"/>
              </w:rPr>
              <w:tab/>
            </w:r>
            <w:r>
              <w:rPr>
                <w:rFonts w:ascii="MS UI Gothic" w:hAnsi="MS UI Gothic" w:eastAsia="MS UI Gothic" w:cs="MS UI Gothic"/>
                <w:w w:val="105"/>
                <w:position w:val="3"/>
                <w:sz w:val="18"/>
                <w:szCs w:val="22"/>
                <w:lang w:eastAsia="ja-JP"/>
              </w:rPr>
              <w:t>・当事者は</w:t>
            </w:r>
            <w:r>
              <w:rPr>
                <w:rFonts w:ascii="MS UI Gothic" w:hAnsi="MS UI Gothic" w:eastAsia="MS UI Gothic" w:cs="MS UI Gothic"/>
                <w:spacing w:val="-70"/>
                <w:w w:val="105"/>
                <w:position w:val="3"/>
                <w:sz w:val="18"/>
                <w:szCs w:val="22"/>
                <w:lang w:eastAsia="ja-JP"/>
              </w:rPr>
              <w:t>、</w:t>
            </w:r>
            <w:r>
              <w:rPr>
                <w:rFonts w:ascii="MS UI Gothic" w:hAnsi="MS UI Gothic" w:eastAsia="MS UI Gothic" w:cs="MS UI Gothic"/>
                <w:w w:val="105"/>
                <w:position w:val="3"/>
                <w:sz w:val="18"/>
                <w:szCs w:val="22"/>
                <w:lang w:eastAsia="ja-JP"/>
              </w:rPr>
              <w:t>意見聴取の場の開催</w:t>
            </w:r>
          </w:p>
          <w:p>
            <w:pPr>
              <w:tabs>
                <w:tab w:val="left" w:pos="4893"/>
              </w:tabs>
              <w:autoSpaceDE w:val="0"/>
              <w:autoSpaceDN w:val="0"/>
              <w:spacing w:before="12"/>
              <w:ind w:left="4893" w:right="296" w:hanging="2613"/>
              <w:rPr>
                <w:rFonts w:ascii="MS UI Gothic" w:hAnsi="MS UI Gothic" w:eastAsia="MS UI Gothic" w:cs="MS UI Gothic"/>
                <w:sz w:val="18"/>
                <w:szCs w:val="22"/>
                <w:lang w:eastAsia="ja-JP"/>
              </w:rPr>
            </w:pPr>
            <w:r>
              <w:rPr>
                <w:rFonts w:ascii="MS UI Gothic" w:hAnsi="MS UI Gothic" w:eastAsia="MS UI Gothic" w:cs="MS UI Gothic"/>
                <w:w w:val="110"/>
                <w:position w:val="-10"/>
                <w:sz w:val="18"/>
                <w:szCs w:val="22"/>
                <w:lang w:eastAsia="ja-JP"/>
              </w:rPr>
              <w:t>↓</w:t>
            </w:r>
            <w:r>
              <w:rPr>
                <w:rFonts w:ascii="MS UI Gothic" w:hAnsi="MS UI Gothic" w:eastAsia="MS UI Gothic" w:cs="MS UI Gothic"/>
                <w:w w:val="110"/>
                <w:position w:val="-10"/>
                <w:sz w:val="18"/>
                <w:szCs w:val="22"/>
                <w:lang w:eastAsia="ja-JP"/>
              </w:rPr>
              <w:tab/>
            </w:r>
            <w:r>
              <w:rPr>
                <w:rFonts w:ascii="MS UI Gothic" w:hAnsi="MS UI Gothic" w:eastAsia="MS UI Gothic" w:cs="MS UI Gothic"/>
                <w:w w:val="110"/>
                <w:sz w:val="18"/>
                <w:szCs w:val="22"/>
                <w:lang w:eastAsia="ja-JP"/>
              </w:rPr>
              <w:t>の日の７執務日前まで、陳述要領書等の提出が可能</w:t>
            </w:r>
          </w:p>
          <w:p>
            <w:pPr>
              <w:autoSpaceDE w:val="0"/>
              <w:autoSpaceDN w:val="0"/>
              <w:ind w:left="12" w:right="2757"/>
              <w:jc w:val="center"/>
              <w:rPr>
                <w:rFonts w:ascii="MS UI Gothic" w:hAnsi="MS UI Gothic" w:eastAsia="MS UI Gothic" w:cs="MS UI Gothic"/>
                <w:sz w:val="18"/>
                <w:szCs w:val="22"/>
                <w:lang w:eastAsia="ja-JP"/>
              </w:rPr>
            </w:pPr>
            <w:r>
              <w:rPr>
                <w:rFonts w:ascii="MS UI Gothic" w:hAnsi="MS UI Gothic" w:eastAsia="MS UI Gothic" w:cs="MS UI Gothic"/>
                <w:w w:val="105"/>
                <w:sz w:val="18"/>
                <w:szCs w:val="22"/>
                <w:lang w:eastAsia="ja-JP"/>
              </w:rPr>
              <w:t>意見聴取の場の開催（当事者の意見陳述等）</w:t>
            </w:r>
          </w:p>
          <w:p>
            <w:pPr>
              <w:autoSpaceDE w:val="0"/>
              <w:autoSpaceDN w:val="0"/>
              <w:spacing w:before="90"/>
              <w:ind w:right="2742"/>
              <w:jc w:val="center"/>
              <w:rPr>
                <w:rFonts w:ascii="MS UI Gothic" w:hAnsi="MS UI Gothic" w:eastAsia="MS UI Gothic" w:cs="MS UI Gothic"/>
                <w:sz w:val="18"/>
                <w:szCs w:val="22"/>
                <w:lang w:eastAsia="ja-JP"/>
              </w:rPr>
            </w:pPr>
            <w:r>
              <w:rPr>
                <w:rFonts w:ascii="MS UI Gothic" w:hAnsi="MS UI Gothic" w:eastAsia="MS UI Gothic" w:cs="MS UI Gothic"/>
                <w:sz w:val="18"/>
                <w:szCs w:val="22"/>
                <w:lang w:eastAsia="ja-JP"/>
              </w:rPr>
              <w:t>↓</w:t>
            </w:r>
          </w:p>
          <w:p>
            <w:pPr>
              <w:autoSpaceDE w:val="0"/>
              <w:autoSpaceDN w:val="0"/>
              <w:spacing w:before="25"/>
              <w:ind w:left="12" w:right="2759"/>
              <w:jc w:val="center"/>
              <w:rPr>
                <w:rFonts w:ascii="MS UI Gothic" w:hAnsi="MS UI Gothic" w:eastAsia="MS UI Gothic" w:cs="MS UI Gothic"/>
                <w:sz w:val="18"/>
                <w:szCs w:val="22"/>
                <w:lang w:eastAsia="ja-JP"/>
              </w:rPr>
            </w:pPr>
            <w:r>
              <w:rPr>
                <w:rFonts w:ascii="MS UI Gothic" w:hAnsi="MS UI Gothic" w:eastAsia="MS UI Gothic" w:cs="MS UI Gothic"/>
                <w:spacing w:val="-3"/>
                <w:w w:val="105"/>
                <w:sz w:val="18"/>
                <w:szCs w:val="22"/>
                <w:lang w:eastAsia="ja-JP"/>
              </w:rPr>
              <w:t>当事者から補足意見</w:t>
            </w:r>
          </w:p>
          <w:p>
            <w:pPr>
              <w:autoSpaceDE w:val="0"/>
              <w:autoSpaceDN w:val="0"/>
              <w:spacing w:before="9"/>
              <w:ind w:left="12" w:right="2757"/>
              <w:jc w:val="center"/>
              <w:rPr>
                <w:rFonts w:ascii="MS UI Gothic" w:hAnsi="MS UI Gothic" w:eastAsia="MS UI Gothic" w:cs="MS UI Gothic"/>
                <w:sz w:val="18"/>
                <w:szCs w:val="22"/>
                <w:lang w:eastAsia="ja-JP"/>
              </w:rPr>
            </w:pPr>
            <w:r>
              <w:rPr>
                <w:rFonts w:ascii="MS UI Gothic" w:hAnsi="MS UI Gothic" w:eastAsia="MS UI Gothic" w:cs="MS UI Gothic"/>
                <w:w w:val="110"/>
                <w:sz w:val="18"/>
                <w:szCs w:val="22"/>
                <w:lang w:eastAsia="ja-JP"/>
              </w:rPr>
              <w:t>（意見聴取の場開催日の翌日から５執務日）</w:t>
            </w:r>
          </w:p>
          <w:p>
            <w:pPr>
              <w:autoSpaceDE w:val="0"/>
              <w:autoSpaceDN w:val="0"/>
              <w:spacing w:before="75"/>
              <w:ind w:right="2741"/>
              <w:jc w:val="center"/>
              <w:rPr>
                <w:rFonts w:ascii="MS UI Gothic" w:hAnsi="MS UI Gothic" w:eastAsia="MS UI Gothic" w:cs="MS UI Gothic"/>
                <w:sz w:val="18"/>
                <w:szCs w:val="22"/>
                <w:lang w:eastAsia="ja-JP"/>
              </w:rPr>
            </w:pPr>
            <w:r>
              <w:rPr>
                <w:rFonts w:ascii="MS UI Gothic" w:hAnsi="MS UI Gothic" w:eastAsia="MS UI Gothic" w:cs="MS UI Gothic"/>
                <w:sz w:val="18"/>
                <w:szCs w:val="22"/>
                <w:lang w:eastAsia="ja-JP"/>
              </w:rPr>
              <w:t>↓</w:t>
            </w:r>
          </w:p>
          <w:p>
            <w:pPr>
              <w:autoSpaceDE w:val="0"/>
              <w:autoSpaceDN w:val="0"/>
              <w:spacing w:before="88"/>
              <w:ind w:left="12" w:right="2758"/>
              <w:jc w:val="center"/>
              <w:rPr>
                <w:rFonts w:ascii="MS UI Gothic" w:hAnsi="MS UI Gothic" w:eastAsia="MS UI Gothic" w:cs="MS UI Gothic"/>
                <w:sz w:val="18"/>
                <w:szCs w:val="22"/>
                <w:lang w:eastAsia="ja-JP"/>
              </w:rPr>
            </w:pPr>
            <w:r>
              <w:rPr>
                <w:rFonts w:ascii="MS UI Gothic" w:hAnsi="MS UI Gothic" w:eastAsia="MS UI Gothic" w:cs="MS UI Gothic"/>
                <w:spacing w:val="-3"/>
                <w:w w:val="105"/>
                <w:sz w:val="18"/>
                <w:szCs w:val="22"/>
                <w:lang w:eastAsia="ja-JP"/>
              </w:rPr>
              <w:t>専門委員から意見書</w:t>
            </w:r>
          </w:p>
          <w:p>
            <w:pPr>
              <w:autoSpaceDE w:val="0"/>
              <w:autoSpaceDN w:val="0"/>
              <w:spacing w:before="90"/>
              <w:ind w:right="2741"/>
              <w:jc w:val="center"/>
              <w:rPr>
                <w:rFonts w:ascii="MS UI Gothic" w:hAnsi="MS UI Gothic" w:eastAsia="MS UI Gothic" w:cs="MS UI Gothic"/>
                <w:sz w:val="18"/>
                <w:szCs w:val="22"/>
                <w:lang w:eastAsia="ja-JP"/>
              </w:rPr>
            </w:pPr>
            <w:r>
              <w:rPr>
                <w:rFonts w:ascii="MS UI Gothic" w:hAnsi="MS UI Gothic" w:eastAsia="MS UI Gothic" w:cs="MS UI Gothic"/>
                <w:sz w:val="18"/>
                <w:szCs w:val="22"/>
                <w:lang w:eastAsia="ja-JP"/>
              </w:rPr>
              <w:t>↓</w:t>
            </w:r>
          </w:p>
          <w:p>
            <w:pPr>
              <w:autoSpaceDE w:val="0"/>
              <w:autoSpaceDN w:val="0"/>
              <w:spacing w:before="90"/>
              <w:ind w:left="12" w:right="2758"/>
              <w:jc w:val="center"/>
              <w:rPr>
                <w:rFonts w:ascii="MS UI Gothic" w:hAnsi="MS UI Gothic" w:eastAsia="MS UI Gothic" w:cs="MS UI Gothic"/>
                <w:sz w:val="18"/>
                <w:szCs w:val="22"/>
                <w:lang w:eastAsia="ja-JP"/>
              </w:rPr>
            </w:pPr>
            <w:r>
              <w:rPr>
                <w:rFonts w:ascii="MS UI Gothic" w:hAnsi="MS UI Gothic" w:eastAsia="MS UI Gothic" w:cs="MS UI Gothic"/>
                <w:spacing w:val="-2"/>
                <w:w w:val="105"/>
                <w:sz w:val="18"/>
                <w:szCs w:val="22"/>
                <w:lang w:eastAsia="ja-JP"/>
              </w:rPr>
              <w:t>侵害該当・非該当の認定</w:t>
            </w:r>
          </w:p>
        </w:tc>
      </w:tr>
    </w:tbl>
    <w:p>
      <w:pPr>
        <w:autoSpaceDE w:val="0"/>
        <w:autoSpaceDN w:val="0"/>
        <w:rPr>
          <w:rFonts w:ascii="MS UI Gothic" w:hAnsi="MS UI Gothic" w:eastAsia="MS UI Gothic" w:cs="MS UI Gothic"/>
          <w:lang w:eastAsia="ja-JP"/>
        </w:rPr>
      </w:pPr>
    </w:p>
    <w:p>
      <w:pPr>
        <w:autoSpaceDN w:val="0"/>
        <w:spacing w:line="360" w:lineRule="auto"/>
        <w:rPr>
          <w:rFonts w:ascii="ＭＳ 明朝" w:hAnsi="ＭＳ 明朝"/>
          <w:lang w:eastAsia="ja-JP"/>
        </w:rPr>
      </w:pPr>
    </w:p>
    <w:sectPr>
      <w:pgSz w:w="11910" w:h="16850"/>
      <w:pgMar w:top="1600" w:right="1480" w:bottom="280" w:left="16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ＭＳ">
    <w:altName w:val="ＭＳ 明朝"/>
    <w:panose1 w:val="00000000000000000000"/>
    <w:charset w:val="80"/>
    <w:family w:val="auto"/>
    <w:pitch w:val="default"/>
    <w:sig w:usb0="00000001" w:usb1="08070000" w:usb2="00000010" w:usb3="00000000" w:csb0="00020000" w:csb1="00000000"/>
  </w:font>
  <w:font w:name="MS UI 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720"/>
  <w:drawingGridHorizontalSpacing w:val="110"/>
  <w:displayHorizontalDrawingGridEvery w:val="2"/>
  <w:displayVerticalDrawingGridEvery w:val="1"/>
  <w:characterSpacingControl w:val="doNotCompress"/>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06BCE"/>
    <w:rsid w:val="00000274"/>
    <w:rsid w:val="00004CB6"/>
    <w:rsid w:val="00056927"/>
    <w:rsid w:val="000847CE"/>
    <w:rsid w:val="00184437"/>
    <w:rsid w:val="00194186"/>
    <w:rsid w:val="001A6CA8"/>
    <w:rsid w:val="001E47EA"/>
    <w:rsid w:val="0024325A"/>
    <w:rsid w:val="00250EA7"/>
    <w:rsid w:val="002A0103"/>
    <w:rsid w:val="002D278B"/>
    <w:rsid w:val="00362D72"/>
    <w:rsid w:val="003F6CFE"/>
    <w:rsid w:val="0044318C"/>
    <w:rsid w:val="004579E0"/>
    <w:rsid w:val="004D5826"/>
    <w:rsid w:val="006577A4"/>
    <w:rsid w:val="007779DE"/>
    <w:rsid w:val="007B79A9"/>
    <w:rsid w:val="0085386C"/>
    <w:rsid w:val="008818D1"/>
    <w:rsid w:val="008A5112"/>
    <w:rsid w:val="008C3BC6"/>
    <w:rsid w:val="00912383"/>
    <w:rsid w:val="0098551A"/>
    <w:rsid w:val="00985ABC"/>
    <w:rsid w:val="00987FC7"/>
    <w:rsid w:val="00997BD7"/>
    <w:rsid w:val="009B6543"/>
    <w:rsid w:val="00A35737"/>
    <w:rsid w:val="00A53EB7"/>
    <w:rsid w:val="00B174E1"/>
    <w:rsid w:val="00B206FF"/>
    <w:rsid w:val="00B32DF7"/>
    <w:rsid w:val="00B41DF1"/>
    <w:rsid w:val="00C66FC4"/>
    <w:rsid w:val="00CD2D76"/>
    <w:rsid w:val="00D0721D"/>
    <w:rsid w:val="00D331C8"/>
    <w:rsid w:val="00D50FA4"/>
    <w:rsid w:val="00D542F9"/>
    <w:rsid w:val="00DB393D"/>
    <w:rsid w:val="00E06BCE"/>
    <w:rsid w:val="00E12A29"/>
    <w:rsid w:val="00E24C90"/>
    <w:rsid w:val="00E8363E"/>
    <w:rsid w:val="00EC4722"/>
    <w:rsid w:val="00F34994"/>
    <w:rsid w:val="277F104C"/>
    <w:rsid w:val="530E1C2A"/>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ＭＳ 明朝" w:cs="Calibri"/>
        <w:lang w:val="en-US" w:eastAsia="zh-CN" w:bidi="ar-SA"/>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Calibri" w:hAnsi="Calibri" w:eastAsia="ＭＳ 明朝" w:cs="Times New Roman"/>
      <w:sz w:val="22"/>
      <w:szCs w:val="22"/>
      <w:lang w:val="en-US" w:eastAsia="en-US" w:bidi="ar-SA"/>
    </w:rPr>
  </w:style>
  <w:style w:type="paragraph" w:styleId="2">
    <w:name w:val="heading 1"/>
    <w:basedOn w:val="1"/>
    <w:link w:val="12"/>
    <w:qFormat/>
    <w:uiPriority w:val="1"/>
    <w:pPr>
      <w:ind w:left="100"/>
      <w:outlineLvl w:val="0"/>
    </w:pPr>
    <w:rPr>
      <w:rFonts w:ascii="ＭＳ ゴシック" w:hAnsi="ＭＳ ゴシック" w:eastAsia="ＭＳ ゴシック"/>
      <w:sz w:val="23"/>
      <w:szCs w:val="23"/>
    </w:rPr>
  </w:style>
  <w:style w:type="character" w:default="1" w:styleId="6">
    <w:name w:val="Default Paragraph Font"/>
    <w:unhideWhenUsed/>
    <w:uiPriority w:val="1"/>
  </w:style>
  <w:style w:type="table" w:default="1" w:styleId="7">
    <w:name w:val="Normal Table"/>
    <w:unhideWhenUsed/>
    <w:uiPriority w:val="99"/>
    <w:tblPr>
      <w:tblStyle w:val="7"/>
      <w:tblLayout w:type="fixed"/>
      <w:tblCellMar>
        <w:top w:w="0" w:type="dxa"/>
        <w:left w:w="108" w:type="dxa"/>
        <w:bottom w:w="0" w:type="dxa"/>
        <w:right w:w="108" w:type="dxa"/>
      </w:tblCellMar>
    </w:tblPr>
    <w:tcPr>
      <w:textDirection w:val="lrTb"/>
    </w:tcPr>
  </w:style>
  <w:style w:type="paragraph" w:styleId="3">
    <w:name w:val="Body Text"/>
    <w:basedOn w:val="1"/>
    <w:link w:val="13"/>
    <w:qFormat/>
    <w:uiPriority w:val="1"/>
    <w:pPr>
      <w:spacing w:before="20"/>
      <w:ind w:left="734"/>
    </w:pPr>
    <w:rPr>
      <w:rFonts w:ascii="ＭＳ ゴシック" w:hAnsi="ＭＳ ゴシック" w:eastAsia="ＭＳ ゴシック"/>
      <w:sz w:val="21"/>
      <w:szCs w:val="21"/>
    </w:rPr>
  </w:style>
  <w:style w:type="paragraph" w:styleId="4">
    <w:name w:val="footer"/>
    <w:basedOn w:val="1"/>
    <w:link w:val="11"/>
    <w:unhideWhenUsed/>
    <w:uiPriority w:val="99"/>
    <w:pPr>
      <w:tabs>
        <w:tab w:val="center" w:pos="4252"/>
        <w:tab w:val="right" w:pos="8504"/>
      </w:tabs>
      <w:snapToGrid w:val="0"/>
    </w:pPr>
  </w:style>
  <w:style w:type="paragraph" w:styleId="5">
    <w:name w:val="header"/>
    <w:basedOn w:val="1"/>
    <w:link w:val="10"/>
    <w:unhideWhenUsed/>
    <w:uiPriority w:val="99"/>
    <w:pPr>
      <w:tabs>
        <w:tab w:val="center" w:pos="4252"/>
        <w:tab w:val="right" w:pos="8504"/>
      </w:tabs>
      <w:snapToGrid w:val="0"/>
    </w:pPr>
  </w:style>
  <w:style w:type="paragraph" w:customStyle="1" w:styleId="8">
    <w:name w:val="リスト段落1"/>
    <w:basedOn w:val="1"/>
    <w:qFormat/>
    <w:uiPriority w:val="1"/>
  </w:style>
  <w:style w:type="paragraph" w:customStyle="1" w:styleId="9">
    <w:name w:val="Table Paragraph"/>
    <w:basedOn w:val="1"/>
    <w:qFormat/>
    <w:uiPriority w:val="1"/>
  </w:style>
  <w:style w:type="character" w:customStyle="1" w:styleId="10">
    <w:name w:val="ヘッダー (文字)"/>
    <w:basedOn w:val="6"/>
    <w:link w:val="5"/>
    <w:uiPriority w:val="99"/>
    <w:rPr/>
  </w:style>
  <w:style w:type="character" w:customStyle="1" w:styleId="11">
    <w:name w:val="フッター (文字)"/>
    <w:basedOn w:val="6"/>
    <w:link w:val="4"/>
    <w:uiPriority w:val="99"/>
    <w:rPr/>
  </w:style>
  <w:style w:type="character" w:customStyle="1" w:styleId="12">
    <w:name w:val="見出し 1 (文字)"/>
    <w:link w:val="2"/>
    <w:uiPriority w:val="1"/>
    <w:rPr>
      <w:rFonts w:ascii="ＭＳ ゴシック" w:hAnsi="ＭＳ ゴシック" w:eastAsia="ＭＳ ゴシック" w:cs="Times New Roman"/>
      <w:sz w:val="23"/>
      <w:szCs w:val="23"/>
      <w:lang w:eastAsia="en-US"/>
    </w:rPr>
  </w:style>
  <w:style w:type="character" w:customStyle="1" w:styleId="13">
    <w:name w:val="本文 (文字)"/>
    <w:link w:val="3"/>
    <w:uiPriority w:val="1"/>
    <w:rPr>
      <w:rFonts w:ascii="ＭＳ ゴシック" w:hAnsi="ＭＳ ゴシック" w:eastAsia="ＭＳ ゴシック" w:cs="Times New Roman"/>
      <w:sz w:val="21"/>
      <w:szCs w:val="21"/>
      <w:lang w:eastAsia="en-US"/>
    </w:rPr>
  </w:style>
  <w:style w:type="table" w:customStyle="1" w:styleId="14">
    <w:name w:val="Table Normal"/>
    <w:unhideWhenUsed/>
    <w:qFormat/>
    <w:uiPriority w:val="2"/>
    <w:pPr>
      <w:widowControl w:val="0"/>
    </w:pPr>
    <w:rPr>
      <w:sz w:val="22"/>
      <w:szCs w:val="22"/>
      <w:lang w:eastAsia="en-US"/>
    </w:rPr>
    <w:tblPr>
      <w:tblStyle w:val="7"/>
      <w:tblLayout w:type="fixed"/>
      <w:tblCellMar>
        <w:top w:w="0" w:type="dxa"/>
        <w:left w:w="0" w:type="dxa"/>
        <w:bottom w:w="0" w:type="dxa"/>
        <w:right w:w="0" w:type="dxa"/>
      </w:tblCellMar>
    </w:tblPr>
    <w:tcPr>
      <w:textDirection w:val="lrTb"/>
    </w:tcPr>
  </w:style>
  <w:style w:type="table" w:customStyle="1" w:styleId="15">
    <w:name w:val="Table Normal1"/>
    <w:unhideWhenUsed/>
    <w:qFormat/>
    <w:uiPriority w:val="2"/>
    <w:pPr>
      <w:widowControl w:val="0"/>
      <w:autoSpaceDE w:val="0"/>
      <w:autoSpaceDN w:val="0"/>
    </w:pPr>
    <w:rPr>
      <w:rFonts w:cs="Times New Roman"/>
      <w:sz w:val="22"/>
      <w:szCs w:val="22"/>
      <w:lang w:eastAsia="en-US"/>
    </w:rPr>
    <w:tblPr>
      <w:tblStyle w:val="7"/>
      <w:tblLayout w:type="fixed"/>
      <w:tblCellMar>
        <w:top w:w="0" w:type="dxa"/>
        <w:left w:w="0" w:type="dxa"/>
        <w:bottom w:w="0" w:type="dxa"/>
        <w:right w:w="0" w:type="dxa"/>
      </w:tblCellMar>
    </w:tblPr>
    <w:tcPr>
      <w:textDirection w:val="lrTb"/>
    </w:tc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30" textRotate="1"/>
    <customShpInfo spid="_x0000_s1031" textRotate="1"/>
    <customShpInfo spid="_x0000_s1032" textRotate="1"/>
    <customShpInfo spid="_x0000_s1033" textRotate="1"/>
    <customShpInfo spid="_x0000_s1034" textRotate="1"/>
    <customShpInfo spid="_x0000_s103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25</Pages>
  <Words>3123</Words>
  <Characters>17806</Characters>
  <Lines>148</Lines>
  <Paragraphs>41</Paragraphs>
  <TotalTime>0</TotalTime>
  <ScaleCrop>false</ScaleCrop>
  <LinksUpToDate>false</LinksUpToDate>
  <CharactersWithSpaces>0</CharactersWithSpaces>
  <Application>Kingsoft Office Professional_9.1.0.4922_{F1E327BC-269C-435d-A152-05C5408002CA}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2022-06-24T01:45:00Z</dcterms:created>
  <dc:creator>横浜税関</dc:creator>
  <cp:lastModifiedBy>恒久</cp:lastModifiedBy>
  <dcterms:modified xsi:type="dcterms:W3CDTF">2022-06-24T13:42:02Z</dcterms:modified>
  <dc:title>知的財産侵害物品の取締りに関する専門委員制度の運用等について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2013-04-03T00:00:00Z</vt:filetime>
  </property>
  <property fmtid="{D5CDD505-2E9C-101B-9397-08002B2CF9AE}" pid="3" name="Creator">
    <vt:lpwstr>Microsoft® Word 2010</vt:lpwstr>
  </property>
  <property fmtid="{D5CDD505-2E9C-101B-9397-08002B2CF9AE}" pid="4" name="LastSaved">
    <vt:filetime>2015-03-30T00:00:00Z</vt:filetime>
  </property>
  <property fmtid="{D5CDD505-2E9C-101B-9397-08002B2CF9AE}" pid="5" name="KSOProductBuildVer">
    <vt:lpwstr>1041-9.1.0.4922</vt:lpwstr>
  </property>
</Properties>
</file>