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ED" w:rsidRDefault="00E46AED" w:rsidP="00E46AED">
      <w:pPr>
        <w:ind w:firstLine="210"/>
        <w:jc w:val="center"/>
      </w:pPr>
      <w:r w:rsidRPr="00E46AED">
        <w:rPr>
          <w:rFonts w:hint="eastAsia"/>
        </w:rPr>
        <w:t>関税法第九条の六の規定に基づく納付受託者の指定の件</w:t>
      </w:r>
    </w:p>
    <w:p w:rsidR="00E46AED" w:rsidRDefault="00E46AED" w:rsidP="00E46AED">
      <w:pPr>
        <w:ind w:firstLine="210"/>
      </w:pPr>
    </w:p>
    <w:p w:rsidR="0011145A" w:rsidRDefault="00B56EB8" w:rsidP="00E46AED">
      <w:pPr>
        <w:ind w:leftChars="100" w:left="210" w:firstLine="210"/>
      </w:pPr>
      <w:r w:rsidRPr="00B56EB8">
        <w:rPr>
          <w:rFonts w:hint="eastAsia"/>
        </w:rPr>
        <w:t>令和三年七月十六日</w:t>
      </w:r>
      <w:r w:rsidR="00EE248F">
        <w:rPr>
          <w:rFonts w:hint="eastAsia"/>
        </w:rPr>
        <w:t>財務省告示</w:t>
      </w:r>
      <w:r w:rsidRPr="00B56EB8">
        <w:rPr>
          <w:rFonts w:hint="eastAsia"/>
        </w:rPr>
        <w:t>第百九十五号</w:t>
      </w:r>
    </w:p>
    <w:p w:rsidR="001D066D" w:rsidRPr="001D066D" w:rsidRDefault="001D066D" w:rsidP="00E46AED"/>
    <w:p w:rsidR="00EE248F" w:rsidRDefault="00B56EB8" w:rsidP="00E46AED">
      <w:pPr>
        <w:ind w:firstLineChars="100" w:firstLine="210"/>
      </w:pPr>
      <w:r w:rsidRPr="00B56EB8">
        <w:rPr>
          <w:rFonts w:hint="eastAsia"/>
        </w:rPr>
        <w:t>関税法（昭和二十九年法律第六十一号）第九条の六第一項の規定に基づき、同項に規定する納付受託者（関税法施行規則（昭和四十一年大蔵省令第五十五号）第一条の八第一項第二号に規定する第三者型前払式支払手段による取引等により関税を納付する場合に限る。）を次のとおり指定したので、同法第九条の六第二項の規定に基づき、次のように告示し、令和三年七月十九日から適用する。</w:t>
      </w:r>
    </w:p>
    <w:p w:rsidR="00E46AED" w:rsidRDefault="00E46AED" w:rsidP="00E46AED">
      <w:pPr>
        <w:ind w:firstLineChars="100" w:firstLine="210"/>
      </w:pPr>
    </w:p>
    <w:tbl>
      <w:tblPr>
        <w:tblStyle w:val="a7"/>
        <w:tblpPr w:topFromText="142" w:bottomFromText="142" w:vertAnchor="text" w:tblpX="1" w:tblpY="1"/>
        <w:tblW w:w="0" w:type="auto"/>
        <w:tblLook w:val="04A0" w:firstRow="1" w:lastRow="0" w:firstColumn="1" w:lastColumn="0" w:noHBand="0" w:noVBand="1"/>
      </w:tblPr>
      <w:tblGrid>
        <w:gridCol w:w="5524"/>
        <w:gridCol w:w="4961"/>
        <w:gridCol w:w="2659"/>
      </w:tblGrid>
      <w:tr w:rsidR="00B56EB8" w:rsidTr="00E46AED">
        <w:tc>
          <w:tcPr>
            <w:tcW w:w="5524" w:type="dxa"/>
            <w:textDirection w:val="lrTbV"/>
          </w:tcPr>
          <w:p w:rsidR="00B56EB8" w:rsidRDefault="00B56EB8" w:rsidP="00E46AED">
            <w:pPr>
              <w:jc w:val="center"/>
            </w:pPr>
            <w:r w:rsidRPr="00B56EB8">
              <w:rPr>
                <w:rFonts w:hint="eastAsia"/>
              </w:rPr>
              <w:t>名称</w:t>
            </w:r>
          </w:p>
        </w:tc>
        <w:tc>
          <w:tcPr>
            <w:tcW w:w="4961" w:type="dxa"/>
            <w:textDirection w:val="lrTbV"/>
          </w:tcPr>
          <w:p w:rsidR="00B56EB8" w:rsidRDefault="00B56EB8" w:rsidP="00E46AED">
            <w:pPr>
              <w:jc w:val="center"/>
            </w:pPr>
            <w:r w:rsidRPr="00B56EB8">
              <w:rPr>
                <w:rFonts w:hint="eastAsia"/>
              </w:rPr>
              <w:t>所在地</w:t>
            </w:r>
          </w:p>
        </w:tc>
        <w:tc>
          <w:tcPr>
            <w:tcW w:w="2659" w:type="dxa"/>
            <w:textDirection w:val="lrTbV"/>
          </w:tcPr>
          <w:p w:rsidR="00B56EB8" w:rsidRDefault="00B56EB8" w:rsidP="00E46AED">
            <w:pPr>
              <w:jc w:val="center"/>
            </w:pPr>
            <w:r w:rsidRPr="00B56EB8">
              <w:rPr>
                <w:rFonts w:hint="eastAsia"/>
              </w:rPr>
              <w:t>指定をした日</w:t>
            </w:r>
          </w:p>
        </w:tc>
      </w:tr>
      <w:tr w:rsidR="00B56EB8" w:rsidTr="00E46AED">
        <w:tc>
          <w:tcPr>
            <w:tcW w:w="5524" w:type="dxa"/>
            <w:textDirection w:val="lrTbV"/>
          </w:tcPr>
          <w:p w:rsidR="00B56EB8" w:rsidRDefault="00B56EB8" w:rsidP="00E46AED">
            <w:r w:rsidRPr="00B56EB8">
              <w:rPr>
                <w:rFonts w:hint="eastAsia"/>
              </w:rPr>
              <w:t>株式会社</w:t>
            </w:r>
            <w:bookmarkStart w:id="0" w:name="_GoBack"/>
            <w:r w:rsidR="003C3680" w:rsidRPr="00B56EB8">
              <w:rPr>
                <w:rFonts w:hint="eastAsia"/>
              </w:rPr>
              <w:t>ＤＧ</w:t>
            </w:r>
            <w:bookmarkEnd w:id="0"/>
            <w:r w:rsidRPr="00B56EB8">
              <w:rPr>
                <w:rFonts w:hint="eastAsia"/>
              </w:rPr>
              <w:t>フィナンシャルテクノロジー</w:t>
            </w:r>
          </w:p>
        </w:tc>
        <w:tc>
          <w:tcPr>
            <w:tcW w:w="4961" w:type="dxa"/>
            <w:textDirection w:val="lrTbV"/>
          </w:tcPr>
          <w:p w:rsidR="00B56EB8" w:rsidRDefault="00B56EB8" w:rsidP="00E46AED">
            <w:r w:rsidRPr="00B56EB8">
              <w:rPr>
                <w:rFonts w:hint="eastAsia"/>
              </w:rPr>
              <w:t>東京都渋谷区恵比寿南三丁目五番七号</w:t>
            </w:r>
          </w:p>
        </w:tc>
        <w:tc>
          <w:tcPr>
            <w:tcW w:w="2659" w:type="dxa"/>
            <w:textDirection w:val="lrTbV"/>
          </w:tcPr>
          <w:p w:rsidR="00B56EB8" w:rsidRDefault="00B56EB8" w:rsidP="00E46AED">
            <w:r w:rsidRPr="00B56EB8">
              <w:rPr>
                <w:rFonts w:hint="eastAsia"/>
              </w:rPr>
              <w:t>令和三年七月十六日</w:t>
            </w:r>
          </w:p>
        </w:tc>
      </w:tr>
    </w:tbl>
    <w:p w:rsidR="00B56EB8" w:rsidRDefault="00B56EB8" w:rsidP="00E46AED"/>
    <w:p w:rsidR="00B56EB8" w:rsidRDefault="00B56EB8" w:rsidP="00B56EB8">
      <w:pPr>
        <w:ind w:firstLineChars="100" w:firstLine="210"/>
      </w:pPr>
    </w:p>
    <w:sectPr w:rsidR="00B56EB8" w:rsidSect="00E46AED">
      <w:pgSz w:w="16840" w:h="11907" w:orient="landscape" w:code="9"/>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03" w:rsidRDefault="00733103" w:rsidP="00D81E06">
      <w:r>
        <w:separator/>
      </w:r>
    </w:p>
  </w:endnote>
  <w:endnote w:type="continuationSeparator" w:id="0">
    <w:p w:rsidR="00733103" w:rsidRDefault="00733103" w:rsidP="00D8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03" w:rsidRDefault="00733103" w:rsidP="00D81E06">
      <w:r>
        <w:separator/>
      </w:r>
    </w:p>
  </w:footnote>
  <w:footnote w:type="continuationSeparator" w:id="0">
    <w:p w:rsidR="00733103" w:rsidRDefault="00733103" w:rsidP="00D8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5A"/>
    <w:rsid w:val="0011145A"/>
    <w:rsid w:val="00176D79"/>
    <w:rsid w:val="00180BDA"/>
    <w:rsid w:val="001D066D"/>
    <w:rsid w:val="002C4A25"/>
    <w:rsid w:val="003C3680"/>
    <w:rsid w:val="003C6574"/>
    <w:rsid w:val="0053169A"/>
    <w:rsid w:val="00556DDA"/>
    <w:rsid w:val="00575912"/>
    <w:rsid w:val="006C0A1B"/>
    <w:rsid w:val="006D1042"/>
    <w:rsid w:val="00733103"/>
    <w:rsid w:val="00833434"/>
    <w:rsid w:val="008738D4"/>
    <w:rsid w:val="009A264E"/>
    <w:rsid w:val="009C262C"/>
    <w:rsid w:val="00A33F7C"/>
    <w:rsid w:val="00AD325F"/>
    <w:rsid w:val="00AE3B15"/>
    <w:rsid w:val="00B56EB8"/>
    <w:rsid w:val="00C525E4"/>
    <w:rsid w:val="00C7055D"/>
    <w:rsid w:val="00D26A29"/>
    <w:rsid w:val="00D81E06"/>
    <w:rsid w:val="00E46AED"/>
    <w:rsid w:val="00EE248F"/>
    <w:rsid w:val="00FC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2BF7E7D-77CE-4FD3-BBFC-63D02635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E06"/>
    <w:pPr>
      <w:tabs>
        <w:tab w:val="center" w:pos="4252"/>
        <w:tab w:val="right" w:pos="8504"/>
      </w:tabs>
      <w:snapToGrid w:val="0"/>
    </w:pPr>
  </w:style>
  <w:style w:type="character" w:customStyle="1" w:styleId="a4">
    <w:name w:val="ヘッダー (文字)"/>
    <w:link w:val="a3"/>
    <w:rsid w:val="00D81E06"/>
    <w:rPr>
      <w:kern w:val="2"/>
      <w:sz w:val="21"/>
      <w:szCs w:val="24"/>
    </w:rPr>
  </w:style>
  <w:style w:type="paragraph" w:styleId="a5">
    <w:name w:val="footer"/>
    <w:basedOn w:val="a"/>
    <w:link w:val="a6"/>
    <w:rsid w:val="00D81E06"/>
    <w:pPr>
      <w:tabs>
        <w:tab w:val="center" w:pos="4252"/>
        <w:tab w:val="right" w:pos="8504"/>
      </w:tabs>
      <w:snapToGrid w:val="0"/>
    </w:pPr>
  </w:style>
  <w:style w:type="character" w:customStyle="1" w:styleId="a6">
    <w:name w:val="フッター (文字)"/>
    <w:link w:val="a5"/>
    <w:rsid w:val="00D81E06"/>
    <w:rPr>
      <w:kern w:val="2"/>
      <w:sz w:val="21"/>
      <w:szCs w:val="24"/>
    </w:rPr>
  </w:style>
  <w:style w:type="table" w:styleId="a7">
    <w:name w:val="Table Grid"/>
    <w:basedOn w:val="a1"/>
    <w:rsid w:val="00B5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税関関係手数料令（昭和二十九年政令第百六十四号）第二条第一項第二号の規定に基づき、同号に</vt:lpstr>
      <vt:lpstr>税関関係手数料令（昭和二十九年政令第百六十四号）第二条第一項第二号の規定に基づき、同号に</vt:lpstr>
    </vt:vector>
  </TitlesOfParts>
  <Company>横浜税関</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税関関係手数料令（昭和二十九年政令第百六十四号）第二条第一項第二号の規定に基づき、同号に</dc:title>
  <dc:creator>横浜税関</dc:creator>
  <cp:lastModifiedBy>鈴木　恒久</cp:lastModifiedBy>
  <cp:revision>2</cp:revision>
  <dcterms:created xsi:type="dcterms:W3CDTF">2021-07-16T08:51:00Z</dcterms:created>
  <dcterms:modified xsi:type="dcterms:W3CDTF">2021-07-16T08:51:00Z</dcterms:modified>
</cp:coreProperties>
</file>