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14" w:rsidRPr="00C05A14" w:rsidRDefault="00C05A14" w:rsidP="00C05A14">
      <w:r w:rsidRPr="00C05A14">
        <w:rPr>
          <w:rFonts w:hint="eastAsia"/>
        </w:rPr>
        <w:t>ウクライナ（「ドネツク人民共和国」（自称）又は「ルハンスク人民共和国」（自称）を原産地とする場合に限る。）からの貨物に対する輸入の禁止措置に伴う税関の対応について</w:t>
      </w:r>
    </w:p>
    <w:p w:rsidR="00C05A14" w:rsidRPr="00C05A14" w:rsidRDefault="00C05A14" w:rsidP="00C05A14">
      <w:pPr>
        <w:ind w:firstLine="840"/>
      </w:pPr>
      <w:r w:rsidRPr="00C05A14">
        <w:rPr>
          <w:rFonts w:hint="eastAsia"/>
        </w:rPr>
        <w:t>令和</w:t>
      </w:r>
      <w:r w:rsidRPr="00C05A14">
        <w:rPr>
          <w:rFonts w:hint="eastAsia"/>
        </w:rPr>
        <w:t>4</w:t>
      </w:r>
      <w:r w:rsidRPr="00C05A14">
        <w:rPr>
          <w:rFonts w:hint="eastAsia"/>
        </w:rPr>
        <w:t>年</w:t>
      </w:r>
      <w:r w:rsidRPr="00C05A14">
        <w:rPr>
          <w:rFonts w:hint="eastAsia"/>
        </w:rPr>
        <w:t>2</w:t>
      </w:r>
      <w:r w:rsidRPr="00C05A14">
        <w:rPr>
          <w:rFonts w:hint="eastAsia"/>
        </w:rPr>
        <w:t>月</w:t>
      </w:r>
      <w:r w:rsidRPr="00C05A14">
        <w:t>26</w:t>
      </w:r>
      <w:r w:rsidRPr="00C05A14">
        <w:rPr>
          <w:rFonts w:hint="eastAsia"/>
        </w:rPr>
        <w:t>日財関第</w:t>
      </w:r>
      <w:r w:rsidRPr="00C05A14">
        <w:t>118</w:t>
      </w:r>
      <w:r w:rsidRPr="00C05A14">
        <w:rPr>
          <w:rFonts w:hint="eastAsia"/>
        </w:rPr>
        <w:t>号</w:t>
      </w:r>
    </w:p>
    <w:p w:rsidR="00C05A14" w:rsidRPr="00C05A14" w:rsidRDefault="00C05A14" w:rsidP="00C05A14"/>
    <w:p w:rsidR="00C05A14" w:rsidRPr="00C05A14" w:rsidRDefault="00C05A14" w:rsidP="00C05A14">
      <w:pPr>
        <w:ind w:firstLineChars="100" w:firstLine="210"/>
      </w:pPr>
      <w:r w:rsidRPr="00C05A14">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sidRPr="00C05A14">
        <w:rPr>
          <w:rFonts w:hint="eastAsia"/>
        </w:rPr>
        <w:t xml:space="preserve"> 24 </w:t>
      </w:r>
      <w:r w:rsidRPr="00C05A14">
        <w:rPr>
          <w:rFonts w:hint="eastAsia"/>
        </w:rPr>
        <w:t>年法律第</w:t>
      </w:r>
      <w:r w:rsidRPr="00C05A14">
        <w:rPr>
          <w:rFonts w:hint="eastAsia"/>
        </w:rPr>
        <w:t xml:space="preserve"> 228 </w:t>
      </w:r>
      <w:r w:rsidRPr="00C05A14">
        <w:rPr>
          <w:rFonts w:hint="eastAsia"/>
        </w:rPr>
        <w:t>号）により、「ドネツク人民共和国」（自称）又は「ルハンスク人民共和国」（自称）を原産地とする全ての貨物に対する輸入禁止措置を実施することが決定され、本日（２月</w:t>
      </w:r>
      <w:r w:rsidRPr="00C05A14">
        <w:rPr>
          <w:rFonts w:hint="eastAsia"/>
        </w:rPr>
        <w:t xml:space="preserve"> 26 </w:t>
      </w:r>
      <w:r w:rsidRPr="00C05A14">
        <w:rPr>
          <w:rFonts w:hint="eastAsia"/>
        </w:rPr>
        <w:t>日）、「「ドネツク人民共和国」（自称）及び「ルハンスク人民共和国」（自称）関係者並びにロシア連邦の特定銀行に対する資産凍結等の措置、両「共和国」（自称）との間の輸出入の禁止措置、ロシア連邦の政府その他政府機関等による新規の証券の発行・流通等の禁止措置、特定銀行による我が国における証券の発行等の禁止措置並びに国際輸出管理レジームの対象品目のロシア連邦向け輸出の禁止等に関する措置について」が閣議了解されたところである。</w:t>
      </w:r>
    </w:p>
    <w:p w:rsidR="00C05A14" w:rsidRPr="00C05A14" w:rsidRDefault="00C05A14" w:rsidP="00C05A14">
      <w:pPr>
        <w:ind w:firstLineChars="100" w:firstLine="210"/>
      </w:pPr>
      <w:r w:rsidRPr="00C05A14">
        <w:rPr>
          <w:rFonts w:hint="eastAsia"/>
        </w:rPr>
        <w:t>これを受けて、「ドネツク人民共和国」（自称）又は「ルハンスク人民共和国」（自称）を原産地とする全ての貨物の輸入の禁止措置を実施するため、輸入公表の一部を改正する経済産業省告示等が本日公布、施行された。</w:t>
      </w:r>
    </w:p>
    <w:p w:rsidR="00C05A14" w:rsidRPr="00C05A14" w:rsidRDefault="00C05A14" w:rsidP="00C05A14">
      <w:pPr>
        <w:ind w:firstLineChars="100" w:firstLine="210"/>
      </w:pPr>
      <w:r w:rsidRPr="00C05A14">
        <w:rPr>
          <w:rFonts w:hint="eastAsia"/>
        </w:rPr>
        <w:t>税関においては、経済産業省貿易経済協力局長からの通知（別紙）を踏まえ、関係省庁との連携を密にし、本輸入の禁止措置の実行の確保に努めるため、下記により実施されたい。</w:t>
      </w:r>
    </w:p>
    <w:p w:rsidR="00C05A14" w:rsidRPr="00C05A14" w:rsidRDefault="00C05A14" w:rsidP="00C05A14">
      <w:pPr>
        <w:jc w:val="center"/>
      </w:pPr>
      <w:r w:rsidRPr="00C05A14">
        <w:rPr>
          <w:rFonts w:hint="eastAsia"/>
        </w:rPr>
        <w:t>記</w:t>
      </w:r>
    </w:p>
    <w:p w:rsidR="00C05A14" w:rsidRPr="00C05A14" w:rsidRDefault="00C05A14" w:rsidP="00C05A14">
      <w:pPr>
        <w:ind w:left="210" w:hangingChars="100" w:hanging="210"/>
      </w:pPr>
      <w:r w:rsidRPr="00C05A14">
        <w:rPr>
          <w:rFonts w:hint="eastAsia"/>
        </w:rPr>
        <w:t>１．税関における審査に際しては、通関関係書類等により貨物の原産地を確認するとともに、検査に際しては、貨物等に付された表記等により貨物の原産地を確認することとし、経済産業省と緊密に連携することにより、本輸入の禁止措置の実行を確保すること。</w:t>
      </w:r>
    </w:p>
    <w:p w:rsidR="00C05A14" w:rsidRPr="00C05A14" w:rsidRDefault="00C05A14" w:rsidP="00C05A14">
      <w:pPr>
        <w:ind w:left="210" w:hangingChars="100" w:hanging="210"/>
      </w:pPr>
      <w:r w:rsidRPr="00C05A14">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C05A14" w:rsidRPr="00C05A14" w:rsidRDefault="00C05A14" w:rsidP="00C05A14">
      <w:pPr>
        <w:widowControl/>
        <w:jc w:val="left"/>
      </w:pPr>
      <w:r w:rsidRPr="00C05A14">
        <w:br w:type="page"/>
      </w:r>
    </w:p>
    <w:p w:rsidR="00C05A14" w:rsidRPr="00C05A14" w:rsidRDefault="00C05A14" w:rsidP="00C05A14">
      <w:pPr>
        <w:autoSpaceDN w:val="0"/>
        <w:ind w:left="210" w:hangingChars="100" w:hanging="210"/>
      </w:pPr>
    </w:p>
    <w:p w:rsidR="00C05A14" w:rsidRPr="00C05A14" w:rsidRDefault="00C05A14" w:rsidP="00C05A14">
      <w:pPr>
        <w:jc w:val="right"/>
      </w:pPr>
      <w:r w:rsidRPr="00C05A14">
        <w:rPr>
          <w:rFonts w:hint="eastAsia"/>
        </w:rPr>
        <w:t>別紙</w:t>
      </w:r>
    </w:p>
    <w:p w:rsidR="00C05A14" w:rsidRPr="00C05A14" w:rsidRDefault="00C05A14" w:rsidP="00C05A14"/>
    <w:p w:rsidR="00C05A14" w:rsidRPr="00C05A14" w:rsidRDefault="00C05A14" w:rsidP="00C05A14">
      <w:pPr>
        <w:autoSpaceDN w:val="0"/>
        <w:jc w:val="right"/>
      </w:pPr>
      <w:r w:rsidRPr="00C05A14">
        <w:rPr>
          <w:rFonts w:hint="eastAsia"/>
        </w:rPr>
        <w:t>令和</w:t>
      </w:r>
      <w:r w:rsidRPr="00C05A14">
        <w:t>4</w:t>
      </w:r>
      <w:r w:rsidRPr="00C05A14">
        <w:rPr>
          <w:rFonts w:hint="eastAsia"/>
        </w:rPr>
        <w:t>年</w:t>
      </w:r>
      <w:r w:rsidRPr="00C05A14">
        <w:t>2</w:t>
      </w:r>
      <w:r w:rsidRPr="00C05A14">
        <w:rPr>
          <w:rFonts w:hint="eastAsia"/>
        </w:rPr>
        <w:t>月</w:t>
      </w:r>
      <w:r w:rsidRPr="00C05A14">
        <w:t>26</w:t>
      </w:r>
      <w:r w:rsidRPr="00C05A14">
        <w:rPr>
          <w:rFonts w:hint="eastAsia"/>
        </w:rPr>
        <w:t>日</w:t>
      </w:r>
      <w:r w:rsidRPr="00C05A14">
        <w:rPr>
          <w:rFonts w:hint="eastAsia"/>
        </w:rPr>
        <w:t>20220225</w:t>
      </w:r>
      <w:r w:rsidRPr="00C05A14">
        <w:rPr>
          <w:rFonts w:hint="eastAsia"/>
        </w:rPr>
        <w:t>貿局第</w:t>
      </w:r>
      <w:r w:rsidRPr="00C05A14">
        <w:rPr>
          <w:rFonts w:hint="eastAsia"/>
        </w:rPr>
        <w:t>3</w:t>
      </w:r>
      <w:r w:rsidRPr="00C05A14">
        <w:rPr>
          <w:rFonts w:hint="eastAsia"/>
        </w:rPr>
        <w:t>号</w:t>
      </w:r>
    </w:p>
    <w:p w:rsidR="00C05A14" w:rsidRPr="00C05A14" w:rsidRDefault="00C05A14" w:rsidP="00C05A14">
      <w:pPr>
        <w:autoSpaceDN w:val="0"/>
      </w:pPr>
    </w:p>
    <w:p w:rsidR="00C05A14" w:rsidRPr="00C05A14" w:rsidRDefault="00C05A14" w:rsidP="00C05A14">
      <w:pPr>
        <w:autoSpaceDN w:val="0"/>
      </w:pPr>
      <w:r w:rsidRPr="00C05A14">
        <w:rPr>
          <w:rFonts w:hint="eastAsia"/>
        </w:rPr>
        <w:t>財務省関税局長　殿</w:t>
      </w:r>
    </w:p>
    <w:p w:rsidR="00C05A14" w:rsidRPr="00C05A14" w:rsidRDefault="00C05A14" w:rsidP="00C05A14">
      <w:pPr>
        <w:autoSpaceDN w:val="0"/>
      </w:pPr>
    </w:p>
    <w:p w:rsidR="00C05A14" w:rsidRPr="00C05A14" w:rsidRDefault="00C05A14" w:rsidP="00C05A14">
      <w:pPr>
        <w:autoSpaceDN w:val="0"/>
        <w:jc w:val="right"/>
      </w:pPr>
      <w:r w:rsidRPr="00C05A14">
        <w:rPr>
          <w:rFonts w:hint="eastAsia"/>
        </w:rPr>
        <w:t>経済産業省貿易経済協力局長</w:t>
      </w:r>
    </w:p>
    <w:p w:rsidR="00C05A14" w:rsidRPr="00C05A14" w:rsidRDefault="00C05A14" w:rsidP="00C05A14">
      <w:pPr>
        <w:autoSpaceDN w:val="0"/>
      </w:pPr>
    </w:p>
    <w:p w:rsidR="00C05A14" w:rsidRPr="00C05A14" w:rsidRDefault="00C05A14" w:rsidP="00C05A14">
      <w:pPr>
        <w:autoSpaceDN w:val="0"/>
        <w:jc w:val="center"/>
      </w:pPr>
      <w:r w:rsidRPr="00C05A14">
        <w:rPr>
          <w:rFonts w:hint="eastAsia"/>
        </w:rPr>
        <w:t>ウクライナ（「ドネツク人民共和国」（自称）又は「ルハンスク人民共和</w:t>
      </w:r>
    </w:p>
    <w:p w:rsidR="00C05A14" w:rsidRPr="00C05A14" w:rsidRDefault="00C05A14" w:rsidP="00C05A14">
      <w:pPr>
        <w:autoSpaceDN w:val="0"/>
        <w:jc w:val="center"/>
      </w:pPr>
      <w:r w:rsidRPr="00C05A14">
        <w:rPr>
          <w:rFonts w:hint="eastAsia"/>
        </w:rPr>
        <w:t>国」（自称）を原産地とする場合に限る。）に係る輸入禁止措置について</w:t>
      </w:r>
    </w:p>
    <w:p w:rsidR="00C05A14" w:rsidRPr="00C05A14" w:rsidRDefault="00C05A14" w:rsidP="00C05A14">
      <w:pPr>
        <w:autoSpaceDN w:val="0"/>
        <w:jc w:val="center"/>
      </w:pPr>
    </w:p>
    <w:p w:rsidR="00096010" w:rsidRDefault="00C05A14" w:rsidP="00096010">
      <w:pPr>
        <w:autoSpaceDN w:val="0"/>
        <w:ind w:firstLineChars="100" w:firstLine="210"/>
      </w:pPr>
      <w:r w:rsidRPr="00C05A14">
        <w:rPr>
          <w:rFonts w:hint="eastAsia"/>
        </w:rPr>
        <w:t>上記の件について､令和</w:t>
      </w:r>
      <w:r w:rsidRPr="00C05A14">
        <w:rPr>
          <w:rFonts w:hint="eastAsia"/>
        </w:rPr>
        <w:t>4</w:t>
      </w:r>
      <w:r w:rsidRPr="00C05A14">
        <w:rPr>
          <w:rFonts w:hint="eastAsia"/>
        </w:rPr>
        <w:t>年</w:t>
      </w:r>
      <w:r w:rsidRPr="00C05A14">
        <w:rPr>
          <w:rFonts w:hint="eastAsia"/>
        </w:rPr>
        <w:t>2</w:t>
      </w:r>
      <w:r w:rsidRPr="00C05A14">
        <w:rPr>
          <w:rFonts w:hint="eastAsia"/>
        </w:rPr>
        <w:t>月</w:t>
      </w:r>
      <w:r w:rsidRPr="00C05A14">
        <w:rPr>
          <w:rFonts w:hint="eastAsia"/>
        </w:rPr>
        <w:t>26</w:t>
      </w:r>
      <w:r w:rsidRPr="00C05A14">
        <w:rPr>
          <w:rFonts w:hint="eastAsia"/>
        </w:rPr>
        <w:t>日付け閣議了解に基づき､別紙のとおり告示されることになるため､税関においても本改正の趣旨を踏まえ当省と連携の上､御対応方よろしくお願いいたします｡</w:t>
      </w:r>
    </w:p>
    <w:p w:rsidR="00096010" w:rsidRDefault="00096010">
      <w:pPr>
        <w:widowControl/>
        <w:jc w:val="left"/>
      </w:pPr>
      <w:r>
        <w:br w:type="page"/>
      </w:r>
    </w:p>
    <w:p w:rsidR="00B96A2B" w:rsidRDefault="00B96A2B" w:rsidP="00096010">
      <w:pPr>
        <w:autoSpaceDN w:val="0"/>
        <w:ind w:firstLineChars="100" w:firstLine="210"/>
        <w:sectPr w:rsidR="00B96A2B" w:rsidSect="00B96A2B">
          <w:pgSz w:w="11906" w:h="16838"/>
          <w:pgMar w:top="1985" w:right="1701" w:bottom="1701" w:left="1701" w:header="851" w:footer="992" w:gutter="0"/>
          <w:cols w:space="425"/>
          <w:docGrid w:type="lines" w:linePitch="360"/>
        </w:sectPr>
      </w:pPr>
    </w:p>
    <w:p w:rsidR="00E50700" w:rsidRDefault="00E50700" w:rsidP="00E50700">
      <w:r w:rsidRPr="00FC4585">
        <w:rPr>
          <w:rFonts w:hint="eastAsia"/>
        </w:rPr>
        <w:lastRenderedPageBreak/>
        <w:t>○</w:t>
      </w:r>
      <w:r w:rsidR="00096010" w:rsidRPr="00096010">
        <w:rPr>
          <w:rFonts w:hint="eastAsia"/>
        </w:rPr>
        <w:t>経済産業省告示第二十四号</w:t>
      </w:r>
    </w:p>
    <w:p w:rsidR="00BE52B9" w:rsidRDefault="00BE52B9" w:rsidP="00BE52B9">
      <w:pPr>
        <w:ind w:firstLineChars="100" w:firstLine="210"/>
      </w:pPr>
      <w:bookmarkStart w:id="0" w:name="_GoBack"/>
      <w:r>
        <w:rPr>
          <w:rFonts w:hint="eastAsia"/>
        </w:rPr>
        <w:t>輸入貿易管理令（昭和二十四年政令第四百十四号）第三条第一項の規定に基づき、昭和四十一年通商産業省告示第百七十号（輸入割当てを受けるべき貨物の品目、輸入の承認を受けるべき貨物の原産地又は船積地域その他貨物の輸入について必要な事項の公表）の一部を次のように改正する。</w:t>
      </w:r>
    </w:p>
    <w:p w:rsidR="00E50700" w:rsidRDefault="00BE52B9" w:rsidP="00BE52B9">
      <w:pPr>
        <w:ind w:leftChars="200" w:left="420"/>
      </w:pPr>
      <w:r w:rsidRPr="00BE52B9">
        <w:rPr>
          <w:rFonts w:hint="eastAsia"/>
        </w:rPr>
        <w:t>令和四年二月二十六</w:t>
      </w:r>
      <w:r w:rsidR="00E50700">
        <w:rPr>
          <w:rFonts w:hint="eastAsia"/>
        </w:rPr>
        <w:t>日</w:t>
      </w:r>
      <w:r w:rsidR="00E50700">
        <w:tab/>
      </w:r>
      <w:r w:rsidR="00E50700">
        <w:tab/>
      </w:r>
      <w:r w:rsidR="00E50700">
        <w:tab/>
      </w:r>
      <w:r w:rsidR="00E50700">
        <w:tab/>
      </w:r>
      <w:r w:rsidR="00E50700">
        <w:tab/>
      </w:r>
      <w:r w:rsidR="00E50700">
        <w:tab/>
      </w:r>
      <w:r w:rsidR="00E50700">
        <w:tab/>
      </w:r>
      <w:r w:rsidR="00E50700">
        <w:tab/>
      </w:r>
      <w:r w:rsidR="00E50700">
        <w:tab/>
      </w:r>
      <w:r w:rsidR="00E50700">
        <w:rPr>
          <w:rFonts w:hint="eastAsia"/>
        </w:rPr>
        <w:t xml:space="preserve">経済産業大臣　</w:t>
      </w:r>
      <w:r w:rsidR="00096010" w:rsidRPr="00096010">
        <w:rPr>
          <w:rFonts w:hint="eastAsia"/>
        </w:rPr>
        <w:t>萩生田光一</w:t>
      </w:r>
    </w:p>
    <w:p w:rsidR="00096010" w:rsidRDefault="00096010" w:rsidP="00E50700">
      <w:pPr>
        <w:ind w:leftChars="200" w:left="420"/>
      </w:pPr>
    </w:p>
    <w:p w:rsidR="00E50700" w:rsidRDefault="00E50700" w:rsidP="00E50700">
      <w:pPr>
        <w:ind w:leftChars="100" w:left="210" w:firstLineChars="100" w:firstLine="210"/>
      </w:pPr>
      <w:r>
        <w:rPr>
          <w:rFonts w:hint="eastAsia"/>
        </w:rPr>
        <w:t>次の表により、改正前欄に掲げる規定の傍線を付した部分は、これに対応する改正後欄に掲げる規定の傍線を付した部分のように改める。</w:t>
      </w:r>
    </w:p>
    <w:tbl>
      <w:tblPr>
        <w:tblStyle w:val="a7"/>
        <w:tblW w:w="13036" w:type="dxa"/>
        <w:tblInd w:w="113" w:type="dxa"/>
        <w:tblLayout w:type="fixed"/>
        <w:tblLook w:val="04A0" w:firstRow="1" w:lastRow="0" w:firstColumn="1" w:lastColumn="0" w:noHBand="0" w:noVBand="1"/>
      </w:tblPr>
      <w:tblGrid>
        <w:gridCol w:w="6516"/>
        <w:gridCol w:w="6520"/>
      </w:tblGrid>
      <w:tr w:rsidR="00E50700" w:rsidTr="00096010">
        <w:tc>
          <w:tcPr>
            <w:tcW w:w="6516" w:type="dxa"/>
            <w:tcBorders>
              <w:bottom w:val="single" w:sz="4" w:space="0" w:color="auto"/>
            </w:tcBorders>
            <w:textDirection w:val="lrTbV"/>
          </w:tcPr>
          <w:bookmarkEnd w:id="0"/>
          <w:p w:rsidR="00E50700" w:rsidRDefault="00E50700" w:rsidP="007867F2">
            <w:pPr>
              <w:jc w:val="center"/>
            </w:pPr>
            <w:r w:rsidRPr="00FD690A">
              <w:rPr>
                <w:rFonts w:hint="eastAsia"/>
              </w:rPr>
              <w:t>改正案</w:t>
            </w:r>
          </w:p>
        </w:tc>
        <w:tc>
          <w:tcPr>
            <w:tcW w:w="6520" w:type="dxa"/>
            <w:tcBorders>
              <w:bottom w:val="single" w:sz="4" w:space="0" w:color="auto"/>
            </w:tcBorders>
            <w:textDirection w:val="lrTbV"/>
          </w:tcPr>
          <w:p w:rsidR="00E50700" w:rsidRPr="003B159D" w:rsidRDefault="00E50700" w:rsidP="007867F2">
            <w:pPr>
              <w:jc w:val="center"/>
            </w:pPr>
            <w:r w:rsidRPr="003B159D">
              <w:rPr>
                <w:rFonts w:hint="eastAsia"/>
              </w:rPr>
              <w:t>現行</w:t>
            </w:r>
          </w:p>
        </w:tc>
      </w:tr>
      <w:tr w:rsidR="00096010" w:rsidTr="00096010">
        <w:trPr>
          <w:cantSplit/>
          <w:trHeight w:val="1815"/>
        </w:trPr>
        <w:tc>
          <w:tcPr>
            <w:tcW w:w="6516" w:type="dxa"/>
            <w:tcBorders>
              <w:bottom w:val="nil"/>
            </w:tcBorders>
            <w:textDirection w:val="lrTbV"/>
          </w:tcPr>
          <w:p w:rsidR="00096010" w:rsidRPr="00FD690A" w:rsidRDefault="00096010" w:rsidP="00096010">
            <w:pPr>
              <w:ind w:left="210" w:hangingChars="100" w:hanging="210"/>
            </w:pPr>
            <w:r w:rsidRPr="00096010">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c>
          <w:tcPr>
            <w:tcW w:w="6520" w:type="dxa"/>
            <w:tcBorders>
              <w:bottom w:val="nil"/>
            </w:tcBorders>
            <w:textDirection w:val="lrTbV"/>
          </w:tcPr>
          <w:p w:rsidR="00096010" w:rsidRPr="00FD690A" w:rsidRDefault="00096010" w:rsidP="00096010">
            <w:pPr>
              <w:ind w:left="210" w:hangingChars="100" w:hanging="210"/>
            </w:pPr>
            <w:r w:rsidRPr="00096010">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r>
      <w:tr w:rsidR="00096010" w:rsidTr="00096010">
        <w:trPr>
          <w:cantSplit/>
          <w:trHeight w:val="690"/>
        </w:trPr>
        <w:tc>
          <w:tcPr>
            <w:tcW w:w="6516" w:type="dxa"/>
            <w:tcBorders>
              <w:top w:val="nil"/>
              <w:bottom w:val="nil"/>
            </w:tcBorders>
          </w:tcPr>
          <w:p w:rsidR="00096010" w:rsidRPr="00096010" w:rsidRDefault="00096010" w:rsidP="00096010">
            <w:pPr>
              <w:ind w:left="420" w:hangingChars="200" w:hanging="420"/>
            </w:pPr>
            <w:r>
              <w:rPr>
                <w:rFonts w:hint="eastAsia"/>
              </w:rPr>
              <w:t>第１　次の表の左欄に掲げる地域を原産地又は船積地域とする同表の右欄に掲げる貨物</w:t>
            </w:r>
          </w:p>
        </w:tc>
        <w:tc>
          <w:tcPr>
            <w:tcW w:w="6520" w:type="dxa"/>
            <w:tcBorders>
              <w:top w:val="nil"/>
              <w:bottom w:val="nil"/>
            </w:tcBorders>
          </w:tcPr>
          <w:p w:rsidR="00096010" w:rsidRPr="00096010" w:rsidRDefault="00096010" w:rsidP="00096010">
            <w:pPr>
              <w:ind w:left="420" w:hangingChars="200" w:hanging="420"/>
            </w:pPr>
            <w:r>
              <w:rPr>
                <w:rFonts w:hint="eastAsia"/>
              </w:rPr>
              <w:t>第１　次の表の左欄に掲げる地域を原産地又は船積地域とする同表の右欄に掲げる貨物</w:t>
            </w:r>
          </w:p>
        </w:tc>
      </w:tr>
      <w:tr w:rsidR="00096010" w:rsidTr="00096010">
        <w:trPr>
          <w:cantSplit/>
        </w:trPr>
        <w:tc>
          <w:tcPr>
            <w:tcW w:w="6516" w:type="dxa"/>
            <w:tcBorders>
              <w:top w:val="nil"/>
              <w:bottom w:val="nil"/>
            </w:tcBorders>
          </w:tcPr>
          <w:tbl>
            <w:tblPr>
              <w:tblStyle w:val="a7"/>
              <w:tblW w:w="13096" w:type="dxa"/>
              <w:tblInd w:w="53" w:type="dxa"/>
              <w:tblLayout w:type="fixed"/>
              <w:tblLook w:val="04A0" w:firstRow="1" w:lastRow="0" w:firstColumn="1" w:lastColumn="0" w:noHBand="0" w:noVBand="1"/>
            </w:tblPr>
            <w:tblGrid>
              <w:gridCol w:w="1559"/>
              <w:gridCol w:w="709"/>
              <w:gridCol w:w="1134"/>
              <w:gridCol w:w="2835"/>
              <w:gridCol w:w="6859"/>
            </w:tblGrid>
            <w:tr w:rsidR="00096010" w:rsidTr="00096010">
              <w:trPr>
                <w:trHeight w:val="120"/>
              </w:trPr>
              <w:tc>
                <w:tcPr>
                  <w:tcW w:w="1559" w:type="dxa"/>
                  <w:vMerge w:val="restart"/>
                  <w:vAlign w:val="center"/>
                </w:tcPr>
                <w:p w:rsidR="00096010" w:rsidRPr="00096010" w:rsidRDefault="00096010" w:rsidP="00096010">
                  <w:pPr>
                    <w:jc w:val="center"/>
                  </w:pPr>
                  <w:r>
                    <w:rPr>
                      <w:rFonts w:hint="eastAsia"/>
                    </w:rPr>
                    <w:lastRenderedPageBreak/>
                    <w:t>地　域</w:t>
                  </w:r>
                </w:p>
              </w:tc>
              <w:tc>
                <w:tcPr>
                  <w:tcW w:w="4678" w:type="dxa"/>
                  <w:gridSpan w:val="3"/>
                </w:tcPr>
                <w:p w:rsidR="00096010" w:rsidRPr="00096010" w:rsidRDefault="00096010" w:rsidP="00096010">
                  <w:pPr>
                    <w:jc w:val="center"/>
                  </w:pPr>
                  <w:r>
                    <w:rPr>
                      <w:rFonts w:hint="eastAsia"/>
                    </w:rPr>
                    <w:t>貨　　　　　　物</w:t>
                  </w:r>
                </w:p>
              </w:tc>
              <w:tc>
                <w:tcPr>
                  <w:tcW w:w="6859" w:type="dxa"/>
                  <w:vMerge w:val="restart"/>
                  <w:tcBorders>
                    <w:top w:val="nil"/>
                  </w:tcBorders>
                </w:tcPr>
                <w:p w:rsidR="00096010" w:rsidRDefault="00096010" w:rsidP="00096010"/>
              </w:tc>
            </w:tr>
            <w:tr w:rsidR="00096010" w:rsidTr="00096010">
              <w:trPr>
                <w:trHeight w:val="120"/>
              </w:trPr>
              <w:tc>
                <w:tcPr>
                  <w:tcW w:w="1559" w:type="dxa"/>
                  <w:vMerge/>
                </w:tcPr>
                <w:p w:rsidR="00096010" w:rsidRPr="00096010" w:rsidRDefault="00096010" w:rsidP="00096010"/>
              </w:tc>
              <w:tc>
                <w:tcPr>
                  <w:tcW w:w="709" w:type="dxa"/>
                </w:tcPr>
                <w:p w:rsidR="00096010" w:rsidRDefault="00096010" w:rsidP="00096010">
                  <w:r>
                    <w:rPr>
                      <w:rFonts w:hint="eastAsia"/>
                    </w:rPr>
                    <w:t>項目</w:t>
                  </w:r>
                </w:p>
                <w:p w:rsidR="00096010" w:rsidRPr="00096010" w:rsidRDefault="00096010" w:rsidP="00096010">
                  <w:r>
                    <w:rPr>
                      <w:rFonts w:hint="eastAsia"/>
                    </w:rPr>
                    <w:t>番号</w:t>
                  </w:r>
                </w:p>
              </w:tc>
              <w:tc>
                <w:tcPr>
                  <w:tcW w:w="1134" w:type="dxa"/>
                </w:tcPr>
                <w:p w:rsidR="00096010" w:rsidRDefault="00096010" w:rsidP="00096010">
                  <w:r>
                    <w:rPr>
                      <w:rFonts w:hint="eastAsia"/>
                    </w:rPr>
                    <w:t>関税率表</w:t>
                  </w:r>
                </w:p>
                <w:p w:rsidR="00096010" w:rsidRPr="00096010" w:rsidRDefault="00096010" w:rsidP="00096010">
                  <w:r>
                    <w:rPr>
                      <w:rFonts w:hint="eastAsia"/>
                    </w:rPr>
                    <w:t>の番号等</w:t>
                  </w:r>
                </w:p>
              </w:tc>
              <w:tc>
                <w:tcPr>
                  <w:tcW w:w="2835" w:type="dxa"/>
                  <w:vAlign w:val="center"/>
                </w:tcPr>
                <w:p w:rsidR="00096010" w:rsidRPr="00096010" w:rsidRDefault="00096010" w:rsidP="00096010">
                  <w:pPr>
                    <w:jc w:val="center"/>
                  </w:pPr>
                  <w:r>
                    <w:rPr>
                      <w:rFonts w:hint="eastAsia"/>
                    </w:rPr>
                    <w:t>貨　物　名</w:t>
                  </w:r>
                </w:p>
              </w:tc>
              <w:tc>
                <w:tcPr>
                  <w:tcW w:w="6859" w:type="dxa"/>
                  <w:vMerge/>
                </w:tcPr>
                <w:p w:rsidR="00096010" w:rsidRDefault="00096010" w:rsidP="00096010"/>
              </w:tc>
            </w:tr>
            <w:tr w:rsidR="00096010" w:rsidTr="00096010">
              <w:trPr>
                <w:trHeight w:val="120"/>
              </w:trPr>
              <w:tc>
                <w:tcPr>
                  <w:tcW w:w="1559" w:type="dxa"/>
                </w:tcPr>
                <w:p w:rsidR="00096010" w:rsidRPr="00096010" w:rsidRDefault="00096010" w:rsidP="00096010">
                  <w:r>
                    <w:t>[</w:t>
                  </w:r>
                  <w:r>
                    <w:rPr>
                      <w:rFonts w:hint="eastAsia"/>
                    </w:rPr>
                    <w:t>略</w:t>
                  </w:r>
                  <w:r>
                    <w:t>]</w:t>
                  </w:r>
                </w:p>
              </w:tc>
              <w:tc>
                <w:tcPr>
                  <w:tcW w:w="709" w:type="dxa"/>
                </w:tcPr>
                <w:p w:rsidR="00096010" w:rsidRPr="00096010" w:rsidRDefault="00096010" w:rsidP="00096010">
                  <w:r>
                    <w:t>[</w:t>
                  </w:r>
                  <w:r>
                    <w:rPr>
                      <w:rFonts w:hint="eastAsia"/>
                    </w:rPr>
                    <w:t>略</w:t>
                  </w:r>
                  <w:r>
                    <w:t>]</w:t>
                  </w:r>
                </w:p>
              </w:tc>
              <w:tc>
                <w:tcPr>
                  <w:tcW w:w="1134" w:type="dxa"/>
                </w:tcPr>
                <w:p w:rsidR="00096010" w:rsidRPr="00096010" w:rsidRDefault="00096010" w:rsidP="00096010">
                  <w:r>
                    <w:t>[</w:t>
                  </w:r>
                  <w:r>
                    <w:rPr>
                      <w:rFonts w:hint="eastAsia"/>
                    </w:rPr>
                    <w:t>略</w:t>
                  </w:r>
                  <w:r>
                    <w:t>]</w:t>
                  </w:r>
                </w:p>
              </w:tc>
              <w:tc>
                <w:tcPr>
                  <w:tcW w:w="2835" w:type="dxa"/>
                </w:tcPr>
                <w:p w:rsidR="00096010" w:rsidRPr="00096010" w:rsidRDefault="00096010" w:rsidP="00096010">
                  <w:r>
                    <w:t>[</w:t>
                  </w:r>
                  <w:r>
                    <w:rPr>
                      <w:rFonts w:hint="eastAsia"/>
                    </w:rPr>
                    <w:t>略</w:t>
                  </w:r>
                  <w:r>
                    <w:t>]</w:t>
                  </w:r>
                </w:p>
              </w:tc>
              <w:tc>
                <w:tcPr>
                  <w:tcW w:w="6859" w:type="dxa"/>
                  <w:vMerge/>
                </w:tcPr>
                <w:p w:rsidR="00096010" w:rsidRDefault="00096010" w:rsidP="00096010"/>
              </w:tc>
            </w:tr>
            <w:tr w:rsidR="00096010" w:rsidTr="00096010">
              <w:trPr>
                <w:trHeight w:val="120"/>
              </w:trPr>
              <w:tc>
                <w:tcPr>
                  <w:tcW w:w="1559" w:type="dxa"/>
                </w:tcPr>
                <w:p w:rsidR="00096010" w:rsidRPr="00096010" w:rsidRDefault="00096010" w:rsidP="00096010">
                  <w:r w:rsidRPr="00096010">
                    <w:rPr>
                      <w:rFonts w:hint="eastAsia"/>
                    </w:rPr>
                    <w:t>ウクライナ（クリミア自治共和国</w:t>
                  </w:r>
                  <w:r w:rsidRPr="00096010">
                    <w:rPr>
                      <w:rFonts w:hint="eastAsia"/>
                      <w:u w:val="words"/>
                    </w:rPr>
                    <w:t>、セヴァストーポリ特別市、「ドネツク人民共和国」（自称）又は「ルハンスク人民共和国」（自称）</w:t>
                  </w:r>
                  <w:r w:rsidRPr="00096010">
                    <w:rPr>
                      <w:rFonts w:hint="eastAsia"/>
                    </w:rPr>
                    <w:t>を原産地とする場合に限る）</w:t>
                  </w:r>
                </w:p>
              </w:tc>
              <w:tc>
                <w:tcPr>
                  <w:tcW w:w="709" w:type="dxa"/>
                </w:tcPr>
                <w:p w:rsidR="00096010" w:rsidRPr="00096010" w:rsidRDefault="00096010" w:rsidP="00096010"/>
              </w:tc>
              <w:tc>
                <w:tcPr>
                  <w:tcW w:w="1134" w:type="dxa"/>
                </w:tcPr>
                <w:p w:rsidR="00096010" w:rsidRPr="00096010" w:rsidRDefault="00096010" w:rsidP="00096010"/>
              </w:tc>
              <w:tc>
                <w:tcPr>
                  <w:tcW w:w="2835" w:type="dxa"/>
                </w:tcPr>
                <w:p w:rsidR="00096010" w:rsidRPr="00096010" w:rsidRDefault="00096010" w:rsidP="00096010">
                  <w:r w:rsidRPr="00096010">
                    <w:rPr>
                      <w:rFonts w:hint="eastAsia"/>
                    </w:rPr>
                    <w:t>全貨物</w:t>
                  </w:r>
                </w:p>
              </w:tc>
              <w:tc>
                <w:tcPr>
                  <w:tcW w:w="6859" w:type="dxa"/>
                  <w:vMerge/>
                  <w:tcBorders>
                    <w:bottom w:val="nil"/>
                  </w:tcBorders>
                </w:tcPr>
                <w:p w:rsidR="00096010" w:rsidRDefault="00096010" w:rsidP="00096010"/>
              </w:tc>
            </w:tr>
          </w:tbl>
          <w:p w:rsidR="00096010" w:rsidRDefault="00096010" w:rsidP="00096010">
            <w:pPr>
              <w:ind w:left="210" w:hangingChars="100" w:hanging="210"/>
            </w:pPr>
          </w:p>
        </w:tc>
        <w:tc>
          <w:tcPr>
            <w:tcW w:w="6520" w:type="dxa"/>
            <w:tcBorders>
              <w:top w:val="nil"/>
              <w:bottom w:val="nil"/>
            </w:tcBorders>
          </w:tcPr>
          <w:tbl>
            <w:tblPr>
              <w:tblStyle w:val="a7"/>
              <w:tblW w:w="6461" w:type="dxa"/>
              <w:tblInd w:w="57" w:type="dxa"/>
              <w:tblBorders>
                <w:top w:val="none" w:sz="0" w:space="0" w:color="auto"/>
                <w:bottom w:val="none" w:sz="0" w:space="0" w:color="auto"/>
              </w:tblBorders>
              <w:tblLayout w:type="fixed"/>
              <w:tblLook w:val="04A0" w:firstRow="1" w:lastRow="0" w:firstColumn="1" w:lastColumn="0" w:noHBand="0" w:noVBand="1"/>
            </w:tblPr>
            <w:tblGrid>
              <w:gridCol w:w="1556"/>
              <w:gridCol w:w="712"/>
              <w:gridCol w:w="1134"/>
              <w:gridCol w:w="2823"/>
              <w:gridCol w:w="236"/>
            </w:tblGrid>
            <w:tr w:rsidR="00096010" w:rsidTr="00096010">
              <w:trPr>
                <w:trHeight w:val="120"/>
              </w:trPr>
              <w:tc>
                <w:tcPr>
                  <w:tcW w:w="1556" w:type="dxa"/>
                  <w:vMerge w:val="restart"/>
                  <w:tcBorders>
                    <w:top w:val="single" w:sz="4" w:space="0" w:color="auto"/>
                  </w:tcBorders>
                  <w:vAlign w:val="center"/>
                </w:tcPr>
                <w:p w:rsidR="00096010" w:rsidRPr="00096010" w:rsidRDefault="00096010" w:rsidP="00096010">
                  <w:pPr>
                    <w:jc w:val="center"/>
                  </w:pPr>
                  <w:r>
                    <w:rPr>
                      <w:rFonts w:hint="eastAsia"/>
                    </w:rPr>
                    <w:t>地　域</w:t>
                  </w:r>
                </w:p>
              </w:tc>
              <w:tc>
                <w:tcPr>
                  <w:tcW w:w="4669" w:type="dxa"/>
                  <w:gridSpan w:val="3"/>
                  <w:tcBorders>
                    <w:top w:val="single" w:sz="4" w:space="0" w:color="auto"/>
                    <w:bottom w:val="single" w:sz="4" w:space="0" w:color="auto"/>
                  </w:tcBorders>
                </w:tcPr>
                <w:p w:rsidR="00096010" w:rsidRPr="00096010" w:rsidRDefault="00096010" w:rsidP="00096010">
                  <w:pPr>
                    <w:jc w:val="center"/>
                  </w:pPr>
                  <w:r>
                    <w:rPr>
                      <w:rFonts w:hint="eastAsia"/>
                    </w:rPr>
                    <w:t>貨　　　　　　物</w:t>
                  </w:r>
                </w:p>
              </w:tc>
              <w:tc>
                <w:tcPr>
                  <w:tcW w:w="236" w:type="dxa"/>
                  <w:vMerge w:val="restart"/>
                </w:tcPr>
                <w:p w:rsidR="00096010" w:rsidRDefault="00096010" w:rsidP="00096010"/>
              </w:tc>
            </w:tr>
            <w:tr w:rsidR="00096010" w:rsidTr="00096010">
              <w:trPr>
                <w:trHeight w:val="120"/>
              </w:trPr>
              <w:tc>
                <w:tcPr>
                  <w:tcW w:w="1556" w:type="dxa"/>
                  <w:vMerge/>
                </w:tcPr>
                <w:p w:rsidR="00096010" w:rsidRPr="00096010" w:rsidRDefault="00096010" w:rsidP="00096010"/>
              </w:tc>
              <w:tc>
                <w:tcPr>
                  <w:tcW w:w="712" w:type="dxa"/>
                </w:tcPr>
                <w:p w:rsidR="00096010" w:rsidRDefault="00096010" w:rsidP="00096010">
                  <w:r>
                    <w:rPr>
                      <w:rFonts w:hint="eastAsia"/>
                    </w:rPr>
                    <w:t>項目</w:t>
                  </w:r>
                </w:p>
                <w:p w:rsidR="00096010" w:rsidRPr="00096010" w:rsidRDefault="00096010" w:rsidP="00096010">
                  <w:r>
                    <w:rPr>
                      <w:rFonts w:hint="eastAsia"/>
                    </w:rPr>
                    <w:t>番号</w:t>
                  </w:r>
                </w:p>
              </w:tc>
              <w:tc>
                <w:tcPr>
                  <w:tcW w:w="1134" w:type="dxa"/>
                </w:tcPr>
                <w:p w:rsidR="00096010" w:rsidRDefault="00096010" w:rsidP="00096010">
                  <w:r>
                    <w:rPr>
                      <w:rFonts w:hint="eastAsia"/>
                    </w:rPr>
                    <w:t>関税率表</w:t>
                  </w:r>
                </w:p>
                <w:p w:rsidR="00096010" w:rsidRPr="00096010" w:rsidRDefault="00096010" w:rsidP="00096010">
                  <w:r>
                    <w:rPr>
                      <w:rFonts w:hint="eastAsia"/>
                    </w:rPr>
                    <w:t>の番号等</w:t>
                  </w:r>
                </w:p>
              </w:tc>
              <w:tc>
                <w:tcPr>
                  <w:tcW w:w="2823" w:type="dxa"/>
                  <w:vAlign w:val="center"/>
                </w:tcPr>
                <w:p w:rsidR="00096010" w:rsidRPr="00096010" w:rsidRDefault="00096010" w:rsidP="00096010">
                  <w:pPr>
                    <w:jc w:val="center"/>
                  </w:pPr>
                  <w:r>
                    <w:rPr>
                      <w:rFonts w:hint="eastAsia"/>
                    </w:rPr>
                    <w:t>貨　物　名</w:t>
                  </w:r>
                </w:p>
              </w:tc>
              <w:tc>
                <w:tcPr>
                  <w:tcW w:w="236" w:type="dxa"/>
                  <w:vMerge/>
                </w:tcPr>
                <w:p w:rsidR="00096010" w:rsidRDefault="00096010" w:rsidP="00096010"/>
              </w:tc>
            </w:tr>
            <w:tr w:rsidR="00096010" w:rsidTr="00096010">
              <w:trPr>
                <w:trHeight w:val="120"/>
              </w:trPr>
              <w:tc>
                <w:tcPr>
                  <w:tcW w:w="1556" w:type="dxa"/>
                  <w:tcBorders>
                    <w:bottom w:val="single" w:sz="4" w:space="0" w:color="auto"/>
                  </w:tcBorders>
                </w:tcPr>
                <w:p w:rsidR="00096010" w:rsidRPr="00096010" w:rsidRDefault="00096010" w:rsidP="00096010">
                  <w:r>
                    <w:t>[</w:t>
                  </w:r>
                  <w:r>
                    <w:rPr>
                      <w:rFonts w:hint="eastAsia"/>
                    </w:rPr>
                    <w:t>略</w:t>
                  </w:r>
                  <w:r>
                    <w:t>]</w:t>
                  </w:r>
                </w:p>
              </w:tc>
              <w:tc>
                <w:tcPr>
                  <w:tcW w:w="712" w:type="dxa"/>
                  <w:tcBorders>
                    <w:bottom w:val="single" w:sz="4" w:space="0" w:color="auto"/>
                  </w:tcBorders>
                </w:tcPr>
                <w:p w:rsidR="00096010" w:rsidRPr="00096010" w:rsidRDefault="00096010" w:rsidP="00096010">
                  <w:r>
                    <w:t>[</w:t>
                  </w:r>
                  <w:r>
                    <w:rPr>
                      <w:rFonts w:hint="eastAsia"/>
                    </w:rPr>
                    <w:t>略</w:t>
                  </w:r>
                  <w:r>
                    <w:t>]</w:t>
                  </w:r>
                </w:p>
              </w:tc>
              <w:tc>
                <w:tcPr>
                  <w:tcW w:w="1134" w:type="dxa"/>
                  <w:tcBorders>
                    <w:bottom w:val="single" w:sz="4" w:space="0" w:color="auto"/>
                  </w:tcBorders>
                </w:tcPr>
                <w:p w:rsidR="00096010" w:rsidRPr="00096010" w:rsidRDefault="00096010" w:rsidP="00096010">
                  <w:r>
                    <w:t>[</w:t>
                  </w:r>
                  <w:r>
                    <w:rPr>
                      <w:rFonts w:hint="eastAsia"/>
                    </w:rPr>
                    <w:t>略</w:t>
                  </w:r>
                  <w:r>
                    <w:t>]</w:t>
                  </w:r>
                </w:p>
              </w:tc>
              <w:tc>
                <w:tcPr>
                  <w:tcW w:w="2823" w:type="dxa"/>
                  <w:tcBorders>
                    <w:bottom w:val="single" w:sz="4" w:space="0" w:color="auto"/>
                  </w:tcBorders>
                </w:tcPr>
                <w:p w:rsidR="00096010" w:rsidRPr="00096010" w:rsidRDefault="00096010" w:rsidP="00096010">
                  <w:r>
                    <w:t>[</w:t>
                  </w:r>
                  <w:r>
                    <w:rPr>
                      <w:rFonts w:hint="eastAsia"/>
                    </w:rPr>
                    <w:t>略</w:t>
                  </w:r>
                  <w:r>
                    <w:t>]</w:t>
                  </w:r>
                </w:p>
              </w:tc>
              <w:tc>
                <w:tcPr>
                  <w:tcW w:w="236" w:type="dxa"/>
                  <w:vMerge/>
                </w:tcPr>
                <w:p w:rsidR="00096010" w:rsidRDefault="00096010" w:rsidP="00096010"/>
              </w:tc>
            </w:tr>
            <w:tr w:rsidR="00096010" w:rsidTr="00E7268B">
              <w:trPr>
                <w:trHeight w:val="4339"/>
              </w:trPr>
              <w:tc>
                <w:tcPr>
                  <w:tcW w:w="1556" w:type="dxa"/>
                  <w:tcBorders>
                    <w:top w:val="single" w:sz="4" w:space="0" w:color="auto"/>
                    <w:bottom w:val="single" w:sz="4" w:space="0" w:color="auto"/>
                  </w:tcBorders>
                </w:tcPr>
                <w:p w:rsidR="00096010" w:rsidRPr="00096010" w:rsidRDefault="00096010" w:rsidP="00096010">
                  <w:r w:rsidRPr="00096010">
                    <w:rPr>
                      <w:rFonts w:hint="eastAsia"/>
                    </w:rPr>
                    <w:t>ウクライナ（クリミア自治共和国</w:t>
                  </w:r>
                  <w:r w:rsidRPr="00096010">
                    <w:rPr>
                      <w:rFonts w:hint="eastAsia"/>
                      <w:u w:val="single"/>
                    </w:rPr>
                    <w:t>又はセヴァストーポリ特別市</w:t>
                  </w:r>
                  <w:r w:rsidRPr="00096010">
                    <w:rPr>
                      <w:rFonts w:hint="eastAsia"/>
                    </w:rPr>
                    <w:t>を原産地とする場合に限る）</w:t>
                  </w:r>
                </w:p>
              </w:tc>
              <w:tc>
                <w:tcPr>
                  <w:tcW w:w="712" w:type="dxa"/>
                  <w:tcBorders>
                    <w:top w:val="single" w:sz="4" w:space="0" w:color="auto"/>
                    <w:bottom w:val="single" w:sz="4" w:space="0" w:color="auto"/>
                  </w:tcBorders>
                </w:tcPr>
                <w:p w:rsidR="00096010" w:rsidRPr="00096010" w:rsidRDefault="00096010" w:rsidP="00096010"/>
              </w:tc>
              <w:tc>
                <w:tcPr>
                  <w:tcW w:w="1134" w:type="dxa"/>
                  <w:tcBorders>
                    <w:top w:val="single" w:sz="4" w:space="0" w:color="auto"/>
                    <w:bottom w:val="single" w:sz="4" w:space="0" w:color="auto"/>
                  </w:tcBorders>
                </w:tcPr>
                <w:p w:rsidR="00096010" w:rsidRPr="00096010" w:rsidRDefault="00096010" w:rsidP="00096010"/>
              </w:tc>
              <w:tc>
                <w:tcPr>
                  <w:tcW w:w="2823" w:type="dxa"/>
                  <w:tcBorders>
                    <w:top w:val="single" w:sz="4" w:space="0" w:color="auto"/>
                    <w:bottom w:val="single" w:sz="4" w:space="0" w:color="auto"/>
                  </w:tcBorders>
                </w:tcPr>
                <w:p w:rsidR="00096010" w:rsidRPr="00096010" w:rsidRDefault="00096010" w:rsidP="00096010">
                  <w:r w:rsidRPr="00096010">
                    <w:rPr>
                      <w:rFonts w:hint="eastAsia"/>
                    </w:rPr>
                    <w:t>全貨物</w:t>
                  </w:r>
                </w:p>
              </w:tc>
              <w:tc>
                <w:tcPr>
                  <w:tcW w:w="236" w:type="dxa"/>
                </w:tcPr>
                <w:p w:rsidR="00096010" w:rsidRDefault="00096010" w:rsidP="00096010"/>
              </w:tc>
            </w:tr>
          </w:tbl>
          <w:p w:rsidR="00096010" w:rsidRDefault="00096010" w:rsidP="00096010">
            <w:pPr>
              <w:ind w:left="210" w:hangingChars="100" w:hanging="210"/>
            </w:pPr>
          </w:p>
        </w:tc>
      </w:tr>
      <w:tr w:rsidR="00096010" w:rsidTr="00096010">
        <w:tc>
          <w:tcPr>
            <w:tcW w:w="6516" w:type="dxa"/>
            <w:tcBorders>
              <w:top w:val="nil"/>
              <w:bottom w:val="nil"/>
            </w:tcBorders>
            <w:tcMar>
              <w:right w:w="0" w:type="dxa"/>
            </w:tcMar>
          </w:tcPr>
          <w:p w:rsidR="00096010" w:rsidRDefault="00096010" w:rsidP="00096010">
            <w:r>
              <w:rPr>
                <w:rFonts w:hint="eastAsia"/>
              </w:rPr>
              <w:t>第２</w:t>
            </w:r>
            <w:r>
              <w:rPr>
                <w:rFonts w:hint="eastAsia"/>
              </w:rPr>
              <w:t xml:space="preserve"> [</w:t>
            </w:r>
            <w:r>
              <w:rPr>
                <w:rFonts w:hint="eastAsia"/>
              </w:rPr>
              <w:t>略</w:t>
            </w:r>
            <w:r>
              <w:t>]</w:t>
            </w:r>
          </w:p>
        </w:tc>
        <w:tc>
          <w:tcPr>
            <w:tcW w:w="6520" w:type="dxa"/>
            <w:tcBorders>
              <w:top w:val="nil"/>
              <w:bottom w:val="nil"/>
            </w:tcBorders>
            <w:tcMar>
              <w:right w:w="0" w:type="dxa"/>
            </w:tcMar>
          </w:tcPr>
          <w:p w:rsidR="00096010" w:rsidRDefault="00096010" w:rsidP="00096010">
            <w:r>
              <w:rPr>
                <w:rFonts w:hint="eastAsia"/>
              </w:rPr>
              <w:t>第２</w:t>
            </w:r>
            <w:r>
              <w:rPr>
                <w:rFonts w:hint="eastAsia"/>
              </w:rPr>
              <w:t xml:space="preserve"> [</w:t>
            </w:r>
            <w:r>
              <w:rPr>
                <w:rFonts w:hint="eastAsia"/>
              </w:rPr>
              <w:t>略</w:t>
            </w:r>
            <w:r>
              <w:t>]</w:t>
            </w:r>
          </w:p>
        </w:tc>
      </w:tr>
      <w:tr w:rsidR="00096010" w:rsidTr="001376A4">
        <w:tc>
          <w:tcPr>
            <w:tcW w:w="13036" w:type="dxa"/>
            <w:gridSpan w:val="2"/>
            <w:tcBorders>
              <w:bottom w:val="single" w:sz="4" w:space="0" w:color="auto"/>
            </w:tcBorders>
            <w:tcMar>
              <w:right w:w="0" w:type="dxa"/>
            </w:tcMar>
            <w:textDirection w:val="lrTbV"/>
          </w:tcPr>
          <w:p w:rsidR="00096010" w:rsidRPr="003B159D" w:rsidRDefault="00096010" w:rsidP="00096010">
            <w:r w:rsidRPr="00096010">
              <w:rPr>
                <w:rFonts w:hint="eastAsia"/>
              </w:rPr>
              <w:t>備考</w:t>
            </w:r>
            <w:r>
              <w:rPr>
                <w:rFonts w:hint="eastAsia"/>
              </w:rPr>
              <w:t xml:space="preserve">　</w:t>
            </w:r>
            <w:r w:rsidRPr="00096010">
              <w:rPr>
                <w:rFonts w:hint="eastAsia"/>
              </w:rPr>
              <w:t>表中の［</w:t>
            </w:r>
            <w:r>
              <w:rPr>
                <w:rFonts w:hint="eastAsia"/>
              </w:rPr>
              <w:t xml:space="preserve">　</w:t>
            </w:r>
            <w:r w:rsidRPr="00096010">
              <w:rPr>
                <w:rFonts w:hint="eastAsia"/>
              </w:rPr>
              <w:t>］は注記である。</w:t>
            </w:r>
          </w:p>
        </w:tc>
      </w:tr>
    </w:tbl>
    <w:p w:rsidR="00E50700" w:rsidRDefault="00096010" w:rsidP="00096010">
      <w:pPr>
        <w:widowControl/>
        <w:ind w:leftChars="300" w:left="630"/>
        <w:jc w:val="left"/>
      </w:pPr>
      <w:r w:rsidRPr="00096010">
        <w:rPr>
          <w:rFonts w:hint="eastAsia"/>
        </w:rPr>
        <w:t>附</w:t>
      </w:r>
      <w:r>
        <w:rPr>
          <w:rFonts w:hint="eastAsia"/>
        </w:rPr>
        <w:t xml:space="preserve">　</w:t>
      </w:r>
      <w:r w:rsidRPr="00096010">
        <w:rPr>
          <w:rFonts w:hint="eastAsia"/>
        </w:rPr>
        <w:t>則</w:t>
      </w:r>
    </w:p>
    <w:p w:rsidR="00096010" w:rsidRPr="00FC4585" w:rsidRDefault="00096010" w:rsidP="00096010">
      <w:pPr>
        <w:widowControl/>
        <w:ind w:firstLineChars="100" w:firstLine="210"/>
        <w:jc w:val="left"/>
      </w:pPr>
      <w:r w:rsidRPr="00096010">
        <w:rPr>
          <w:rFonts w:hint="eastAsia"/>
        </w:rPr>
        <w:t>この告示は、公布の日から施行する。</w:t>
      </w:r>
    </w:p>
    <w:sectPr w:rsidR="00096010" w:rsidRPr="00FC4585" w:rsidSect="00096010">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91" w:rsidRDefault="00912991" w:rsidP="00670D05">
      <w:r>
        <w:separator/>
      </w:r>
    </w:p>
  </w:endnote>
  <w:endnote w:type="continuationSeparator" w:id="0">
    <w:p w:rsidR="00912991" w:rsidRDefault="00912991"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91" w:rsidRDefault="00912991" w:rsidP="00670D05">
      <w:r>
        <w:separator/>
      </w:r>
    </w:p>
  </w:footnote>
  <w:footnote w:type="continuationSeparator" w:id="0">
    <w:p w:rsidR="00912991" w:rsidRDefault="00912991"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96010"/>
    <w:rsid w:val="0025742B"/>
    <w:rsid w:val="00353F51"/>
    <w:rsid w:val="003F55C4"/>
    <w:rsid w:val="004019DD"/>
    <w:rsid w:val="004A6AC7"/>
    <w:rsid w:val="004C02AC"/>
    <w:rsid w:val="004F19C0"/>
    <w:rsid w:val="005079B4"/>
    <w:rsid w:val="00522C4D"/>
    <w:rsid w:val="005E3308"/>
    <w:rsid w:val="00660F89"/>
    <w:rsid w:val="00670D05"/>
    <w:rsid w:val="007937A6"/>
    <w:rsid w:val="0079427B"/>
    <w:rsid w:val="007E68A7"/>
    <w:rsid w:val="00852934"/>
    <w:rsid w:val="00912991"/>
    <w:rsid w:val="00A04F1E"/>
    <w:rsid w:val="00A67B5F"/>
    <w:rsid w:val="00B51D25"/>
    <w:rsid w:val="00B96A2B"/>
    <w:rsid w:val="00BE52B9"/>
    <w:rsid w:val="00C05A14"/>
    <w:rsid w:val="00C255A6"/>
    <w:rsid w:val="00C325D3"/>
    <w:rsid w:val="00C737BB"/>
    <w:rsid w:val="00CA3264"/>
    <w:rsid w:val="00D1601D"/>
    <w:rsid w:val="00D654ED"/>
    <w:rsid w:val="00DA0E8E"/>
    <w:rsid w:val="00E50700"/>
    <w:rsid w:val="00E63470"/>
    <w:rsid w:val="00E7268B"/>
    <w:rsid w:val="00ED2F18"/>
    <w:rsid w:val="00F06710"/>
    <w:rsid w:val="00F17EE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9AC1-2C2D-4E72-9CFD-A5CB1473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cp:lastPrinted>2022-02-28T02:35:00Z</cp:lastPrinted>
  <dcterms:created xsi:type="dcterms:W3CDTF">2022-04-13T00:56:00Z</dcterms:created>
  <dcterms:modified xsi:type="dcterms:W3CDTF">2022-04-13T00:56:00Z</dcterms:modified>
</cp:coreProperties>
</file>