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F3F" w:rsidRDefault="00457089" w:rsidP="00457089">
      <w:pPr>
        <w:pStyle w:val="OasysWin"/>
        <w:wordWrap/>
        <w:jc w:val="center"/>
        <w:rPr>
          <w:spacing w:val="0"/>
        </w:rPr>
      </w:pPr>
      <w:bookmarkStart w:id="0" w:name="_GoBack"/>
      <w:bookmarkEnd w:id="0"/>
      <w:r w:rsidRPr="00457089">
        <w:rPr>
          <w:rFonts w:hint="eastAsia"/>
        </w:rPr>
        <w:t>1962年通商拡大法</w:t>
      </w:r>
    </w:p>
    <w:p w:rsidR="00FB4F3F" w:rsidRDefault="00FB4F3F" w:rsidP="00457089">
      <w:pPr>
        <w:pStyle w:val="OasysWin"/>
        <w:wordWrap/>
        <w:jc w:val="center"/>
        <w:rPr>
          <w:spacing w:val="0"/>
        </w:rPr>
      </w:pPr>
    </w:p>
    <w:p w:rsidR="00FB4F3F" w:rsidRDefault="00FB4F3F" w:rsidP="00457089">
      <w:pPr>
        <w:pStyle w:val="OasysWin"/>
        <w:wordWrap/>
        <w:jc w:val="center"/>
        <w:rPr>
          <w:spacing w:val="0"/>
        </w:rPr>
      </w:pPr>
      <w:r>
        <w:rPr>
          <w:rFonts w:eastAsia=" ＭＳ ゴシック" w:cs=" ＭＳ ゴシック" w:hint="eastAsia"/>
        </w:rPr>
        <w:t>第Ⅰ編　略称及び目的</w:t>
      </w:r>
    </w:p>
    <w:p w:rsidR="00FB4F3F" w:rsidRDefault="00FB4F3F" w:rsidP="00457089">
      <w:pPr>
        <w:pStyle w:val="OasysWin"/>
        <w:wordWrap/>
        <w:rPr>
          <w:spacing w:val="0"/>
        </w:rPr>
      </w:pPr>
    </w:p>
    <w:p w:rsidR="00FB4F3F" w:rsidRDefault="00FB4F3F" w:rsidP="00457089">
      <w:pPr>
        <w:pStyle w:val="OasysWin"/>
        <w:wordWrap/>
        <w:rPr>
          <w:spacing w:val="0"/>
        </w:rPr>
      </w:pPr>
      <w:r>
        <w:rPr>
          <w:rFonts w:eastAsia=" ＭＳ ゴシック" w:cs=" ＭＳ ゴシック" w:hint="eastAsia"/>
        </w:rPr>
        <w:t>第</w:t>
      </w:r>
      <w:r>
        <w:rPr>
          <w:rFonts w:ascii=" ＭＳ ゴシック" w:eastAsia=" ＭＳ ゴシック" w:cs=" ＭＳ ゴシック"/>
        </w:rPr>
        <w:t>101</w:t>
      </w:r>
      <w:r>
        <w:rPr>
          <w:rFonts w:eastAsia=" ＭＳ ゴシック" w:cs=" ＭＳ ゴシック" w:hint="eastAsia"/>
        </w:rPr>
        <w:t>条</w:t>
      </w:r>
      <w:r>
        <w:rPr>
          <w:rFonts w:ascii=" ＭＳ ゴシック" w:eastAsia=" ＭＳ ゴシック" w:cs=" ＭＳ ゴシック"/>
          <w:spacing w:val="1"/>
        </w:rPr>
        <w:t xml:space="preserve">  </w:t>
      </w:r>
      <w:r>
        <w:rPr>
          <w:rFonts w:eastAsia=" ＭＳ ゴシック" w:cs=" ＭＳ ゴシック" w:hint="eastAsia"/>
        </w:rPr>
        <w:t>略称</w:t>
      </w:r>
    </w:p>
    <w:p w:rsidR="00FB4F3F" w:rsidRDefault="00FB4F3F" w:rsidP="00457089">
      <w:pPr>
        <w:pStyle w:val="OasysWin"/>
        <w:wordWrap/>
        <w:ind w:firstLineChars="100" w:firstLine="214"/>
        <w:rPr>
          <w:spacing w:val="0"/>
        </w:rPr>
      </w:pPr>
      <w:r>
        <w:rPr>
          <w:rFonts w:hint="eastAsia"/>
        </w:rPr>
        <w:t>この法律は、「</w:t>
      </w:r>
      <w:r>
        <w:t>1962</w:t>
      </w:r>
      <w:r>
        <w:rPr>
          <w:rFonts w:hint="eastAsia"/>
        </w:rPr>
        <w:t>年通商拡大法」と引用することができる。</w:t>
      </w:r>
    </w:p>
    <w:p w:rsidR="00FB4F3F" w:rsidRDefault="00FB4F3F" w:rsidP="00457089">
      <w:pPr>
        <w:pStyle w:val="OasysWin"/>
        <w:wordWrap/>
        <w:rPr>
          <w:spacing w:val="0"/>
        </w:rPr>
      </w:pPr>
    </w:p>
    <w:p w:rsidR="00FB4F3F" w:rsidRDefault="00FB4F3F" w:rsidP="00457089">
      <w:pPr>
        <w:pStyle w:val="OasysWin"/>
        <w:wordWrap/>
        <w:rPr>
          <w:spacing w:val="0"/>
        </w:rPr>
      </w:pPr>
      <w:r>
        <w:rPr>
          <w:rFonts w:eastAsia=" ＭＳ ゴシック" w:cs=" ＭＳ ゴシック" w:hint="eastAsia"/>
        </w:rPr>
        <w:t>第</w:t>
      </w:r>
      <w:r>
        <w:rPr>
          <w:rFonts w:ascii=" ＭＳ ゴシック" w:eastAsia=" ＭＳ ゴシック" w:cs=" ＭＳ ゴシック"/>
        </w:rPr>
        <w:t>102</w:t>
      </w:r>
      <w:r>
        <w:rPr>
          <w:rFonts w:eastAsia=" ＭＳ ゴシック" w:cs=" ＭＳ ゴシック" w:hint="eastAsia"/>
        </w:rPr>
        <w:t>条</w:t>
      </w:r>
      <w:r>
        <w:rPr>
          <w:rFonts w:ascii=" ＭＳ ゴシック" w:eastAsia=" ＭＳ ゴシック" w:cs=" ＭＳ ゴシック"/>
          <w:spacing w:val="1"/>
        </w:rPr>
        <w:t xml:space="preserve">  </w:t>
      </w:r>
      <w:r>
        <w:rPr>
          <w:rFonts w:eastAsia=" ＭＳ ゴシック" w:cs=" ＭＳ ゴシック" w:hint="eastAsia"/>
        </w:rPr>
        <w:t>目的の宣言</w:t>
      </w:r>
    </w:p>
    <w:p w:rsidR="00FB4F3F" w:rsidRDefault="00FB4F3F" w:rsidP="00457089">
      <w:pPr>
        <w:pStyle w:val="OasysWin"/>
        <w:wordWrap/>
        <w:ind w:leftChars="100" w:left="210" w:firstLineChars="100" w:firstLine="214"/>
        <w:rPr>
          <w:spacing w:val="0"/>
        </w:rPr>
      </w:pPr>
      <w:r>
        <w:rPr>
          <w:rFonts w:hint="eastAsia"/>
        </w:rPr>
        <w:t>この法律の目的は、互恵的に貿易利益を与える通商協定を通じて、次の事項を達成することである。</w:t>
      </w:r>
    </w:p>
    <w:p w:rsidR="00FB4F3F" w:rsidRPr="00457089" w:rsidRDefault="00126BA2" w:rsidP="00457089">
      <w:pPr>
        <w:pStyle w:val="OasysWin"/>
        <w:wordWrap/>
        <w:ind w:leftChars="100" w:left="424" w:hangingChars="100" w:hanging="214"/>
      </w:pPr>
      <w:r>
        <w:rPr>
          <w:rFonts w:hint="eastAsia"/>
        </w:rPr>
        <w:t>⑴</w:t>
      </w:r>
      <w:r w:rsidR="00FB4F3F">
        <w:rPr>
          <w:spacing w:val="1"/>
        </w:rPr>
        <w:t xml:space="preserve">  </w:t>
      </w:r>
      <w:r w:rsidR="00FB4F3F">
        <w:rPr>
          <w:rFonts w:hint="eastAsia"/>
        </w:rPr>
        <w:t>合衆国の経済成長を刺激し、合衆国農業、産業、鉱業及び商業の産品に対して外国市場を拡大すること。</w:t>
      </w:r>
    </w:p>
    <w:p w:rsidR="00FB4F3F" w:rsidRPr="00457089" w:rsidRDefault="00126BA2" w:rsidP="00457089">
      <w:pPr>
        <w:pStyle w:val="OasysWin"/>
        <w:wordWrap/>
        <w:ind w:leftChars="100" w:left="424" w:hangingChars="100" w:hanging="214"/>
      </w:pPr>
      <w:r>
        <w:rPr>
          <w:rFonts w:hint="eastAsia"/>
        </w:rPr>
        <w:t>⑵</w:t>
      </w:r>
      <w:r w:rsidR="00FB4F3F" w:rsidRPr="00457089">
        <w:t xml:space="preserve">  </w:t>
      </w:r>
      <w:r w:rsidR="00FB4F3F">
        <w:rPr>
          <w:rFonts w:hint="eastAsia"/>
        </w:rPr>
        <w:t>自由世界での開かれた、非差別的貿易の発展を通じて外国との経済関係を強化すること。</w:t>
      </w:r>
    </w:p>
    <w:p w:rsidR="00FB4F3F" w:rsidRDefault="00126BA2" w:rsidP="00457089">
      <w:pPr>
        <w:pStyle w:val="OasysWin"/>
        <w:wordWrap/>
        <w:ind w:leftChars="100" w:left="424" w:hangingChars="100" w:hanging="214"/>
        <w:rPr>
          <w:spacing w:val="0"/>
        </w:rPr>
      </w:pPr>
      <w:r>
        <w:rPr>
          <w:rFonts w:hint="eastAsia"/>
        </w:rPr>
        <w:t>⑶</w:t>
      </w:r>
      <w:r w:rsidR="00FB4F3F" w:rsidRPr="00457089">
        <w:t xml:space="preserve">  </w:t>
      </w:r>
      <w:r w:rsidR="00FB4F3F">
        <w:rPr>
          <w:rFonts w:hint="eastAsia"/>
        </w:rPr>
        <w:t>共産主義経済の侵入を防ぐこと。</w:t>
      </w:r>
    </w:p>
    <w:p w:rsidR="00FB4F3F" w:rsidRDefault="00FB4F3F" w:rsidP="00457089">
      <w:pPr>
        <w:pStyle w:val="OasysWin"/>
        <w:wordWrap/>
        <w:rPr>
          <w:spacing w:val="0"/>
        </w:rPr>
      </w:pPr>
    </w:p>
    <w:p w:rsidR="00FB4F3F" w:rsidRDefault="00FB4F3F" w:rsidP="00457089">
      <w:pPr>
        <w:pStyle w:val="OasysWin"/>
        <w:wordWrap/>
        <w:rPr>
          <w:spacing w:val="0"/>
        </w:rPr>
      </w:pPr>
      <w:r>
        <w:rPr>
          <w:rFonts w:hint="eastAsia"/>
        </w:rPr>
        <w:t xml:space="preserve">　　　　　　　　　　　　　　　</w:t>
      </w:r>
      <w:r>
        <w:rPr>
          <w:rFonts w:eastAsia=" ＭＳ ゴシック" w:cs=" ＭＳ ゴシック" w:hint="eastAsia"/>
        </w:rPr>
        <w:t>第Ⅱ編　通商協定</w:t>
      </w:r>
    </w:p>
    <w:p w:rsidR="00FB4F3F" w:rsidRDefault="00FB4F3F" w:rsidP="00457089">
      <w:pPr>
        <w:pStyle w:val="OasysWin"/>
        <w:wordWrap/>
        <w:rPr>
          <w:spacing w:val="0"/>
        </w:rPr>
      </w:pPr>
    </w:p>
    <w:p w:rsidR="00FB4F3F" w:rsidRDefault="00FB4F3F" w:rsidP="00457089">
      <w:pPr>
        <w:pStyle w:val="OasysWin"/>
        <w:wordWrap/>
        <w:rPr>
          <w:spacing w:val="0"/>
        </w:rPr>
      </w:pPr>
      <w:r>
        <w:rPr>
          <w:rFonts w:eastAsia=" ＭＳ ゴシック" w:cs=" ＭＳ ゴシック" w:hint="eastAsia"/>
        </w:rPr>
        <w:t xml:space="preserve">　　　　　　　　　　　　　　　第１章　一般的権限</w:t>
      </w:r>
    </w:p>
    <w:p w:rsidR="00FB4F3F" w:rsidRDefault="00FB4F3F" w:rsidP="00457089">
      <w:pPr>
        <w:pStyle w:val="OasysWin"/>
        <w:wordWrap/>
        <w:rPr>
          <w:spacing w:val="0"/>
        </w:rPr>
      </w:pPr>
    </w:p>
    <w:p w:rsidR="00FB4F3F" w:rsidRDefault="00FB4F3F" w:rsidP="00457089">
      <w:pPr>
        <w:pStyle w:val="OasysWin"/>
        <w:wordWrap/>
        <w:rPr>
          <w:spacing w:val="0"/>
        </w:rPr>
      </w:pPr>
      <w:r>
        <w:rPr>
          <w:rFonts w:eastAsia=" ＭＳ ゴシック" w:cs=" ＭＳ ゴシック" w:hint="eastAsia"/>
        </w:rPr>
        <w:t>第</w:t>
      </w:r>
      <w:r>
        <w:rPr>
          <w:rFonts w:ascii=" ＭＳ ゴシック" w:eastAsia=" ＭＳ ゴシック" w:cs=" ＭＳ ゴシック"/>
        </w:rPr>
        <w:t>201</w:t>
      </w:r>
      <w:r>
        <w:rPr>
          <w:rFonts w:eastAsia=" ＭＳ ゴシック" w:cs=" ＭＳ ゴシック" w:hint="eastAsia"/>
        </w:rPr>
        <w:t>条　通商協定に対する基本権限</w:t>
      </w:r>
    </w:p>
    <w:p w:rsidR="00FB4F3F" w:rsidRDefault="00126BA2" w:rsidP="00457089">
      <w:pPr>
        <w:pStyle w:val="OasysWin"/>
        <w:wordWrap/>
        <w:ind w:left="214" w:hangingChars="100" w:hanging="214"/>
        <w:rPr>
          <w:spacing w:val="0"/>
        </w:rPr>
      </w:pPr>
      <w:r>
        <w:rPr>
          <w:rFonts w:hint="eastAsia"/>
        </w:rPr>
        <w:t>⒜</w:t>
      </w:r>
      <w:r w:rsidR="00FB4F3F">
        <w:rPr>
          <w:spacing w:val="1"/>
        </w:rPr>
        <w:t xml:space="preserve">  </w:t>
      </w:r>
      <w:r w:rsidR="00FB4F3F">
        <w:rPr>
          <w:rFonts w:hint="eastAsia"/>
        </w:rPr>
        <w:t>外国若しくは合衆国の現行関税又はその他の輸入制限措置が、合衆国の外国貿易に対し、不当に負担を課し、制限しており、かつ、第</w:t>
      </w:r>
      <w:r w:rsidR="00FB4F3F">
        <w:t>102</w:t>
      </w:r>
      <w:r w:rsidR="00FB4F3F">
        <w:rPr>
          <w:rFonts w:hint="eastAsia"/>
        </w:rPr>
        <w:t>条による目的が促進されると判断するときはいつでも、大統領は、次の措置をとることができる。</w:t>
      </w:r>
    </w:p>
    <w:p w:rsidR="00FB4F3F" w:rsidRDefault="00126BA2" w:rsidP="00457089">
      <w:pPr>
        <w:pStyle w:val="OasysWin"/>
        <w:wordWrap/>
        <w:ind w:leftChars="100" w:left="424" w:hangingChars="100" w:hanging="214"/>
        <w:rPr>
          <w:spacing w:val="0"/>
        </w:rPr>
      </w:pPr>
      <w:r>
        <w:rPr>
          <w:rFonts w:hint="eastAsia"/>
        </w:rPr>
        <w:t>⑴</w:t>
      </w:r>
      <w:r w:rsidR="00FB4F3F">
        <w:rPr>
          <w:spacing w:val="1"/>
        </w:rPr>
        <w:t xml:space="preserve">  </w:t>
      </w:r>
      <w:r w:rsidR="00FB4F3F">
        <w:t>1962</w:t>
      </w:r>
      <w:r w:rsidR="00FB4F3F">
        <w:rPr>
          <w:rFonts w:hint="eastAsia"/>
        </w:rPr>
        <w:t>年６月</w:t>
      </w:r>
      <w:r w:rsidR="00FB4F3F">
        <w:t>30</w:t>
      </w:r>
      <w:r w:rsidR="00FB4F3F">
        <w:rPr>
          <w:rFonts w:hint="eastAsia"/>
        </w:rPr>
        <w:t>日後から</w:t>
      </w:r>
      <w:r w:rsidR="00FB4F3F">
        <w:t>1967</w:t>
      </w:r>
      <w:r w:rsidR="00FB4F3F">
        <w:rPr>
          <w:rFonts w:hint="eastAsia"/>
        </w:rPr>
        <w:t>年７月１日前に当該外国又は外国の機関と通商協定を締結する。</w:t>
      </w:r>
    </w:p>
    <w:p w:rsidR="00FB4F3F" w:rsidRDefault="00126BA2" w:rsidP="00457089">
      <w:pPr>
        <w:pStyle w:val="OasysWin"/>
        <w:wordWrap/>
        <w:ind w:leftChars="100" w:left="424" w:hangingChars="100" w:hanging="214"/>
        <w:rPr>
          <w:spacing w:val="0"/>
        </w:rPr>
      </w:pPr>
      <w:r>
        <w:rPr>
          <w:rFonts w:hint="eastAsia"/>
        </w:rPr>
        <w:t>⑵</w:t>
      </w:r>
      <w:r w:rsidR="00FB4F3F">
        <w:rPr>
          <w:rFonts w:hint="eastAsia"/>
        </w:rPr>
        <w:t xml:space="preserve">　当該通商協定を執行するため、大統領が必要又は適用と認める現行関税若しくは他の輸入制限の修正又は継続、現行関税の無税若しくは内国消費税待遇の継続又は追加的輸入制限を布告する。</w:t>
      </w:r>
    </w:p>
    <w:p w:rsidR="00FB4F3F" w:rsidRDefault="00126BA2" w:rsidP="00457089">
      <w:pPr>
        <w:pStyle w:val="OasysWin"/>
        <w:wordWrap/>
        <w:ind w:left="214" w:hangingChars="100" w:hanging="214"/>
        <w:rPr>
          <w:spacing w:val="0"/>
        </w:rPr>
      </w:pPr>
      <w:r>
        <w:rPr>
          <w:rFonts w:hint="eastAsia"/>
        </w:rPr>
        <w:t>⒝</w:t>
      </w:r>
      <w:r w:rsidR="00FB4F3F">
        <w:rPr>
          <w:rFonts w:hint="eastAsia"/>
        </w:rPr>
        <w:t xml:space="preserve">　この編に別段の定めがある場合を除き、</w:t>
      </w:r>
      <w:r>
        <w:rPr>
          <w:rFonts w:hint="eastAsia"/>
        </w:rPr>
        <w:t>⒜</w:t>
      </w:r>
      <w:r w:rsidR="00FB4F3F">
        <w:rPr>
          <w:rFonts w:hint="eastAsia"/>
        </w:rPr>
        <w:t>に基づく布告は、次の措置をとることはできない。</w:t>
      </w:r>
    </w:p>
    <w:p w:rsidR="00FB4F3F" w:rsidRPr="00457089" w:rsidRDefault="00126BA2" w:rsidP="00457089">
      <w:pPr>
        <w:pStyle w:val="OasysWin"/>
        <w:wordWrap/>
        <w:ind w:leftChars="100" w:left="424" w:hangingChars="100" w:hanging="214"/>
      </w:pPr>
      <w:r>
        <w:rPr>
          <w:rFonts w:hint="eastAsia"/>
        </w:rPr>
        <w:t>⑴</w:t>
      </w:r>
      <w:r w:rsidR="00FB4F3F">
        <w:rPr>
          <w:spacing w:val="1"/>
        </w:rPr>
        <w:t xml:space="preserve">  </w:t>
      </w:r>
      <w:r w:rsidR="00FB4F3F">
        <w:t>1962</w:t>
      </w:r>
      <w:r w:rsidR="00FB4F3F">
        <w:rPr>
          <w:rFonts w:hint="eastAsia"/>
        </w:rPr>
        <w:t>年７月１日現在の現行関税率の</w:t>
      </w:r>
      <w:r w:rsidR="00FB4F3F">
        <w:t>50</w:t>
      </w:r>
      <w:r w:rsidR="00FB4F3F">
        <w:rPr>
          <w:rFonts w:hint="eastAsia"/>
        </w:rPr>
        <w:t>％を下回る率に関税率を引き下げる。</w:t>
      </w:r>
    </w:p>
    <w:p w:rsidR="00FB4F3F" w:rsidRDefault="00126BA2" w:rsidP="00457089">
      <w:pPr>
        <w:pStyle w:val="OasysWin"/>
        <w:wordWrap/>
        <w:ind w:leftChars="100" w:left="424" w:hangingChars="100" w:hanging="214"/>
        <w:rPr>
          <w:spacing w:val="0"/>
        </w:rPr>
      </w:pPr>
      <w:r>
        <w:rPr>
          <w:rFonts w:hint="eastAsia"/>
        </w:rPr>
        <w:t>⑵</w:t>
      </w:r>
      <w:r w:rsidR="00FB4F3F" w:rsidRPr="00457089">
        <w:t xml:space="preserve">  </w:t>
      </w:r>
      <w:r w:rsidR="00FB4F3F">
        <w:t>1934</w:t>
      </w:r>
      <w:r w:rsidR="00FB4F3F">
        <w:rPr>
          <w:rFonts w:hint="eastAsia"/>
        </w:rPr>
        <w:t>年７月１日現在の現行関税率の</w:t>
      </w:r>
      <w:r w:rsidR="00FB4F3F">
        <w:t>50</w:t>
      </w:r>
      <w:r w:rsidR="00FB4F3F">
        <w:rPr>
          <w:rFonts w:hint="eastAsia"/>
        </w:rPr>
        <w:t>％を上回る率に関税率を引上げる（又は賦課する）。</w:t>
      </w:r>
    </w:p>
    <w:p w:rsidR="00FB4F3F" w:rsidRDefault="00FB4F3F" w:rsidP="00457089">
      <w:pPr>
        <w:pStyle w:val="OasysWin"/>
        <w:wordWrap/>
        <w:rPr>
          <w:spacing w:val="0"/>
        </w:rPr>
      </w:pPr>
    </w:p>
    <w:p w:rsidR="00FB4F3F" w:rsidRDefault="00FB4F3F" w:rsidP="00457089">
      <w:pPr>
        <w:pStyle w:val="OasysWin"/>
        <w:wordWrap/>
        <w:rPr>
          <w:spacing w:val="0"/>
        </w:rPr>
      </w:pPr>
      <w:r>
        <w:rPr>
          <w:rFonts w:hint="eastAsia"/>
        </w:rPr>
        <w:t xml:space="preserve">　　　　　　　　　　　　　　　</w:t>
      </w:r>
      <w:r>
        <w:rPr>
          <w:rFonts w:eastAsia=" ＭＳ ゴシック" w:cs=" ＭＳ ゴシック" w:hint="eastAsia"/>
        </w:rPr>
        <w:t>第４章　国家安全保障</w:t>
      </w:r>
    </w:p>
    <w:p w:rsidR="00FB4F3F" w:rsidRDefault="00FB4F3F" w:rsidP="00457089">
      <w:pPr>
        <w:pStyle w:val="OasysWin"/>
        <w:wordWrap/>
        <w:rPr>
          <w:spacing w:val="0"/>
        </w:rPr>
      </w:pPr>
    </w:p>
    <w:p w:rsidR="00FB4F3F" w:rsidRDefault="00FB4F3F" w:rsidP="00457089">
      <w:pPr>
        <w:pStyle w:val="OasysWin"/>
        <w:wordWrap/>
        <w:rPr>
          <w:spacing w:val="0"/>
        </w:rPr>
      </w:pPr>
      <w:r>
        <w:rPr>
          <w:rFonts w:eastAsia=" ＭＳ ゴシック" w:cs=" ＭＳ ゴシック" w:hint="eastAsia"/>
        </w:rPr>
        <w:t>第</w:t>
      </w:r>
      <w:r>
        <w:rPr>
          <w:rFonts w:ascii=" ＭＳ ゴシック" w:eastAsia=" ＭＳ ゴシック" w:cs=" ＭＳ ゴシック"/>
        </w:rPr>
        <w:t>232</w:t>
      </w:r>
      <w:r>
        <w:rPr>
          <w:rFonts w:eastAsia=" ＭＳ ゴシック" w:cs=" ＭＳ ゴシック" w:hint="eastAsia"/>
        </w:rPr>
        <w:t>条</w:t>
      </w:r>
      <w:r>
        <w:rPr>
          <w:rFonts w:ascii=" ＭＳ ゴシック" w:eastAsia=" ＭＳ ゴシック" w:cs=" ＭＳ ゴシック"/>
          <w:spacing w:val="1"/>
        </w:rPr>
        <w:t xml:space="preserve">  </w:t>
      </w:r>
      <w:r>
        <w:rPr>
          <w:rFonts w:eastAsia=" ＭＳ ゴシック" w:cs=" ＭＳ ゴシック" w:hint="eastAsia"/>
        </w:rPr>
        <w:t>国家安全保障の保護</w:t>
      </w:r>
    </w:p>
    <w:p w:rsidR="00FB4F3F" w:rsidRDefault="00126BA2" w:rsidP="00457089">
      <w:pPr>
        <w:pStyle w:val="OasysWin"/>
        <w:wordWrap/>
        <w:ind w:left="214" w:hangingChars="100" w:hanging="214"/>
        <w:rPr>
          <w:spacing w:val="0"/>
        </w:rPr>
      </w:pPr>
      <w:r>
        <w:rPr>
          <w:rFonts w:hint="eastAsia"/>
        </w:rPr>
        <w:t>⒜</w:t>
      </w:r>
      <w:r w:rsidR="00FB4F3F">
        <w:rPr>
          <w:spacing w:val="1"/>
        </w:rPr>
        <w:t xml:space="preserve">  </w:t>
      </w:r>
      <w:r w:rsidR="00FB4F3F">
        <w:rPr>
          <w:rFonts w:hint="eastAsia"/>
        </w:rPr>
        <w:t>大統領は、ある品目に関する関税又はその他の輸入制限の緩和若しくは撤廃が国家の安全を阻害するおそれがあると認めるときは、その品目に関しては、第</w:t>
      </w:r>
      <w:r w:rsidR="00FB4F3F">
        <w:t>201</w:t>
      </w:r>
      <w:r w:rsidR="00FB4F3F">
        <w:rPr>
          <w:rFonts w:hint="eastAsia"/>
        </w:rPr>
        <w:t>条</w:t>
      </w:r>
      <w:r>
        <w:rPr>
          <w:rFonts w:hint="eastAsia"/>
        </w:rPr>
        <w:t>⒜</w:t>
      </w:r>
      <w:r w:rsidR="00FB4F3F">
        <w:rPr>
          <w:rFonts w:hint="eastAsia"/>
        </w:rPr>
        <w:t>又は</w:t>
      </w:r>
      <w:r w:rsidR="00FB4F3F">
        <w:t>1930</w:t>
      </w:r>
      <w:r w:rsidR="00FB4F3F">
        <w:rPr>
          <w:rFonts w:hint="eastAsia"/>
        </w:rPr>
        <w:t>年関税法第</w:t>
      </w:r>
      <w:r w:rsidR="00FB4F3F">
        <w:t>350</w:t>
      </w:r>
      <w:r w:rsidR="00FB4F3F">
        <w:rPr>
          <w:rFonts w:hint="eastAsia"/>
        </w:rPr>
        <w:t>条の規定による関税又はその他の輸入制限の緩和若しくは撤廃のための措置をとってはならない。</w:t>
      </w:r>
    </w:p>
    <w:p w:rsidR="00FB4F3F" w:rsidRDefault="00126BA2" w:rsidP="00457089">
      <w:pPr>
        <w:pStyle w:val="OasysWin"/>
        <w:wordWrap/>
        <w:ind w:left="214" w:hangingChars="100" w:hanging="214"/>
        <w:rPr>
          <w:spacing w:val="0"/>
        </w:rPr>
      </w:pPr>
      <w:r>
        <w:rPr>
          <w:rFonts w:hint="eastAsia"/>
        </w:rPr>
        <w:lastRenderedPageBreak/>
        <w:t>⒝⑴(A)</w:t>
      </w:r>
      <w:r w:rsidR="00FB4F3F">
        <w:rPr>
          <w:spacing w:val="1"/>
        </w:rPr>
        <w:t xml:space="preserve">  </w:t>
      </w:r>
      <w:r w:rsidR="00FB4F3F">
        <w:rPr>
          <w:rFonts w:hint="eastAsia"/>
        </w:rPr>
        <w:t>商務長官（以下この条においては、「長官」という）は、関係省庁の要求、利害関係人の申請又は自らの発意により、当該要求、申請又は発意の対象である物品の輸入が国家の安全保障に及ぼす影響を判定するため、適切な調査を速やかに開始しなければならない。</w:t>
      </w:r>
    </w:p>
    <w:p w:rsidR="00FB4F3F" w:rsidRDefault="00126BA2" w:rsidP="00457089">
      <w:pPr>
        <w:pStyle w:val="OasysWin"/>
        <w:wordWrap/>
        <w:ind w:leftChars="200" w:left="634" w:hangingChars="100" w:hanging="214"/>
        <w:rPr>
          <w:spacing w:val="0"/>
        </w:rPr>
      </w:pPr>
      <w:r>
        <w:rPr>
          <w:rFonts w:hint="eastAsia"/>
        </w:rPr>
        <w:t>(B)</w:t>
      </w:r>
      <w:r w:rsidR="00FB4F3F">
        <w:rPr>
          <w:rFonts w:hint="eastAsia"/>
        </w:rPr>
        <w:t xml:space="preserve">　長官は、この条に従って開始されたすべての調査について国防長官に対し通知しなければならない。</w:t>
      </w:r>
    </w:p>
    <w:p w:rsidR="00FB4F3F" w:rsidRDefault="00126BA2" w:rsidP="00457089">
      <w:pPr>
        <w:pStyle w:val="OasysWin"/>
        <w:wordWrap/>
        <w:ind w:leftChars="100" w:left="424" w:hangingChars="100" w:hanging="214"/>
        <w:rPr>
          <w:spacing w:val="0"/>
        </w:rPr>
      </w:pPr>
      <w:r>
        <w:rPr>
          <w:rFonts w:hint="eastAsia"/>
        </w:rPr>
        <w:t>⑵(A)</w:t>
      </w:r>
      <w:r w:rsidR="00FB4F3F">
        <w:rPr>
          <w:rFonts w:hint="eastAsia"/>
        </w:rPr>
        <w:t xml:space="preserve">　長官は、この項に従って実施される調査過程において、次のことを行わなければならない。</w:t>
      </w:r>
    </w:p>
    <w:p w:rsidR="00FB4F3F" w:rsidRPr="00457089" w:rsidRDefault="00126BA2" w:rsidP="00457089">
      <w:pPr>
        <w:pStyle w:val="OasysWin"/>
        <w:wordWrap/>
        <w:ind w:leftChars="300" w:left="844" w:hangingChars="100" w:hanging="214"/>
      </w:pPr>
      <w:r>
        <w:rPr>
          <w:rFonts w:hint="eastAsia"/>
        </w:rPr>
        <w:t>⒤</w:t>
      </w:r>
      <w:r w:rsidR="00FB4F3F">
        <w:rPr>
          <w:rFonts w:hint="eastAsia"/>
        </w:rPr>
        <w:t xml:space="preserve">　</w:t>
      </w:r>
      <w:r>
        <w:rPr>
          <w:rFonts w:hint="eastAsia"/>
        </w:rPr>
        <w:t>⑴</w:t>
      </w:r>
      <w:r w:rsidR="00FB4F3F">
        <w:rPr>
          <w:rFonts w:hint="eastAsia"/>
        </w:rPr>
        <w:t>に従って開始された調査の中で提起された方法論及び政策に関する問題について国防長官と協議する、</w:t>
      </w:r>
    </w:p>
    <w:p w:rsidR="00FB4F3F" w:rsidRPr="00457089" w:rsidRDefault="00126BA2" w:rsidP="00457089">
      <w:pPr>
        <w:pStyle w:val="OasysWin"/>
        <w:wordWrap/>
        <w:ind w:leftChars="300" w:left="844" w:hangingChars="100" w:hanging="214"/>
      </w:pPr>
      <w:r>
        <w:rPr>
          <w:rFonts w:hint="eastAsia"/>
        </w:rPr>
        <w:t>(ⅱ)</w:t>
      </w:r>
      <w:r w:rsidR="00FB4F3F">
        <w:rPr>
          <w:rFonts w:hint="eastAsia"/>
        </w:rPr>
        <w:t xml:space="preserve">　合衆国の適当な省庁から情報及び助言を求め、協議する、及び、</w:t>
      </w:r>
    </w:p>
    <w:p w:rsidR="00FB4F3F" w:rsidRDefault="00126BA2" w:rsidP="00457089">
      <w:pPr>
        <w:pStyle w:val="OasysWin"/>
        <w:wordWrap/>
        <w:ind w:leftChars="300" w:left="844" w:hangingChars="100" w:hanging="214"/>
        <w:rPr>
          <w:spacing w:val="0"/>
        </w:rPr>
      </w:pPr>
      <w:r>
        <w:rPr>
          <w:rFonts w:hint="eastAsia"/>
        </w:rPr>
        <w:t>(ⅲ)</w:t>
      </w:r>
      <w:r w:rsidR="00FB4F3F">
        <w:rPr>
          <w:rFonts w:hint="eastAsia"/>
        </w:rPr>
        <w:t xml:space="preserve">　適当と認められる場合で、正当な通知が行われた後に公聴会を開催するか、又は他の方法で利害関係人に当該調査に関する情報及び助言を発表する機会を与える。</w:t>
      </w:r>
    </w:p>
    <w:p w:rsidR="00FB4F3F" w:rsidRDefault="00126BA2" w:rsidP="00457089">
      <w:pPr>
        <w:pStyle w:val="OasysWin"/>
        <w:wordWrap/>
        <w:ind w:leftChars="200" w:left="634" w:hangingChars="100" w:hanging="214"/>
        <w:rPr>
          <w:spacing w:val="0"/>
        </w:rPr>
      </w:pPr>
      <w:r>
        <w:rPr>
          <w:rFonts w:hint="eastAsia"/>
        </w:rPr>
        <w:t>(B)</w:t>
      </w:r>
      <w:r w:rsidR="00FB4F3F">
        <w:rPr>
          <w:rFonts w:hint="eastAsia"/>
        </w:rPr>
        <w:t xml:space="preserve">　国防長官は、長官の要求により、この条に従って執行された調査の対象産品に対する国防上要求される評価を提供しなければならない。</w:t>
      </w:r>
    </w:p>
    <w:p w:rsidR="00FB4F3F" w:rsidRDefault="00126BA2" w:rsidP="00457089">
      <w:pPr>
        <w:pStyle w:val="OasysWin"/>
        <w:wordWrap/>
        <w:ind w:leftChars="100" w:left="424" w:hangingChars="100" w:hanging="214"/>
        <w:rPr>
          <w:spacing w:val="0"/>
        </w:rPr>
      </w:pPr>
      <w:r>
        <w:rPr>
          <w:rFonts w:hint="eastAsia"/>
        </w:rPr>
        <w:t>⑶(A)</w:t>
      </w:r>
      <w:r w:rsidR="00FB4F3F">
        <w:rPr>
          <w:rFonts w:hint="eastAsia"/>
        </w:rPr>
        <w:t xml:space="preserve">　あらゆる物品につき、</w:t>
      </w:r>
      <w:r>
        <w:rPr>
          <w:rFonts w:hint="eastAsia"/>
        </w:rPr>
        <w:t>⑴</w:t>
      </w:r>
      <w:r w:rsidR="00FB4F3F">
        <w:rPr>
          <w:rFonts w:hint="eastAsia"/>
        </w:rPr>
        <w:t>に従って調査が開始されてから</w:t>
      </w:r>
      <w:r w:rsidR="00FB4F3F">
        <w:t>270</w:t>
      </w:r>
      <w:r w:rsidR="00FB4F3F">
        <w:rPr>
          <w:rFonts w:hint="eastAsia"/>
        </w:rPr>
        <w:t>日以内に、長官は、大統領に対し当該物品の現輸入量又は現輸入状況が国家の安全保障に与える影響に関する調査結果及び当該結果に基づき何らかの措置の必要又は不必要に関する長官の勧告を報告しなければならない。又、長官は、当該物品は国家の安全を阻害するおそれがある当該輸入量又は状況において合衆国に輸入されていると判断するとき、当該報告書において大統領にその旨を報告しなければならない。</w:t>
      </w:r>
    </w:p>
    <w:p w:rsidR="00FB4F3F" w:rsidRDefault="00126BA2" w:rsidP="00457089">
      <w:pPr>
        <w:pStyle w:val="OasysWin"/>
        <w:wordWrap/>
        <w:ind w:leftChars="200" w:left="634" w:hangingChars="100" w:hanging="214"/>
        <w:rPr>
          <w:spacing w:val="0"/>
        </w:rPr>
      </w:pPr>
      <w:r>
        <w:rPr>
          <w:rFonts w:hint="eastAsia"/>
        </w:rPr>
        <w:t>(B)</w:t>
      </w:r>
      <w:r w:rsidR="00FB4F3F">
        <w:rPr>
          <w:spacing w:val="1"/>
        </w:rPr>
        <w:t xml:space="preserve">  </w:t>
      </w:r>
      <w:r>
        <w:rPr>
          <w:rFonts w:hint="eastAsia"/>
        </w:rPr>
        <w:t>(A)</w:t>
      </w:r>
      <w:r w:rsidR="00FB4F3F">
        <w:rPr>
          <w:rFonts w:hint="eastAsia"/>
        </w:rPr>
        <w:t>に従って長官により提出された報告書中、機密情報又は専有情報を含まない部分が、連邦官報に公告されるものとする。</w:t>
      </w:r>
    </w:p>
    <w:p w:rsidR="00FB4F3F" w:rsidRDefault="00126BA2" w:rsidP="00457089">
      <w:pPr>
        <w:pStyle w:val="OasysWin"/>
        <w:wordWrap/>
        <w:ind w:leftChars="100" w:left="424" w:hangingChars="100" w:hanging="214"/>
        <w:rPr>
          <w:spacing w:val="0"/>
        </w:rPr>
      </w:pPr>
      <w:r>
        <w:rPr>
          <w:rFonts w:hint="eastAsia"/>
        </w:rPr>
        <w:t>⑷</w:t>
      </w:r>
      <w:r w:rsidR="00FB4F3F">
        <w:rPr>
          <w:spacing w:val="1"/>
        </w:rPr>
        <w:t xml:space="preserve">  </w:t>
      </w:r>
      <w:r w:rsidR="00FB4F3F">
        <w:rPr>
          <w:rFonts w:hint="eastAsia"/>
        </w:rPr>
        <w:t>長官は、この項の規定を執行するために必要とされる手続上の規定を定めなければならない。</w:t>
      </w:r>
    </w:p>
    <w:p w:rsidR="00FB4F3F" w:rsidRDefault="00126BA2" w:rsidP="00457089">
      <w:pPr>
        <w:pStyle w:val="OasysWin"/>
        <w:wordWrap/>
        <w:ind w:left="214" w:hangingChars="100" w:hanging="214"/>
        <w:rPr>
          <w:spacing w:val="0"/>
        </w:rPr>
      </w:pPr>
      <w:r>
        <w:rPr>
          <w:rFonts w:hint="eastAsia"/>
        </w:rPr>
        <w:t>⒞⑴(A)</w:t>
      </w:r>
      <w:r w:rsidR="00FB4F3F">
        <w:rPr>
          <w:spacing w:val="1"/>
        </w:rPr>
        <w:t xml:space="preserve">  </w:t>
      </w:r>
      <w:r w:rsidR="00FB4F3F">
        <w:rPr>
          <w:rFonts w:hint="eastAsia"/>
        </w:rPr>
        <w:t>大統領は、国家の安全保障を阻害するおそれがある当該輸入量又は状況において、合衆国に輸入されていると判断される物品に関する報告書が</w:t>
      </w:r>
      <w:r>
        <w:rPr>
          <w:rFonts w:hint="eastAsia"/>
        </w:rPr>
        <w:t>⒝⑶(A)</w:t>
      </w:r>
      <w:r w:rsidR="00FB4F3F">
        <w:rPr>
          <w:rFonts w:hint="eastAsia"/>
        </w:rPr>
        <w:t>に従って長官より提出された後</w:t>
      </w:r>
      <w:r w:rsidR="00FB4F3F">
        <w:t>90</w:t>
      </w:r>
      <w:r w:rsidR="00FB4F3F">
        <w:rPr>
          <w:rFonts w:hint="eastAsia"/>
        </w:rPr>
        <w:t>日以内に、次の事項を執行しなければならない。</w:t>
      </w:r>
    </w:p>
    <w:p w:rsidR="00FB4F3F" w:rsidRPr="00457089" w:rsidRDefault="00126BA2" w:rsidP="00457089">
      <w:pPr>
        <w:pStyle w:val="OasysWin"/>
        <w:wordWrap/>
        <w:ind w:leftChars="300" w:left="844" w:hangingChars="100" w:hanging="214"/>
      </w:pPr>
      <w:r>
        <w:rPr>
          <w:rFonts w:hint="eastAsia"/>
        </w:rPr>
        <w:t>⒤</w:t>
      </w:r>
      <w:r w:rsidR="00FB4F3F">
        <w:rPr>
          <w:spacing w:val="1"/>
        </w:rPr>
        <w:t xml:space="preserve">  </w:t>
      </w:r>
      <w:r w:rsidR="00FB4F3F">
        <w:rPr>
          <w:rFonts w:hint="eastAsia"/>
        </w:rPr>
        <w:t>大統領が長官の判断に同意するかどうかを決定し、</w:t>
      </w:r>
    </w:p>
    <w:p w:rsidR="00FB4F3F" w:rsidRDefault="00126BA2" w:rsidP="00457089">
      <w:pPr>
        <w:pStyle w:val="OasysWin"/>
        <w:wordWrap/>
        <w:ind w:leftChars="300" w:left="844" w:hangingChars="100" w:hanging="214"/>
        <w:rPr>
          <w:spacing w:val="0"/>
        </w:rPr>
      </w:pPr>
      <w:r>
        <w:rPr>
          <w:rFonts w:hint="eastAsia"/>
        </w:rPr>
        <w:t>(ⅱ)</w:t>
      </w:r>
      <w:r w:rsidR="00FB4F3F" w:rsidRPr="00457089">
        <w:t xml:space="preserve">  </w:t>
      </w:r>
      <w:r w:rsidR="00FB4F3F">
        <w:rPr>
          <w:rFonts w:hint="eastAsia"/>
        </w:rPr>
        <w:t>同意する場合、大統領の判断において、当該輸入が国家安全保障を脅かすおそれがないように、当該物品及びその派生品の輸入を調整するためにとらなければならない措置の内容及び期間を決定する。</w:t>
      </w:r>
    </w:p>
    <w:p w:rsidR="00FB4F3F" w:rsidRDefault="00126BA2" w:rsidP="00457089">
      <w:pPr>
        <w:pStyle w:val="OasysWin"/>
        <w:wordWrap/>
        <w:ind w:leftChars="200" w:left="634" w:hangingChars="100" w:hanging="214"/>
        <w:rPr>
          <w:spacing w:val="0"/>
        </w:rPr>
      </w:pPr>
      <w:r>
        <w:rPr>
          <w:rFonts w:hint="eastAsia"/>
        </w:rPr>
        <w:t>(B)</w:t>
      </w:r>
      <w:r w:rsidR="00FB4F3F">
        <w:rPr>
          <w:spacing w:val="1"/>
        </w:rPr>
        <w:t xml:space="preserve">  </w:t>
      </w:r>
      <w:r>
        <w:rPr>
          <w:rFonts w:hint="eastAsia"/>
        </w:rPr>
        <w:t>(A)</w:t>
      </w:r>
      <w:r w:rsidR="00FB4F3F">
        <w:rPr>
          <w:rFonts w:hint="eastAsia"/>
        </w:rPr>
        <w:t>に従って大統領が当該物品及びその派生品の輸入を調整する措置をとることを決定した場合、大統領は、決定後</w:t>
      </w:r>
      <w:r w:rsidR="00FB4F3F">
        <w:t>15</w:t>
      </w:r>
      <w:r w:rsidR="00FB4F3F">
        <w:rPr>
          <w:rFonts w:hint="eastAsia"/>
        </w:rPr>
        <w:t>日以内に当該措置を執行しなければならない。</w:t>
      </w:r>
    </w:p>
    <w:p w:rsidR="00FB4F3F" w:rsidRDefault="00126BA2" w:rsidP="00457089">
      <w:pPr>
        <w:pStyle w:val="OasysWin"/>
        <w:wordWrap/>
        <w:ind w:leftChars="100" w:left="424" w:hangingChars="100" w:hanging="214"/>
        <w:rPr>
          <w:spacing w:val="0"/>
        </w:rPr>
      </w:pPr>
      <w:r>
        <w:rPr>
          <w:rFonts w:hint="eastAsia"/>
        </w:rPr>
        <w:t>⑵</w:t>
      </w:r>
      <w:r w:rsidR="00FB4F3F">
        <w:rPr>
          <w:spacing w:val="1"/>
        </w:rPr>
        <w:t xml:space="preserve">  </w:t>
      </w:r>
      <w:r w:rsidR="00FB4F3F">
        <w:rPr>
          <w:rFonts w:hint="eastAsia"/>
        </w:rPr>
        <w:t>大統領は、</w:t>
      </w:r>
      <w:r>
        <w:rPr>
          <w:rFonts w:hint="eastAsia"/>
        </w:rPr>
        <w:t>⑴</w:t>
      </w:r>
      <w:r w:rsidR="00FB4F3F">
        <w:rPr>
          <w:rFonts w:hint="eastAsia"/>
        </w:rPr>
        <w:t>に従って決定を下した後</w:t>
      </w:r>
      <w:r w:rsidR="00FB4F3F">
        <w:t>30</w:t>
      </w:r>
      <w:r w:rsidR="00FB4F3F">
        <w:rPr>
          <w:rFonts w:hint="eastAsia"/>
        </w:rPr>
        <w:t>日以内に、何らかの措置を必要又は不必要と決定した理由を書面において議会に提出しなければならない。当該文書は、</w:t>
      </w:r>
      <w:r>
        <w:rPr>
          <w:rFonts w:hint="eastAsia"/>
        </w:rPr>
        <w:t>⒠</w:t>
      </w:r>
      <w:r w:rsidR="00FB4F3F">
        <w:rPr>
          <w:rFonts w:hint="eastAsia"/>
        </w:rPr>
        <w:t>に基づいて発行される報告書に含まれるものとする。</w:t>
      </w:r>
    </w:p>
    <w:p w:rsidR="00FB4F3F" w:rsidRDefault="00126BA2" w:rsidP="00457089">
      <w:pPr>
        <w:pStyle w:val="OasysWin"/>
        <w:wordWrap/>
        <w:ind w:left="214" w:hangingChars="100" w:hanging="214"/>
        <w:rPr>
          <w:spacing w:val="0"/>
        </w:rPr>
      </w:pPr>
      <w:r>
        <w:rPr>
          <w:rFonts w:hint="eastAsia"/>
        </w:rPr>
        <w:t>⑶(A)⒤</w:t>
      </w:r>
      <w:r w:rsidR="00FB4F3F">
        <w:rPr>
          <w:spacing w:val="1"/>
        </w:rPr>
        <w:t xml:space="preserve">  </w:t>
      </w:r>
      <w:r>
        <w:rPr>
          <w:rFonts w:hint="eastAsia"/>
        </w:rPr>
        <w:t>⑴</w:t>
      </w:r>
      <w:r w:rsidR="00FB4F3F">
        <w:rPr>
          <w:rFonts w:hint="eastAsia"/>
        </w:rPr>
        <w:t>に基づく大統領の措置が、国家の安全保障を脅かすおそれのある物品の合衆国の輸入制限又は合衆国への輸出規制の協定交渉である場合、及び</w:t>
      </w:r>
    </w:p>
    <w:p w:rsidR="00FB4F3F" w:rsidRDefault="00126BA2" w:rsidP="00457089">
      <w:pPr>
        <w:pStyle w:val="OasysWin"/>
        <w:wordWrap/>
        <w:ind w:leftChars="300" w:left="844" w:hangingChars="100" w:hanging="214"/>
        <w:rPr>
          <w:spacing w:val="0"/>
        </w:rPr>
      </w:pPr>
      <w:r>
        <w:rPr>
          <w:rFonts w:hint="eastAsia"/>
        </w:rPr>
        <w:t>(ⅱ)</w:t>
      </w:r>
      <w:r w:rsidR="00FB4F3F">
        <w:rPr>
          <w:spacing w:val="1"/>
        </w:rPr>
        <w:t xml:space="preserve">  </w:t>
      </w:r>
      <w:r w:rsidR="00FB4F3F">
        <w:rPr>
          <w:rFonts w:hint="eastAsia"/>
        </w:rPr>
        <w:t>次の</w:t>
      </w:r>
      <w:r>
        <w:rPr>
          <w:rFonts w:hint="eastAsia"/>
        </w:rPr>
        <w:t>(I)</w:t>
      </w:r>
      <w:r w:rsidR="00FB4F3F">
        <w:rPr>
          <w:rFonts w:hint="eastAsia"/>
        </w:rPr>
        <w:t>又は</w:t>
      </w:r>
      <w:r>
        <w:rPr>
          <w:rFonts w:hint="eastAsia"/>
        </w:rPr>
        <w:t>(II)</w:t>
      </w:r>
      <w:r w:rsidR="00FB4F3F">
        <w:rPr>
          <w:rFonts w:hint="eastAsia"/>
        </w:rPr>
        <w:t>に該当する場合、</w:t>
      </w:r>
    </w:p>
    <w:p w:rsidR="00FB4F3F" w:rsidRPr="00457089" w:rsidRDefault="00126BA2" w:rsidP="00457089">
      <w:pPr>
        <w:pStyle w:val="OasysWin"/>
        <w:wordWrap/>
        <w:ind w:leftChars="400" w:left="1054" w:hangingChars="100" w:hanging="214"/>
      </w:pPr>
      <w:r>
        <w:rPr>
          <w:rFonts w:hint="eastAsia"/>
        </w:rPr>
        <w:t>(I)</w:t>
      </w:r>
      <w:r w:rsidR="00FB4F3F">
        <w:rPr>
          <w:spacing w:val="1"/>
        </w:rPr>
        <w:t xml:space="preserve">  </w:t>
      </w:r>
      <w:r>
        <w:rPr>
          <w:rFonts w:hint="eastAsia"/>
        </w:rPr>
        <w:t>⑴(A)</w:t>
      </w:r>
      <w:r w:rsidR="00FB4F3F">
        <w:rPr>
          <w:rFonts w:hint="eastAsia"/>
        </w:rPr>
        <w:t>に基づいて大統領が当該措置の実施を決定した後、</w:t>
      </w:r>
      <w:r w:rsidR="00FB4F3F">
        <w:t>180</w:t>
      </w:r>
      <w:r w:rsidR="00FB4F3F">
        <w:rPr>
          <w:rFonts w:hint="eastAsia"/>
        </w:rPr>
        <w:t>日経過しても協定が</w:t>
      </w:r>
      <w:r w:rsidR="00FB4F3F">
        <w:rPr>
          <w:rFonts w:hint="eastAsia"/>
        </w:rPr>
        <w:lastRenderedPageBreak/>
        <w:t>締結しないか、又は</w:t>
      </w:r>
    </w:p>
    <w:p w:rsidR="00FB4F3F" w:rsidRDefault="00126BA2" w:rsidP="00457089">
      <w:pPr>
        <w:pStyle w:val="OasysWin"/>
        <w:wordWrap/>
        <w:ind w:leftChars="400" w:left="1054" w:hangingChars="100" w:hanging="214"/>
        <w:rPr>
          <w:spacing w:val="0"/>
        </w:rPr>
      </w:pPr>
      <w:r>
        <w:rPr>
          <w:rFonts w:hint="eastAsia"/>
        </w:rPr>
        <w:t>(II)</w:t>
      </w:r>
      <w:r w:rsidR="00FB4F3F" w:rsidRPr="00457089">
        <w:t xml:space="preserve">  </w:t>
      </w:r>
      <w:r w:rsidR="00FB4F3F">
        <w:rPr>
          <w:rFonts w:hint="eastAsia"/>
        </w:rPr>
        <w:t>当該協定が締結されないか、当該物品輸入により国家安全保障への脅威の解消に有効でなかった場合、大統領は、当該輸入が国家の安全保障を脅かすおそれのないように、当該物品輸入調整のために大統領が必要と認める他の措置をとらなければならない。大統領は、このサブパラグラフの適用において、この条に基づきとられているすべての追加措置に関する通知を連邦官報に公告しなければならない。</w:t>
      </w:r>
    </w:p>
    <w:p w:rsidR="00FB4F3F" w:rsidRDefault="00126BA2" w:rsidP="00457089">
      <w:pPr>
        <w:pStyle w:val="OasysWin"/>
        <w:wordWrap/>
        <w:ind w:leftChars="200" w:left="634" w:hangingChars="100" w:hanging="214"/>
        <w:rPr>
          <w:spacing w:val="0"/>
        </w:rPr>
      </w:pPr>
      <w:r>
        <w:rPr>
          <w:rFonts w:hint="eastAsia"/>
        </w:rPr>
        <w:t>(B)⒤</w:t>
      </w:r>
      <w:r w:rsidR="00FB4F3F">
        <w:rPr>
          <w:spacing w:val="1"/>
        </w:rPr>
        <w:t xml:space="preserve">  </w:t>
      </w:r>
      <w:r>
        <w:rPr>
          <w:rFonts w:hint="eastAsia"/>
        </w:rPr>
        <w:t>(A)⒤</w:t>
      </w:r>
      <w:r w:rsidR="00FB4F3F">
        <w:rPr>
          <w:rFonts w:hint="eastAsia"/>
        </w:rPr>
        <w:t>及び</w:t>
      </w:r>
      <w:r>
        <w:rPr>
          <w:rFonts w:hint="eastAsia"/>
        </w:rPr>
        <w:t>(ⅱ)</w:t>
      </w:r>
      <w:r w:rsidR="00FB4F3F">
        <w:rPr>
          <w:rFonts w:hint="eastAsia"/>
        </w:rPr>
        <w:t>を適用し、</w:t>
      </w:r>
    </w:p>
    <w:p w:rsidR="00FB4F3F" w:rsidRDefault="00126BA2" w:rsidP="00457089">
      <w:pPr>
        <w:pStyle w:val="OasysWin"/>
        <w:wordWrap/>
        <w:ind w:leftChars="300" w:left="844" w:hangingChars="100" w:hanging="214"/>
        <w:rPr>
          <w:spacing w:val="0"/>
        </w:rPr>
      </w:pPr>
      <w:r>
        <w:rPr>
          <w:rFonts w:hint="eastAsia"/>
        </w:rPr>
        <w:t>(ⅱ)</w:t>
      </w:r>
      <w:r w:rsidR="00FB4F3F">
        <w:rPr>
          <w:spacing w:val="1"/>
        </w:rPr>
        <w:t xml:space="preserve">  </w:t>
      </w:r>
      <w:r w:rsidR="00FB4F3F">
        <w:rPr>
          <w:rFonts w:hint="eastAsia"/>
        </w:rPr>
        <w:t>この項に基づく追加措置をとらないと大統領が決定する場合、</w:t>
      </w:r>
    </w:p>
    <w:p w:rsidR="00FB4F3F" w:rsidRDefault="00FB4F3F" w:rsidP="00457089">
      <w:pPr>
        <w:pStyle w:val="OasysWin"/>
        <w:wordWrap/>
        <w:ind w:leftChars="200" w:left="420"/>
        <w:rPr>
          <w:spacing w:val="0"/>
        </w:rPr>
      </w:pPr>
      <w:r>
        <w:rPr>
          <w:rFonts w:hint="eastAsia"/>
        </w:rPr>
        <w:t>大統領は、連邦官報に当該決定及びその決定理由を公告しなければならない。</w:t>
      </w:r>
    </w:p>
    <w:p w:rsidR="00FB4F3F" w:rsidRDefault="00457089" w:rsidP="00457089">
      <w:pPr>
        <w:pStyle w:val="OasysWin"/>
        <w:wordWrap/>
        <w:ind w:left="214" w:hangingChars="100" w:hanging="214"/>
        <w:rPr>
          <w:spacing w:val="0"/>
        </w:rPr>
      </w:pPr>
      <w:r>
        <w:rPr>
          <w:rFonts w:hint="eastAsia"/>
        </w:rPr>
        <w:t>⒟</w:t>
      </w:r>
      <w:r w:rsidR="00FB4F3F">
        <w:rPr>
          <w:rFonts w:hint="eastAsia"/>
        </w:rPr>
        <w:t xml:space="preserve">　この条の適用において、長官及び大統領は、国家安全保障のための必要条件に照らし、かつ、その他の関連ある要因を除外せず、国防計画の必要条件を満たすために必要な国内生産、当該必要条件を満たす国内産業の生産能力、国防上必要不可欠な現在の、及び予想される人的資源、産品、原料、その他の供給及びサービスの利用可能性、経済成長を確保するために必要な投資、調査及び開発を含む当該産業、供給及びサービスの発展のための必要条件及びそれらが当該産業に影響のある場合の数量、利用可能性、特徴及び用途に関する物品の輸入並びに国家安全保障の必要条件を満たすための合衆国の可能性を考慮しなければならない。この条の執行において、長官及び大統領は、国家安全保障に対して経済的な福祉国家と密接な関係を更に認識し、個々の国内産業の経済福祉に関し外国の競争の影響を考慮しなければならない。更に、過度の輸入により国内産業の転換による実質的な失業、政府歳入の減少、技術又は投資の損失、又はその他の重大な影響は、当該国内経済の弱体が国家安全保障に損害を与えるかどうか決定する際に、その他の要因を除外せず考慮されなければならない。</w:t>
      </w:r>
    </w:p>
    <w:p w:rsidR="00FB4F3F" w:rsidRDefault="00126BA2" w:rsidP="00457089">
      <w:pPr>
        <w:pStyle w:val="OasysWin"/>
        <w:wordWrap/>
        <w:ind w:left="214" w:hangingChars="100" w:hanging="214"/>
        <w:rPr>
          <w:spacing w:val="0"/>
        </w:rPr>
      </w:pPr>
      <w:r w:rsidRPr="00126BA2">
        <w:rPr>
          <w:rFonts w:hint="eastAsia"/>
        </w:rPr>
        <w:t>⒟</w:t>
      </w:r>
      <w:r>
        <w:rPr>
          <w:rFonts w:hint="eastAsia"/>
        </w:rPr>
        <w:t>⑴</w:t>
      </w:r>
      <w:r w:rsidR="00FB4F3F">
        <w:rPr>
          <w:spacing w:val="1"/>
        </w:rPr>
        <w:t xml:space="preserve">  </w:t>
      </w:r>
      <w:r>
        <w:rPr>
          <w:rFonts w:hint="eastAsia"/>
        </w:rPr>
        <w:t>⒝</w:t>
      </w:r>
      <w:r w:rsidR="00FB4F3F">
        <w:rPr>
          <w:rFonts w:hint="eastAsia"/>
        </w:rPr>
        <w:t>に基づく各要請、申請又は動議の要因に関して、長官は、当該要因に関する報告書を議会に提出し、連邦官報に公告しなければならない。</w:t>
      </w:r>
    </w:p>
    <w:p w:rsidR="00FB4F3F" w:rsidRDefault="00126BA2" w:rsidP="00457089">
      <w:pPr>
        <w:pStyle w:val="OasysWin"/>
        <w:wordWrap/>
        <w:ind w:leftChars="100" w:left="424" w:hangingChars="100" w:hanging="214"/>
        <w:rPr>
          <w:spacing w:val="0"/>
        </w:rPr>
      </w:pPr>
      <w:r>
        <w:rPr>
          <w:rFonts w:hint="eastAsia"/>
        </w:rPr>
        <w:t>⑵</w:t>
      </w:r>
      <w:r w:rsidR="00FB4F3F">
        <w:rPr>
          <w:spacing w:val="1"/>
        </w:rPr>
        <w:t xml:space="preserve">  </w:t>
      </w:r>
      <w:r w:rsidR="00FB4F3F">
        <w:rPr>
          <w:rFonts w:hint="eastAsia"/>
        </w:rPr>
        <w:t>大統領は、この条の規定の運用に関する年間報告書を議会に提出しなければならない。</w:t>
      </w:r>
    </w:p>
    <w:p w:rsidR="00FB4F3F" w:rsidRDefault="00126BA2" w:rsidP="00457089">
      <w:pPr>
        <w:pStyle w:val="OasysWin"/>
        <w:wordWrap/>
        <w:ind w:left="214" w:hangingChars="100" w:hanging="214"/>
        <w:rPr>
          <w:spacing w:val="0"/>
        </w:rPr>
      </w:pPr>
      <w:r>
        <w:rPr>
          <w:rFonts w:hint="eastAsia"/>
        </w:rPr>
        <w:t>⒡⑴</w:t>
      </w:r>
      <w:r w:rsidR="00FB4F3F">
        <w:rPr>
          <w:spacing w:val="1"/>
        </w:rPr>
        <w:t xml:space="preserve">  </w:t>
      </w:r>
      <w:r w:rsidR="00FB4F3F">
        <w:rPr>
          <w:rFonts w:hint="eastAsia"/>
        </w:rPr>
        <w:t>石油又は石油産品の輸入を調整するために</w:t>
      </w:r>
      <w:r>
        <w:rPr>
          <w:rFonts w:hint="eastAsia"/>
        </w:rPr>
        <w:t>⒞</w:t>
      </w:r>
      <w:r w:rsidR="00FB4F3F">
        <w:rPr>
          <w:rFonts w:hint="eastAsia"/>
        </w:rPr>
        <w:t>に基づき大統領によりとられた措置は、それに関連した否認決議の成立によりその効力を失う。</w:t>
      </w:r>
    </w:p>
    <w:p w:rsidR="00FB4F3F" w:rsidRDefault="00126BA2" w:rsidP="00457089">
      <w:pPr>
        <w:pStyle w:val="OasysWin"/>
        <w:wordWrap/>
        <w:ind w:leftChars="100" w:left="424" w:hangingChars="100" w:hanging="214"/>
        <w:rPr>
          <w:spacing w:val="0"/>
        </w:rPr>
      </w:pPr>
      <w:r>
        <w:rPr>
          <w:rFonts w:hint="eastAsia"/>
        </w:rPr>
        <w:t>⑵(A)</w:t>
      </w:r>
      <w:r w:rsidR="00FB4F3F">
        <w:rPr>
          <w:spacing w:val="1"/>
        </w:rPr>
        <w:t xml:space="preserve">  </w:t>
      </w:r>
      <w:r w:rsidR="00FB4F3F">
        <w:rPr>
          <w:rFonts w:hint="eastAsia"/>
        </w:rPr>
        <w:t>このパラグラフは、次に関して議会により、</w:t>
      </w:r>
    </w:p>
    <w:p w:rsidR="00FB4F3F" w:rsidRPr="00457089" w:rsidRDefault="00126BA2" w:rsidP="00457089">
      <w:pPr>
        <w:pStyle w:val="OasysWin"/>
        <w:wordWrap/>
        <w:ind w:leftChars="200" w:left="634" w:hangingChars="100" w:hanging="214"/>
      </w:pPr>
      <w:r>
        <w:rPr>
          <w:rFonts w:hint="eastAsia"/>
        </w:rPr>
        <w:t>⒤</w:t>
      </w:r>
      <w:r w:rsidR="00FB4F3F">
        <w:rPr>
          <w:spacing w:val="1"/>
        </w:rPr>
        <w:t xml:space="preserve">  </w:t>
      </w:r>
      <w:r w:rsidR="00FB4F3F">
        <w:rPr>
          <w:rFonts w:hint="eastAsia"/>
        </w:rPr>
        <w:t>下院及び上院のそれぞれの規則制定権の行使として制定され、従って、両院それぞれの規則の一部とみなされる。ただし、否認決議の場合、その院が従う手続に関してのみ適用されるものとし、それと矛盾する範囲で、他の規則を廃止する。</w:t>
      </w:r>
    </w:p>
    <w:p w:rsidR="00FB4F3F" w:rsidRDefault="00126BA2" w:rsidP="00457089">
      <w:pPr>
        <w:pStyle w:val="OasysWin"/>
        <w:wordWrap/>
        <w:ind w:leftChars="200" w:left="634" w:hangingChars="100" w:hanging="214"/>
        <w:rPr>
          <w:spacing w:val="0"/>
        </w:rPr>
      </w:pPr>
      <w:r>
        <w:rPr>
          <w:rFonts w:hint="eastAsia"/>
        </w:rPr>
        <w:t>(ⅱ)</w:t>
      </w:r>
      <w:r w:rsidR="00FB4F3F">
        <w:rPr>
          <w:rFonts w:hint="eastAsia"/>
        </w:rPr>
        <w:t xml:space="preserve">　議院の他の規則の場合と同じ方法で、かつ同程度に、いかなるときでも規則　（その院の手続に関するかぎり）を変更する各議院の憲法上の権利を完全に確認して制定される。</w:t>
      </w:r>
    </w:p>
    <w:p w:rsidR="00FB4F3F" w:rsidRDefault="00126BA2" w:rsidP="00457089">
      <w:pPr>
        <w:pStyle w:val="OasysWin"/>
        <w:wordWrap/>
        <w:ind w:leftChars="200" w:left="634" w:hangingChars="100" w:hanging="214"/>
        <w:rPr>
          <w:spacing w:val="0"/>
        </w:rPr>
      </w:pPr>
      <w:r>
        <w:rPr>
          <w:rFonts w:hint="eastAsia"/>
        </w:rPr>
        <w:t>(B)</w:t>
      </w:r>
      <w:r w:rsidR="00FB4F3F">
        <w:rPr>
          <w:spacing w:val="1"/>
        </w:rPr>
        <w:t xml:space="preserve">  </w:t>
      </w:r>
      <w:r w:rsidR="00FB4F3F">
        <w:rPr>
          <w:rFonts w:hint="eastAsia"/>
        </w:rPr>
        <w:t>このサブセクションの適用において、「否認決議」とは、次による決議条項に続く議会の各院による同時決議のみをいう。「議会は、</w:t>
      </w:r>
      <w:r w:rsidR="00FB4F3F">
        <w:rPr>
          <w:spacing w:val="1"/>
          <w:u w:val="single"/>
        </w:rPr>
        <w:t xml:space="preserve">    </w:t>
      </w:r>
      <w:r w:rsidR="00FB4F3F">
        <w:rPr>
          <w:rFonts w:hint="eastAsia"/>
          <w:u w:val="single"/>
        </w:rPr>
        <w:t xml:space="preserve">　</w:t>
      </w:r>
      <w:r w:rsidR="00FB4F3F">
        <w:rPr>
          <w:rFonts w:hint="eastAsia"/>
        </w:rPr>
        <w:t>に</w:t>
      </w:r>
      <w:r w:rsidR="00FB4F3F">
        <w:rPr>
          <w:rFonts w:hint="eastAsia"/>
          <w:u w:val="single"/>
        </w:rPr>
        <w:t xml:space="preserve">　　　</w:t>
      </w:r>
      <w:r w:rsidR="00FB4F3F">
        <w:rPr>
          <w:rFonts w:hint="eastAsia"/>
        </w:rPr>
        <w:t>に基づく石油の輸入に関して、</w:t>
      </w:r>
      <w:r w:rsidR="00FB4F3F">
        <w:t>1962</w:t>
      </w:r>
      <w:r w:rsidR="00FB4F3F">
        <w:rPr>
          <w:rFonts w:hint="eastAsia"/>
        </w:rPr>
        <w:t>年通商拡大法第</w:t>
      </w:r>
      <w:r w:rsidR="00FB4F3F">
        <w:rPr>
          <w:spacing w:val="1"/>
        </w:rPr>
        <w:t xml:space="preserve"> </w:t>
      </w:r>
      <w:r w:rsidR="00FB4F3F">
        <w:t>232</w:t>
      </w:r>
      <w:r w:rsidR="00FB4F3F">
        <w:rPr>
          <w:rFonts w:hint="eastAsia"/>
        </w:rPr>
        <w:t>条に基づき取られる措置を否認する。」ここで、最初の空白には、適当な日付を記入し、次の空白には、石油及び石油産品の輸入を調整する目的で、</w:t>
      </w:r>
      <w:r>
        <w:rPr>
          <w:rFonts w:hint="eastAsia"/>
        </w:rPr>
        <w:t>⒞</w:t>
      </w:r>
      <w:r w:rsidR="00FB4F3F">
        <w:rPr>
          <w:rFonts w:hint="eastAsia"/>
        </w:rPr>
        <w:t>の規定により発効される布告、行政命令又はその他の行政措置の条項を記入するものとする。</w:t>
      </w:r>
    </w:p>
    <w:p w:rsidR="00FB4F3F" w:rsidRDefault="00457089" w:rsidP="00457089">
      <w:pPr>
        <w:pStyle w:val="OasysWin"/>
        <w:wordWrap/>
        <w:ind w:leftChars="200" w:left="634" w:hangingChars="100" w:hanging="214"/>
        <w:rPr>
          <w:spacing w:val="0"/>
        </w:rPr>
      </w:pPr>
      <w:r>
        <w:rPr>
          <w:rFonts w:hint="eastAsia"/>
        </w:rPr>
        <w:t>(C)</w:t>
      </w:r>
      <w:r w:rsidR="00126BA2">
        <w:rPr>
          <w:rFonts w:hint="eastAsia"/>
        </w:rPr>
        <w:t>⒤</w:t>
      </w:r>
      <w:r w:rsidR="00FB4F3F">
        <w:rPr>
          <w:rFonts w:hint="eastAsia"/>
        </w:rPr>
        <w:t xml:space="preserve">　下院に提案されたすべての否認決議は、歳入委員会に付託され、上院に提案された</w:t>
      </w:r>
      <w:r w:rsidR="00FB4F3F">
        <w:rPr>
          <w:rFonts w:hint="eastAsia"/>
        </w:rPr>
        <w:lastRenderedPageBreak/>
        <w:t>すべての否認決議は、財政委員会に付託される。</w:t>
      </w:r>
    </w:p>
    <w:p w:rsidR="00FB4F3F" w:rsidRDefault="00126BA2" w:rsidP="00457089">
      <w:pPr>
        <w:pStyle w:val="OasysWin"/>
        <w:wordWrap/>
        <w:ind w:leftChars="300" w:left="844" w:hangingChars="100" w:hanging="214"/>
        <w:rPr>
          <w:spacing w:val="0"/>
        </w:rPr>
      </w:pPr>
      <w:r>
        <w:rPr>
          <w:rFonts w:hint="eastAsia"/>
        </w:rPr>
        <w:t>(ⅱ)</w:t>
      </w:r>
      <w:r w:rsidR="00FB4F3F">
        <w:rPr>
          <w:rFonts w:hint="eastAsia"/>
        </w:rPr>
        <w:t xml:space="preserve">　下院又は上院のいずれにおいても、否認決議案に対する修正は、議事規則上認められない。この条項の適用を停止する動議は、いずれの院においても議事規則上認められず、又はいずれの院においても、議長が満場一致の同意により、この条項の適用を停止する旨の要請を受け入れることは、議事規則上認められない。</w:t>
      </w:r>
    </w:p>
    <w:p w:rsidR="00FB4F3F" w:rsidRDefault="00FB4F3F" w:rsidP="00457089">
      <w:pPr>
        <w:pStyle w:val="OasysWin"/>
        <w:wordWrap/>
        <w:rPr>
          <w:spacing w:val="0"/>
        </w:rPr>
      </w:pPr>
    </w:p>
    <w:p w:rsidR="00FB4F3F" w:rsidRDefault="00FB4F3F" w:rsidP="00457089">
      <w:pPr>
        <w:pStyle w:val="OasysWin"/>
        <w:wordWrap/>
        <w:rPr>
          <w:spacing w:val="0"/>
        </w:rPr>
      </w:pPr>
      <w:r>
        <w:rPr>
          <w:rFonts w:eastAsia=" ＭＳ ゴシック" w:cs=" ＭＳ ゴシック" w:hint="eastAsia"/>
        </w:rPr>
        <w:t>第</w:t>
      </w:r>
      <w:r>
        <w:rPr>
          <w:rFonts w:ascii=" ＭＳ ゴシック" w:eastAsia=" ＭＳ ゴシック" w:cs=" ＭＳ ゴシック"/>
        </w:rPr>
        <w:t>233</w:t>
      </w:r>
      <w:r>
        <w:rPr>
          <w:rFonts w:eastAsia=" ＭＳ ゴシック" w:cs=" ＭＳ ゴシック" w:hint="eastAsia"/>
        </w:rPr>
        <w:t>条</w:t>
      </w:r>
      <w:r>
        <w:rPr>
          <w:rFonts w:ascii=" ＭＳ ゴシック" w:eastAsia=" ＭＳ ゴシック" w:cs=" ＭＳ ゴシック"/>
          <w:spacing w:val="1"/>
        </w:rPr>
        <w:t xml:space="preserve">  </w:t>
      </w:r>
      <w:r>
        <w:rPr>
          <w:rFonts w:eastAsia=" ＭＳ ゴシック" w:cs=" ＭＳ ゴシック" w:hint="eastAsia"/>
        </w:rPr>
        <w:t>輸出違反に対する輸入における制裁</w:t>
      </w:r>
    </w:p>
    <w:p w:rsidR="00FB4F3F" w:rsidRDefault="00FB4F3F" w:rsidP="00457089">
      <w:pPr>
        <w:pStyle w:val="OasysWin"/>
        <w:wordWrap/>
        <w:rPr>
          <w:spacing w:val="0"/>
        </w:rPr>
      </w:pPr>
      <w:r>
        <w:rPr>
          <w:rFonts w:hint="eastAsia"/>
        </w:rPr>
        <w:t xml:space="preserve">　合衆国法典第</w:t>
      </w:r>
      <w:r>
        <w:t>50</w:t>
      </w:r>
      <w:r>
        <w:rPr>
          <w:rFonts w:hint="eastAsia"/>
        </w:rPr>
        <w:t>編追録第</w:t>
      </w:r>
      <w:r>
        <w:t>2040</w:t>
      </w:r>
      <w:r>
        <w:rPr>
          <w:rFonts w:hint="eastAsia"/>
        </w:rPr>
        <w:t>条又は同条に基づく規則、命令若しくは免許に基づいて課される国家安全保障輸出管理に違反する者を、大統領の定める合衆国への物品又は技術の輸入に関する規制に従わせることができる。</w:t>
      </w:r>
    </w:p>
    <w:p w:rsidR="00FB4F3F" w:rsidRDefault="00FB4F3F" w:rsidP="00457089">
      <w:pPr>
        <w:pStyle w:val="OasysWin"/>
        <w:wordWrap/>
        <w:rPr>
          <w:spacing w:val="0"/>
        </w:rPr>
      </w:pPr>
    </w:p>
    <w:p w:rsidR="00FB4F3F" w:rsidRDefault="00FB4F3F" w:rsidP="00457089">
      <w:pPr>
        <w:pStyle w:val="OasysWin"/>
        <w:wordWrap/>
        <w:rPr>
          <w:spacing w:val="0"/>
        </w:rPr>
      </w:pPr>
      <w:r>
        <w:rPr>
          <w:rFonts w:hint="eastAsia"/>
        </w:rPr>
        <w:t xml:space="preserve">　　　　　　　　　　　　　　</w:t>
      </w:r>
      <w:r>
        <w:rPr>
          <w:rFonts w:eastAsia=" ＭＳ ゴシック" w:cs=" ＭＳ ゴシック" w:hint="eastAsia"/>
        </w:rPr>
        <w:t>第５章　行政管理規定</w:t>
      </w:r>
    </w:p>
    <w:p w:rsidR="00FB4F3F" w:rsidRDefault="00FB4F3F" w:rsidP="00457089">
      <w:pPr>
        <w:pStyle w:val="OasysWin"/>
        <w:wordWrap/>
        <w:rPr>
          <w:spacing w:val="0"/>
        </w:rPr>
      </w:pPr>
    </w:p>
    <w:p w:rsidR="00FB4F3F" w:rsidRDefault="00FB4F3F" w:rsidP="00457089">
      <w:pPr>
        <w:pStyle w:val="OasysWin"/>
        <w:wordWrap/>
        <w:rPr>
          <w:spacing w:val="0"/>
        </w:rPr>
      </w:pPr>
      <w:r>
        <w:rPr>
          <w:rFonts w:eastAsia=" ＭＳ ゴシック" w:cs=" ＭＳ ゴシック" w:hint="eastAsia"/>
        </w:rPr>
        <w:t>第</w:t>
      </w:r>
      <w:r>
        <w:rPr>
          <w:rFonts w:ascii=" ＭＳ ゴシック" w:eastAsia=" ＭＳ ゴシック" w:cs=" ＭＳ ゴシック"/>
        </w:rPr>
        <w:t>242</w:t>
      </w:r>
      <w:r>
        <w:rPr>
          <w:rFonts w:eastAsia=" ＭＳ ゴシック" w:cs=" ＭＳ ゴシック" w:hint="eastAsia"/>
        </w:rPr>
        <w:t>条</w:t>
      </w:r>
      <w:r>
        <w:rPr>
          <w:rFonts w:ascii=" ＭＳ ゴシック" w:eastAsia=" ＭＳ ゴシック" w:cs=" ＭＳ ゴシック"/>
          <w:spacing w:val="1"/>
        </w:rPr>
        <w:t xml:space="preserve">  </w:t>
      </w:r>
      <w:r>
        <w:rPr>
          <w:rFonts w:eastAsia=" ＭＳ ゴシック" w:cs=" ＭＳ ゴシック" w:hint="eastAsia"/>
        </w:rPr>
        <w:t>省庁間通商委員会</w:t>
      </w:r>
    </w:p>
    <w:p w:rsidR="00FB4F3F" w:rsidRDefault="00126BA2" w:rsidP="00457089">
      <w:pPr>
        <w:pStyle w:val="OasysWin"/>
        <w:wordWrap/>
        <w:ind w:left="214" w:hangingChars="100" w:hanging="214"/>
        <w:rPr>
          <w:spacing w:val="0"/>
        </w:rPr>
      </w:pPr>
      <w:r>
        <w:rPr>
          <w:rFonts w:hint="eastAsia"/>
        </w:rPr>
        <w:t>⒜⑴</w:t>
      </w:r>
      <w:r w:rsidR="00FB4F3F">
        <w:rPr>
          <w:spacing w:val="1"/>
        </w:rPr>
        <w:t xml:space="preserve">  </w:t>
      </w:r>
      <w:r w:rsidR="00FB4F3F">
        <w:rPr>
          <w:rFonts w:hint="eastAsia"/>
        </w:rPr>
        <w:t>大統領は、省庁間通商委員会を設立する。</w:t>
      </w:r>
    </w:p>
    <w:p w:rsidR="00FB4F3F" w:rsidRDefault="00126BA2" w:rsidP="00457089">
      <w:pPr>
        <w:pStyle w:val="OasysWin"/>
        <w:wordWrap/>
        <w:ind w:leftChars="100" w:left="424" w:hangingChars="100" w:hanging="214"/>
        <w:rPr>
          <w:spacing w:val="0"/>
        </w:rPr>
      </w:pPr>
      <w:r>
        <w:rPr>
          <w:rFonts w:hint="eastAsia"/>
        </w:rPr>
        <w:t>⑵</w:t>
      </w:r>
      <w:r w:rsidR="00FB4F3F">
        <w:rPr>
          <w:spacing w:val="1"/>
        </w:rPr>
        <w:t xml:space="preserve">  </w:t>
      </w:r>
      <w:r w:rsidR="00FB4F3F">
        <w:rPr>
          <w:rFonts w:hint="eastAsia"/>
        </w:rPr>
        <w:t>その委員会の職務は、次のとおりとする。</w:t>
      </w:r>
    </w:p>
    <w:p w:rsidR="00FB4F3F" w:rsidRDefault="00126BA2" w:rsidP="00457089">
      <w:pPr>
        <w:pStyle w:val="OasysWin"/>
        <w:wordWrap/>
        <w:ind w:leftChars="200" w:left="634" w:hangingChars="100" w:hanging="214"/>
        <w:rPr>
          <w:spacing w:val="0"/>
        </w:rPr>
      </w:pPr>
      <w:r>
        <w:rPr>
          <w:rFonts w:hint="eastAsia"/>
        </w:rPr>
        <w:t>(A)</w:t>
      </w:r>
      <w:r w:rsidR="00FB4F3F">
        <w:rPr>
          <w:spacing w:val="1"/>
        </w:rPr>
        <w:t xml:space="preserve">  </w:t>
      </w:r>
      <w:r w:rsidR="00FB4F3F">
        <w:rPr>
          <w:rFonts w:hint="eastAsia"/>
        </w:rPr>
        <w:t>通商法により与えられた権限を執行する際、大統領を援助及び大統領に勧告し、</w:t>
      </w:r>
      <w:r w:rsidR="00FB4F3F">
        <w:t>1974</w:t>
      </w:r>
      <w:r w:rsidR="00FB4F3F">
        <w:rPr>
          <w:rFonts w:hint="eastAsia"/>
        </w:rPr>
        <w:t>年通商法第</w:t>
      </w:r>
      <w:r w:rsidR="00FB4F3F">
        <w:t>141</w:t>
      </w:r>
      <w:r w:rsidR="00FB4F3F">
        <w:rPr>
          <w:rFonts w:hint="eastAsia"/>
        </w:rPr>
        <w:t>条に基づく権限を執行する際、合衆国通商代表（以下この条において、「通商代表」という。）に助言する。</w:t>
      </w:r>
    </w:p>
    <w:p w:rsidR="00FB4F3F" w:rsidRDefault="00126BA2" w:rsidP="00457089">
      <w:pPr>
        <w:pStyle w:val="OasysWin"/>
        <w:wordWrap/>
        <w:ind w:leftChars="200" w:left="634" w:hangingChars="100" w:hanging="214"/>
        <w:rPr>
          <w:spacing w:val="0"/>
        </w:rPr>
      </w:pPr>
      <w:r>
        <w:rPr>
          <w:rFonts w:hint="eastAsia"/>
        </w:rPr>
        <w:t>(B)</w:t>
      </w:r>
      <w:r w:rsidR="00FB4F3F">
        <w:rPr>
          <w:spacing w:val="1"/>
        </w:rPr>
        <w:t xml:space="preserve">  </w:t>
      </w:r>
      <w:r w:rsidR="00FB4F3F">
        <w:rPr>
          <w:rFonts w:hint="eastAsia"/>
        </w:rPr>
        <w:t>合衆国の国際貿易政策の対象となるものを展開及び遂行する際に、大統領を援助し、通商代表に助言する。</w:t>
      </w:r>
    </w:p>
    <w:p w:rsidR="00FB4F3F" w:rsidRDefault="00457089" w:rsidP="00A46406">
      <w:pPr>
        <w:pStyle w:val="OasysWin"/>
        <w:wordWrap/>
        <w:ind w:leftChars="200" w:left="634" w:hangingChars="100" w:hanging="214"/>
        <w:rPr>
          <w:spacing w:val="0"/>
        </w:rPr>
      </w:pPr>
      <w:r>
        <w:rPr>
          <w:rFonts w:hint="eastAsia"/>
        </w:rPr>
        <w:t>(C)</w:t>
      </w:r>
      <w:r w:rsidR="00FB4F3F">
        <w:rPr>
          <w:spacing w:val="1"/>
        </w:rPr>
        <w:t xml:space="preserve">  </w:t>
      </w:r>
      <w:r w:rsidR="00FB4F3F">
        <w:rPr>
          <w:rFonts w:hint="eastAsia"/>
        </w:rPr>
        <w:t>合衆国の国際貿易政策の対象となるもの並びに合衆国のすべての国際貿易政策及び貿易競争に重大な影響を与える他の主要政策分野との関連について、大統領及び通商代表に助言する。</w:t>
      </w:r>
    </w:p>
    <w:p w:rsidR="00FB4F3F" w:rsidRDefault="00126BA2" w:rsidP="00A46406">
      <w:pPr>
        <w:pStyle w:val="OasysWin"/>
        <w:wordWrap/>
        <w:ind w:leftChars="100" w:left="424" w:hangingChars="100" w:hanging="214"/>
        <w:rPr>
          <w:spacing w:val="0"/>
        </w:rPr>
      </w:pPr>
      <w:r>
        <w:rPr>
          <w:rFonts w:hint="eastAsia"/>
        </w:rPr>
        <w:t>⑶</w:t>
      </w:r>
      <w:r w:rsidR="00FB4F3F">
        <w:rPr>
          <w:spacing w:val="1"/>
        </w:rPr>
        <w:t xml:space="preserve">  </w:t>
      </w:r>
      <w:r w:rsidR="00FB4F3F">
        <w:rPr>
          <w:rFonts w:hint="eastAsia"/>
        </w:rPr>
        <w:t>省庁間通商委員会の構成員は次のとおりとする。</w:t>
      </w:r>
    </w:p>
    <w:p w:rsidR="00FB4F3F" w:rsidRPr="00A46406" w:rsidRDefault="00126BA2" w:rsidP="00A46406">
      <w:pPr>
        <w:pStyle w:val="OasysWin"/>
        <w:wordWrap/>
        <w:ind w:leftChars="200" w:left="634" w:hangingChars="100" w:hanging="214"/>
      </w:pPr>
      <w:r>
        <w:rPr>
          <w:rFonts w:hint="eastAsia"/>
        </w:rPr>
        <w:t>(A)</w:t>
      </w:r>
      <w:r w:rsidR="00FB4F3F">
        <w:rPr>
          <w:spacing w:val="1"/>
        </w:rPr>
        <w:t xml:space="preserve">  </w:t>
      </w:r>
      <w:r w:rsidR="00FB4F3F">
        <w:rPr>
          <w:rFonts w:hint="eastAsia"/>
        </w:rPr>
        <w:t>通商代表、議長とする。</w:t>
      </w:r>
    </w:p>
    <w:p w:rsidR="00FB4F3F" w:rsidRPr="00A46406" w:rsidRDefault="00126BA2" w:rsidP="00A46406">
      <w:pPr>
        <w:pStyle w:val="OasysWin"/>
        <w:wordWrap/>
        <w:ind w:leftChars="200" w:left="634" w:hangingChars="100" w:hanging="214"/>
      </w:pPr>
      <w:r>
        <w:rPr>
          <w:rFonts w:hint="eastAsia"/>
        </w:rPr>
        <w:t>(B)</w:t>
      </w:r>
      <w:r w:rsidR="00FB4F3F" w:rsidRPr="00A46406">
        <w:t xml:space="preserve">  </w:t>
      </w:r>
      <w:r w:rsidR="00FB4F3F">
        <w:rPr>
          <w:rFonts w:hint="eastAsia"/>
        </w:rPr>
        <w:t>商務長官</w:t>
      </w:r>
    </w:p>
    <w:p w:rsidR="00FB4F3F" w:rsidRPr="00A46406" w:rsidRDefault="00A46406" w:rsidP="00A46406">
      <w:pPr>
        <w:pStyle w:val="OasysWin"/>
        <w:wordWrap/>
        <w:ind w:leftChars="200" w:left="634" w:hangingChars="100" w:hanging="214"/>
      </w:pPr>
      <w:r>
        <w:rPr>
          <w:rFonts w:hint="eastAsia"/>
        </w:rPr>
        <w:t>(C)</w:t>
      </w:r>
      <w:r w:rsidR="00FB4F3F" w:rsidRPr="00A46406">
        <w:t xml:space="preserve">  </w:t>
      </w:r>
      <w:r w:rsidR="00FB4F3F">
        <w:rPr>
          <w:rFonts w:hint="eastAsia"/>
        </w:rPr>
        <w:t>国務長官</w:t>
      </w:r>
    </w:p>
    <w:p w:rsidR="00FB4F3F" w:rsidRPr="00A46406" w:rsidRDefault="00A46406" w:rsidP="00A46406">
      <w:pPr>
        <w:pStyle w:val="OasysWin"/>
        <w:wordWrap/>
        <w:ind w:leftChars="200" w:left="634" w:hangingChars="100" w:hanging="214"/>
      </w:pPr>
      <w:r>
        <w:rPr>
          <w:rFonts w:hint="eastAsia"/>
        </w:rPr>
        <w:t>(D)</w:t>
      </w:r>
      <w:r w:rsidR="00FB4F3F" w:rsidRPr="00A46406">
        <w:t xml:space="preserve">  </w:t>
      </w:r>
      <w:r w:rsidR="00FB4F3F">
        <w:rPr>
          <w:rFonts w:hint="eastAsia"/>
        </w:rPr>
        <w:t>財務長官</w:t>
      </w:r>
    </w:p>
    <w:p w:rsidR="00FB4F3F" w:rsidRPr="00A46406" w:rsidRDefault="00A46406" w:rsidP="00A46406">
      <w:pPr>
        <w:pStyle w:val="OasysWin"/>
        <w:wordWrap/>
        <w:ind w:leftChars="200" w:left="634" w:hangingChars="100" w:hanging="214"/>
      </w:pPr>
      <w:r>
        <w:rPr>
          <w:rFonts w:hint="eastAsia"/>
        </w:rPr>
        <w:t>(E)</w:t>
      </w:r>
      <w:r w:rsidR="00FB4F3F" w:rsidRPr="00A46406">
        <w:t xml:space="preserve"> </w:t>
      </w:r>
      <w:r w:rsidR="00FB4F3F">
        <w:rPr>
          <w:rFonts w:hint="eastAsia"/>
        </w:rPr>
        <w:t>農務長官</w:t>
      </w:r>
    </w:p>
    <w:p w:rsidR="00FB4F3F" w:rsidRDefault="00A46406" w:rsidP="00A46406">
      <w:pPr>
        <w:pStyle w:val="OasysWin"/>
        <w:wordWrap/>
        <w:ind w:leftChars="200" w:left="634" w:hangingChars="100" w:hanging="214"/>
        <w:rPr>
          <w:spacing w:val="0"/>
        </w:rPr>
      </w:pPr>
      <w:r>
        <w:rPr>
          <w:rFonts w:hint="eastAsia"/>
        </w:rPr>
        <w:t>(F)</w:t>
      </w:r>
      <w:r w:rsidR="00FB4F3F" w:rsidRPr="00A46406">
        <w:t xml:space="preserve">  </w:t>
      </w:r>
      <w:r w:rsidR="00FB4F3F">
        <w:rPr>
          <w:rFonts w:hint="eastAsia"/>
        </w:rPr>
        <w:t>労働長官</w:t>
      </w:r>
    </w:p>
    <w:p w:rsidR="00FB4F3F" w:rsidRDefault="00FB4F3F" w:rsidP="00A46406">
      <w:pPr>
        <w:pStyle w:val="OasysWin"/>
        <w:wordWrap/>
        <w:ind w:leftChars="100" w:left="210"/>
        <w:rPr>
          <w:spacing w:val="0"/>
        </w:rPr>
      </w:pPr>
      <w:r>
        <w:rPr>
          <w:rFonts w:hint="eastAsia"/>
        </w:rPr>
        <w:t>通商代表は、適当なときには特別委員会に出席するよう他の機関から代表者を招待することができる。ただし、当該委員会に対する特別権限の利害が関係する事項が検討中の場合にかぎる。委員会は、大統領又は議長が指示する時間及び事項を満たすものとする。</w:t>
      </w:r>
    </w:p>
    <w:p w:rsidR="00FB4F3F" w:rsidRDefault="00126BA2" w:rsidP="00A46406">
      <w:pPr>
        <w:pStyle w:val="OasysWin"/>
        <w:wordWrap/>
        <w:ind w:left="214" w:hangingChars="100" w:hanging="214"/>
        <w:rPr>
          <w:spacing w:val="0"/>
        </w:rPr>
      </w:pPr>
      <w:r>
        <w:rPr>
          <w:rFonts w:hint="eastAsia"/>
        </w:rPr>
        <w:t>⒝</w:t>
      </w:r>
      <w:r w:rsidR="00FB4F3F">
        <w:rPr>
          <w:spacing w:val="1"/>
        </w:rPr>
        <w:t xml:space="preserve">  </w:t>
      </w:r>
      <w:r w:rsidR="00FB4F3F">
        <w:rPr>
          <w:rFonts w:hint="eastAsia"/>
        </w:rPr>
        <w:t>大統領を援助するとき、その委員会は、次の事項を行うものとする。</w:t>
      </w:r>
    </w:p>
    <w:p w:rsidR="00FB4F3F" w:rsidRPr="00A46406" w:rsidRDefault="00126BA2" w:rsidP="00A46406">
      <w:pPr>
        <w:pStyle w:val="OasysWin"/>
        <w:wordWrap/>
        <w:ind w:leftChars="100" w:left="424" w:hangingChars="100" w:hanging="214"/>
      </w:pPr>
      <w:r>
        <w:rPr>
          <w:rFonts w:hint="eastAsia"/>
        </w:rPr>
        <w:t>⑴</w:t>
      </w:r>
      <w:r w:rsidR="00FB4F3F">
        <w:rPr>
          <w:spacing w:val="1"/>
        </w:rPr>
        <w:t xml:space="preserve"> </w:t>
      </w:r>
      <w:r w:rsidR="00FB4F3F" w:rsidRPr="00A46406">
        <w:t xml:space="preserve"> </w:t>
      </w:r>
      <w:r w:rsidR="00FB4F3F">
        <w:rPr>
          <w:rFonts w:hint="eastAsia"/>
        </w:rPr>
        <w:t>通商協定計画の管理において生じる基本的政策問題について大統領に勧告する。</w:t>
      </w:r>
    </w:p>
    <w:p w:rsidR="00FB4F3F" w:rsidRPr="00A46406" w:rsidRDefault="00126BA2" w:rsidP="00A46406">
      <w:pPr>
        <w:pStyle w:val="OasysWin"/>
        <w:wordWrap/>
        <w:ind w:leftChars="100" w:left="424" w:hangingChars="100" w:hanging="214"/>
      </w:pPr>
      <w:r>
        <w:rPr>
          <w:rFonts w:hint="eastAsia"/>
        </w:rPr>
        <w:t>⑵</w:t>
      </w:r>
      <w:r w:rsidR="00FB4F3F">
        <w:rPr>
          <w:rFonts w:hint="eastAsia"/>
        </w:rPr>
        <w:t xml:space="preserve">　</w:t>
      </w:r>
      <w:r w:rsidR="00FB4F3F">
        <w:t>1974</w:t>
      </w:r>
      <w:r w:rsidR="00FB4F3F">
        <w:rPr>
          <w:rFonts w:hint="eastAsia"/>
        </w:rPr>
        <w:t>年通商法第</w:t>
      </w:r>
      <w:r w:rsidR="00FB4F3F">
        <w:t>201</w:t>
      </w:r>
      <w:r w:rsidR="00FB4F3F">
        <w:rPr>
          <w:rFonts w:hint="eastAsia"/>
        </w:rPr>
        <w:t>条</w:t>
      </w:r>
      <w:r>
        <w:rPr>
          <w:rFonts w:hint="eastAsia"/>
        </w:rPr>
        <w:t>⒟</w:t>
      </w:r>
      <w:r w:rsidR="00FB4F3F">
        <w:rPr>
          <w:rFonts w:hint="eastAsia"/>
        </w:rPr>
        <w:t>に基づき、合衆国国際貿易委員会により大統領に提出された報告書についてとるべき措置がある場合、大統領に勧告する、</w:t>
      </w:r>
    </w:p>
    <w:p w:rsidR="00FB4F3F" w:rsidRPr="00A46406" w:rsidRDefault="00126BA2" w:rsidP="00A46406">
      <w:pPr>
        <w:pStyle w:val="OasysWin"/>
        <w:wordWrap/>
        <w:ind w:leftChars="100" w:left="424" w:hangingChars="100" w:hanging="214"/>
      </w:pPr>
      <w:r>
        <w:rPr>
          <w:rFonts w:hint="eastAsia"/>
        </w:rPr>
        <w:t>⑶</w:t>
      </w:r>
      <w:r w:rsidR="00FB4F3F" w:rsidRPr="00A46406">
        <w:t xml:space="preserve">  </w:t>
      </w:r>
      <w:r w:rsidR="00FB4F3F">
        <w:t>1974</w:t>
      </w:r>
      <w:r w:rsidR="00FB4F3F">
        <w:rPr>
          <w:rFonts w:hint="eastAsia"/>
        </w:rPr>
        <w:t>年通商法第</w:t>
      </w:r>
      <w:r w:rsidR="00FB4F3F">
        <w:t>302</w:t>
      </w:r>
      <w:r w:rsidR="00FB4F3F">
        <w:rPr>
          <w:rFonts w:hint="eastAsia"/>
        </w:rPr>
        <w:t>条</w:t>
      </w:r>
      <w:r>
        <w:rPr>
          <w:rFonts w:hint="eastAsia"/>
        </w:rPr>
        <w:t>⒝⑵</w:t>
      </w:r>
      <w:r w:rsidR="00FB4F3F">
        <w:rPr>
          <w:rFonts w:hint="eastAsia"/>
        </w:rPr>
        <w:t>により開催される公聴会の結果について大統領に助言し、それについて適当な措置を勧告する。</w:t>
      </w:r>
    </w:p>
    <w:p w:rsidR="00FB4F3F" w:rsidRDefault="00126BA2" w:rsidP="00A46406">
      <w:pPr>
        <w:pStyle w:val="OasysWin"/>
        <w:wordWrap/>
        <w:ind w:leftChars="100" w:left="424" w:hangingChars="100" w:hanging="214"/>
        <w:rPr>
          <w:spacing w:val="0"/>
        </w:rPr>
      </w:pPr>
      <w:r>
        <w:rPr>
          <w:rFonts w:hint="eastAsia"/>
        </w:rPr>
        <w:lastRenderedPageBreak/>
        <w:t>⑷</w:t>
      </w:r>
      <w:r w:rsidR="00FB4F3F" w:rsidRPr="00A46406">
        <w:t xml:space="preserve">  </w:t>
      </w:r>
      <w:r w:rsidR="00FB4F3F">
        <w:rPr>
          <w:rFonts w:hint="eastAsia"/>
        </w:rPr>
        <w:t>大統領が通常指示する通商協定計画についてのその他の職務を執行する。この項に基づくその職務を執行する際、委員会は、委員会のある参加者が管轄する省、機関、又は事務局に助言する目的で設立された委員会又は他の機関と同様、議会顧問者及び民間部門別諮問委員会の助言を考慮するものとする。</w:t>
      </w:r>
    </w:p>
    <w:p w:rsidR="00FB4F3F" w:rsidRDefault="00126BA2" w:rsidP="00A46406">
      <w:pPr>
        <w:pStyle w:val="OasysWin"/>
        <w:wordWrap/>
        <w:ind w:left="214" w:hangingChars="100" w:hanging="214"/>
        <w:rPr>
          <w:spacing w:val="0"/>
        </w:rPr>
      </w:pPr>
      <w:r>
        <w:rPr>
          <w:rFonts w:hint="eastAsia"/>
        </w:rPr>
        <w:t>⒞</w:t>
      </w:r>
      <w:r w:rsidR="00FB4F3F">
        <w:rPr>
          <w:rFonts w:hint="eastAsia"/>
        </w:rPr>
        <w:t xml:space="preserve">　委員会は、可能なかぎり、合衆国国際貿易委員会を含む当該他の機関と同様委員会を代表する機関の援助を利用するものとする。更に、大統領は、当該手続及び委員会を規則により設置し、</w:t>
      </w:r>
      <w:r w:rsidR="00FB4F3F">
        <w:t>1974</w:t>
      </w:r>
      <w:r w:rsidR="00FB4F3F">
        <w:rPr>
          <w:rFonts w:hint="eastAsia"/>
        </w:rPr>
        <w:t>年通商法第</w:t>
      </w:r>
      <w:r w:rsidR="00FB4F3F">
        <w:t>302</w:t>
      </w:r>
      <w:r w:rsidR="00FB4F3F">
        <w:rPr>
          <w:rFonts w:hint="eastAsia"/>
        </w:rPr>
        <w:t>条</w:t>
      </w:r>
      <w:r>
        <w:rPr>
          <w:rFonts w:hint="eastAsia"/>
        </w:rPr>
        <w:t>⒝⑵</w:t>
      </w:r>
      <w:r w:rsidR="00FB4F3F">
        <w:rPr>
          <w:rFonts w:hint="eastAsia"/>
        </w:rPr>
        <w:t>による公聴会の実施及びこの条による委員会に割り当てられたその他の職務の執行を委員会が行う必要があると決定することができる。</w:t>
      </w:r>
    </w:p>
    <w:p w:rsidR="00FB4F3F" w:rsidRDefault="00FB4F3F" w:rsidP="00457089">
      <w:pPr>
        <w:pStyle w:val="OasysWin"/>
        <w:wordWrap/>
        <w:rPr>
          <w:spacing w:val="0"/>
        </w:rPr>
      </w:pPr>
    </w:p>
    <w:p w:rsidR="00FB4F3F" w:rsidRDefault="00FB4F3F" w:rsidP="00457089">
      <w:pPr>
        <w:pStyle w:val="OasysWin"/>
        <w:wordWrap/>
        <w:rPr>
          <w:spacing w:val="0"/>
        </w:rPr>
      </w:pPr>
      <w:r>
        <w:rPr>
          <w:rFonts w:eastAsia=" ＭＳ ゴシック" w:cs=" ＭＳ ゴシック" w:hint="eastAsia"/>
        </w:rPr>
        <w:t>第</w:t>
      </w:r>
      <w:r>
        <w:rPr>
          <w:rFonts w:ascii=" ＭＳ ゴシック" w:eastAsia=" ＭＳ ゴシック" w:cs=" ＭＳ ゴシック"/>
        </w:rPr>
        <w:t>251</w:t>
      </w:r>
      <w:r>
        <w:rPr>
          <w:rFonts w:eastAsia=" ＭＳ ゴシック" w:cs=" ＭＳ ゴシック" w:hint="eastAsia"/>
        </w:rPr>
        <w:t>条</w:t>
      </w:r>
      <w:r>
        <w:rPr>
          <w:rFonts w:ascii=" ＭＳ ゴシック" w:eastAsia=" ＭＳ ゴシック" w:cs=" ＭＳ ゴシック"/>
          <w:spacing w:val="1"/>
        </w:rPr>
        <w:t xml:space="preserve">  </w:t>
      </w:r>
      <w:r>
        <w:rPr>
          <w:rFonts w:eastAsia=" ＭＳ ゴシック" w:cs=" ＭＳ ゴシック" w:hint="eastAsia"/>
        </w:rPr>
        <w:t>通常貿易関係</w:t>
      </w:r>
    </w:p>
    <w:p w:rsidR="00FB4F3F" w:rsidRDefault="00FB4F3F" w:rsidP="00A46406">
      <w:pPr>
        <w:pStyle w:val="OasysWin"/>
        <w:wordWrap/>
        <w:ind w:firstLineChars="100" w:firstLine="214"/>
        <w:rPr>
          <w:spacing w:val="0"/>
        </w:rPr>
      </w:pPr>
      <w:r>
        <w:rPr>
          <w:rFonts w:hint="eastAsia"/>
        </w:rPr>
        <w:t>この法律、</w:t>
      </w:r>
      <w:r>
        <w:t>1930</w:t>
      </w:r>
      <w:r>
        <w:rPr>
          <w:rFonts w:hint="eastAsia"/>
        </w:rPr>
        <w:t>年関税法第</w:t>
      </w:r>
      <w:r>
        <w:t>350</w:t>
      </w:r>
      <w:r>
        <w:rPr>
          <w:rFonts w:hint="eastAsia"/>
        </w:rPr>
        <w:t>条又は</w:t>
      </w:r>
      <w:r>
        <w:t>1962</w:t>
      </w:r>
      <w:r>
        <w:rPr>
          <w:rFonts w:hint="eastAsia"/>
        </w:rPr>
        <w:t>年通商拡大法第</w:t>
      </w:r>
      <w:r>
        <w:t>401</w:t>
      </w:r>
      <w:r>
        <w:rPr>
          <w:rFonts w:hint="eastAsia"/>
        </w:rPr>
        <w:t>条に別段の規定がある場合を除き、この編又は</w:t>
      </w:r>
      <w:r>
        <w:t>1930</w:t>
      </w:r>
      <w:r>
        <w:rPr>
          <w:rFonts w:hint="eastAsia"/>
        </w:rPr>
        <w:t>年関税法第</w:t>
      </w:r>
      <w:r>
        <w:t>350</w:t>
      </w:r>
      <w:r>
        <w:rPr>
          <w:rFonts w:hint="eastAsia"/>
        </w:rPr>
        <w:t>条に基づく通商協定を執行するために布告される関税若しくはその他の輸入制限又は無税関税は、合衆国へ直接輸入されるか、間接に輸入されるかを問わず、すべての外国産品に適用される。</w:t>
      </w:r>
    </w:p>
    <w:p w:rsidR="00FB4F3F" w:rsidRDefault="00FB4F3F" w:rsidP="00457089">
      <w:pPr>
        <w:pStyle w:val="OasysWin"/>
        <w:wordWrap/>
        <w:rPr>
          <w:spacing w:val="0"/>
        </w:rPr>
      </w:pPr>
    </w:p>
    <w:p w:rsidR="00FB4F3F" w:rsidRDefault="00FB4F3F" w:rsidP="00457089">
      <w:pPr>
        <w:pStyle w:val="OasysWin"/>
        <w:wordWrap/>
        <w:rPr>
          <w:spacing w:val="0"/>
        </w:rPr>
      </w:pPr>
      <w:r>
        <w:rPr>
          <w:rFonts w:eastAsia=" ＭＳ ゴシック" w:cs=" ＭＳ ゴシック" w:hint="eastAsia"/>
        </w:rPr>
        <w:t>第</w:t>
      </w:r>
      <w:r>
        <w:rPr>
          <w:rFonts w:ascii=" ＭＳ ゴシック" w:eastAsia=" ＭＳ ゴシック" w:cs=" ＭＳ ゴシック"/>
        </w:rPr>
        <w:t>255</w:t>
      </w:r>
      <w:r>
        <w:rPr>
          <w:rFonts w:eastAsia=" ＭＳ ゴシック" w:cs=" ＭＳ ゴシック" w:hint="eastAsia"/>
        </w:rPr>
        <w:t>条</w:t>
      </w:r>
      <w:r>
        <w:rPr>
          <w:rFonts w:ascii=" ＭＳ ゴシック" w:eastAsia=" ＭＳ ゴシック" w:cs=" ＭＳ ゴシック"/>
          <w:spacing w:val="1"/>
        </w:rPr>
        <w:t xml:space="preserve">  </w:t>
      </w:r>
      <w:r>
        <w:rPr>
          <w:rFonts w:eastAsia=" ＭＳ ゴシック" w:cs=" ＭＳ ゴシック" w:hint="eastAsia"/>
        </w:rPr>
        <w:t>布告の終了</w:t>
      </w:r>
    </w:p>
    <w:p w:rsidR="00FB4F3F" w:rsidRDefault="00126BA2" w:rsidP="00A46406">
      <w:pPr>
        <w:pStyle w:val="OasysWin"/>
        <w:wordWrap/>
        <w:ind w:left="214" w:hangingChars="100" w:hanging="214"/>
        <w:rPr>
          <w:spacing w:val="0"/>
        </w:rPr>
      </w:pPr>
      <w:r>
        <w:rPr>
          <w:rFonts w:hint="eastAsia"/>
        </w:rPr>
        <w:t>⒝</w:t>
      </w:r>
      <w:r w:rsidR="00FB4F3F">
        <w:rPr>
          <w:spacing w:val="1"/>
        </w:rPr>
        <w:t xml:space="preserve">  </w:t>
      </w:r>
      <w:r w:rsidR="00FB4F3F">
        <w:rPr>
          <w:rFonts w:hint="eastAsia"/>
        </w:rPr>
        <w:t>大統領は、この編に基づき行われた布告のすべて又は一部をいかなる時でも終了することができる。</w:t>
      </w:r>
    </w:p>
    <w:p w:rsidR="00FB4F3F" w:rsidRDefault="00FB4F3F" w:rsidP="00457089">
      <w:pPr>
        <w:pStyle w:val="OasysWin"/>
        <w:wordWrap/>
        <w:rPr>
          <w:spacing w:val="0"/>
        </w:rPr>
      </w:pPr>
    </w:p>
    <w:p w:rsidR="00FB4F3F" w:rsidRDefault="00FB4F3F" w:rsidP="00457089">
      <w:pPr>
        <w:pStyle w:val="OasysWin"/>
        <w:wordWrap/>
        <w:rPr>
          <w:spacing w:val="0"/>
        </w:rPr>
      </w:pPr>
      <w:r>
        <w:rPr>
          <w:rFonts w:eastAsia=" ＭＳ ゴシック" w:cs=" ＭＳ ゴシック" w:hint="eastAsia"/>
        </w:rPr>
        <w:t>第</w:t>
      </w:r>
      <w:r>
        <w:rPr>
          <w:rFonts w:ascii=" ＭＳ ゴシック" w:eastAsia=" ＭＳ ゴシック" w:cs=" ＭＳ ゴシック"/>
        </w:rPr>
        <w:t>257</w:t>
      </w:r>
      <w:r>
        <w:rPr>
          <w:rFonts w:eastAsia=" ＭＳ ゴシック" w:cs=" ＭＳ ゴシック" w:hint="eastAsia"/>
        </w:rPr>
        <w:t>条</w:t>
      </w:r>
      <w:r>
        <w:rPr>
          <w:rFonts w:ascii=" ＭＳ ゴシック" w:eastAsia=" ＭＳ ゴシック" w:cs=" ＭＳ ゴシック"/>
          <w:spacing w:val="1"/>
        </w:rPr>
        <w:t xml:space="preserve">  </w:t>
      </w:r>
      <w:r>
        <w:rPr>
          <w:rFonts w:eastAsia=" ＭＳ ゴシック" w:cs=" ＭＳ ゴシック" w:hint="eastAsia"/>
        </w:rPr>
        <w:t>他の法律との関係</w:t>
      </w:r>
    </w:p>
    <w:p w:rsidR="00FB4F3F" w:rsidRPr="00A46406" w:rsidRDefault="00126BA2" w:rsidP="00A46406">
      <w:pPr>
        <w:pStyle w:val="OasysWin"/>
        <w:wordWrap/>
        <w:ind w:left="214" w:hangingChars="100" w:hanging="214"/>
      </w:pPr>
      <w:r>
        <w:rPr>
          <w:rFonts w:hint="eastAsia"/>
        </w:rPr>
        <w:t>⒜</w:t>
      </w:r>
      <w:r w:rsidR="00FB4F3F">
        <w:rPr>
          <w:rFonts w:hint="eastAsia"/>
        </w:rPr>
        <w:t>から</w:t>
      </w:r>
      <w:r w:rsidR="00A46406">
        <w:rPr>
          <w:rFonts w:hint="eastAsia"/>
        </w:rPr>
        <w:t>⒢</w:t>
      </w:r>
      <w:r w:rsidR="00FB4F3F" w:rsidRPr="00A46406">
        <w:t xml:space="preserve">  </w:t>
      </w:r>
      <w:r w:rsidR="00FB4F3F">
        <w:rPr>
          <w:rFonts w:hint="eastAsia"/>
        </w:rPr>
        <w:t>（省略）</w:t>
      </w:r>
    </w:p>
    <w:p w:rsidR="00FB4F3F" w:rsidRDefault="00A46406" w:rsidP="00A46406">
      <w:pPr>
        <w:pStyle w:val="OasysWin"/>
        <w:wordWrap/>
        <w:ind w:left="214" w:hangingChars="100" w:hanging="214"/>
        <w:rPr>
          <w:spacing w:val="0"/>
        </w:rPr>
      </w:pPr>
      <w:r>
        <w:rPr>
          <w:rFonts w:hint="eastAsia"/>
        </w:rPr>
        <w:t>⒣</w:t>
      </w:r>
      <w:r w:rsidR="00FB4F3F" w:rsidRPr="00A46406">
        <w:t xml:space="preserve">  </w:t>
      </w:r>
      <w:r w:rsidR="00FB4F3F">
        <w:rPr>
          <w:rFonts w:hint="eastAsia"/>
        </w:rPr>
        <w:t>この章に含まれる条項は、農業調整法第</w:t>
      </w:r>
      <w:r w:rsidR="00FB4F3F">
        <w:t>22</w:t>
      </w:r>
      <w:r w:rsidR="00FB4F3F">
        <w:rPr>
          <w:rFonts w:hint="eastAsia"/>
        </w:rPr>
        <w:t>条の規定又は同条に基づき課され、若しくは課される輸入制限の適用に影響すると解釈してはならない。</w:t>
      </w:r>
    </w:p>
    <w:p w:rsidR="00FB4F3F" w:rsidRDefault="00FB4F3F" w:rsidP="00457089">
      <w:pPr>
        <w:pStyle w:val="OasysWin"/>
        <w:wordWrap/>
        <w:rPr>
          <w:spacing w:val="0"/>
        </w:rPr>
      </w:pPr>
    </w:p>
    <w:p w:rsidR="00FB4F3F" w:rsidRDefault="00FB4F3F" w:rsidP="00457089">
      <w:pPr>
        <w:pStyle w:val="OasysWin"/>
        <w:wordWrap/>
        <w:rPr>
          <w:spacing w:val="0"/>
        </w:rPr>
      </w:pPr>
      <w:r>
        <w:rPr>
          <w:rFonts w:eastAsia=" ＭＳ ゴシック" w:cs=" ＭＳ ゴシック" w:hint="eastAsia"/>
        </w:rPr>
        <w:t>第</w:t>
      </w:r>
      <w:r>
        <w:rPr>
          <w:rFonts w:ascii=" ＭＳ ゴシック" w:eastAsia=" ＭＳ ゴシック" w:cs=" ＭＳ ゴシック"/>
        </w:rPr>
        <w:t>258</w:t>
      </w:r>
      <w:r>
        <w:rPr>
          <w:rFonts w:eastAsia=" ＭＳ ゴシック" w:cs=" ＭＳ ゴシック" w:hint="eastAsia"/>
        </w:rPr>
        <w:t>条</w:t>
      </w:r>
      <w:r>
        <w:rPr>
          <w:rFonts w:ascii=" ＭＳ ゴシック" w:eastAsia=" ＭＳ ゴシック" w:cs=" ＭＳ ゴシック"/>
          <w:spacing w:val="1"/>
        </w:rPr>
        <w:t xml:space="preserve">  </w:t>
      </w:r>
      <w:r>
        <w:rPr>
          <w:rFonts w:eastAsia=" ＭＳ ゴシック" w:cs=" ＭＳ ゴシック" w:hint="eastAsia"/>
        </w:rPr>
        <w:t>他の法律との関係</w:t>
      </w:r>
    </w:p>
    <w:p w:rsidR="00FB4F3F" w:rsidRDefault="00FB4F3F" w:rsidP="00457089">
      <w:pPr>
        <w:pStyle w:val="OasysWin"/>
        <w:wordWrap/>
        <w:rPr>
          <w:spacing w:val="0"/>
        </w:rPr>
      </w:pPr>
      <w:r>
        <w:rPr>
          <w:spacing w:val="1"/>
        </w:rPr>
        <w:t xml:space="preserve">  </w:t>
      </w:r>
      <w:r>
        <w:t>1962</w:t>
      </w:r>
      <w:r>
        <w:rPr>
          <w:rFonts w:hint="eastAsia"/>
        </w:rPr>
        <w:t>年６月</w:t>
      </w:r>
      <w:r>
        <w:t>30</w:t>
      </w:r>
      <w:r>
        <w:rPr>
          <w:rFonts w:hint="eastAsia"/>
        </w:rPr>
        <w:t>日後効力を有する法律（この法律及び</w:t>
      </w:r>
      <w:r>
        <w:t>1951</w:t>
      </w:r>
      <w:r>
        <w:rPr>
          <w:rFonts w:hint="eastAsia"/>
        </w:rPr>
        <w:t>年通商協定延長法を除く。）の規定であって、</w:t>
      </w:r>
      <w:r>
        <w:t>1930</w:t>
      </w:r>
      <w:r>
        <w:rPr>
          <w:rFonts w:hint="eastAsia"/>
        </w:rPr>
        <w:t>年関税法第</w:t>
      </w:r>
      <w:r>
        <w:t>350</w:t>
      </w:r>
      <w:r>
        <w:rPr>
          <w:rFonts w:hint="eastAsia"/>
        </w:rPr>
        <w:t>条及びその改正規定、</w:t>
      </w:r>
      <w:r>
        <w:t>1934</w:t>
      </w:r>
      <w:r>
        <w:rPr>
          <w:rFonts w:hint="eastAsia"/>
        </w:rPr>
        <w:t>年６月</w:t>
      </w:r>
      <w:r>
        <w:t>12</w:t>
      </w:r>
      <w:r>
        <w:rPr>
          <w:rFonts w:hint="eastAsia"/>
        </w:rPr>
        <w:t>日に承認された「</w:t>
      </w:r>
      <w:r>
        <w:t>1930</w:t>
      </w:r>
      <w:r>
        <w:rPr>
          <w:rFonts w:hint="eastAsia"/>
        </w:rPr>
        <w:t>年関税法を改正する法律」及びその改正規定又は当該規定に基づき締結された協定若しくは発布された布告を引用した規定は、前後の文脈上明らかに排除されないかぎり、この法律又はこの法律に基づいて締結された協定若しくは発布された布告を引用したものとみなす。</w:t>
      </w:r>
    </w:p>
    <w:p w:rsidR="00FB4F3F" w:rsidRDefault="00FB4F3F" w:rsidP="00457089">
      <w:pPr>
        <w:pStyle w:val="OasysWin"/>
        <w:wordWrap/>
        <w:rPr>
          <w:spacing w:val="0"/>
        </w:rPr>
      </w:pPr>
    </w:p>
    <w:p w:rsidR="00FB4F3F" w:rsidRDefault="00FB4F3F" w:rsidP="00457089">
      <w:pPr>
        <w:pStyle w:val="OasysWin"/>
        <w:wordWrap/>
        <w:rPr>
          <w:spacing w:val="0"/>
        </w:rPr>
      </w:pPr>
      <w:r>
        <w:rPr>
          <w:rFonts w:hint="eastAsia"/>
        </w:rPr>
        <w:t xml:space="preserve">　　　　　　　　　　　</w:t>
      </w:r>
      <w:r>
        <w:rPr>
          <w:rFonts w:eastAsia=" ＭＳ ゴシック" w:cs=" ＭＳ ゴシック" w:hint="eastAsia"/>
        </w:rPr>
        <w:t>第Ⅲ編</w:t>
      </w:r>
      <w:r>
        <w:rPr>
          <w:rFonts w:ascii=" ＭＳ ゴシック" w:eastAsia=" ＭＳ ゴシック" w:cs=" ＭＳ ゴシック"/>
          <w:spacing w:val="1"/>
        </w:rPr>
        <w:t xml:space="preserve">  </w:t>
      </w:r>
      <w:r>
        <w:rPr>
          <w:rFonts w:eastAsia=" ＭＳ ゴシック" w:cs=" ＭＳ ゴシック" w:hint="eastAsia"/>
        </w:rPr>
        <w:t>関税調整及び他の調整援助</w:t>
      </w:r>
    </w:p>
    <w:p w:rsidR="00FB4F3F" w:rsidRDefault="00FB4F3F" w:rsidP="00457089">
      <w:pPr>
        <w:pStyle w:val="OasysWin"/>
        <w:wordWrap/>
        <w:rPr>
          <w:spacing w:val="0"/>
        </w:rPr>
      </w:pPr>
    </w:p>
    <w:p w:rsidR="00FB4F3F" w:rsidRDefault="00FB4F3F" w:rsidP="00457089">
      <w:pPr>
        <w:pStyle w:val="OasysWin"/>
        <w:wordWrap/>
        <w:rPr>
          <w:spacing w:val="0"/>
        </w:rPr>
      </w:pPr>
      <w:r>
        <w:rPr>
          <w:rFonts w:eastAsia=" ＭＳ ゴシック" w:cs=" ＭＳ ゴシック" w:hint="eastAsia"/>
        </w:rPr>
        <w:t xml:space="preserve">　　　　　　　　　　　　　第２章　企業に対する調整援助</w:t>
      </w:r>
    </w:p>
    <w:p w:rsidR="00FB4F3F" w:rsidRDefault="00FB4F3F" w:rsidP="00457089">
      <w:pPr>
        <w:pStyle w:val="OasysWin"/>
        <w:wordWrap/>
        <w:rPr>
          <w:spacing w:val="0"/>
        </w:rPr>
      </w:pPr>
    </w:p>
    <w:p w:rsidR="00FB4F3F" w:rsidRDefault="00FB4F3F" w:rsidP="00457089">
      <w:pPr>
        <w:pStyle w:val="OasysWin"/>
        <w:wordWrap/>
        <w:rPr>
          <w:spacing w:val="0"/>
        </w:rPr>
      </w:pPr>
      <w:r>
        <w:rPr>
          <w:rFonts w:eastAsia=" ＭＳ ゴシック" w:cs=" ＭＳ ゴシック" w:hint="eastAsia"/>
        </w:rPr>
        <w:t>第</w:t>
      </w:r>
      <w:r>
        <w:rPr>
          <w:rFonts w:ascii=" ＭＳ ゴシック" w:eastAsia=" ＭＳ ゴシック" w:cs=" ＭＳ ゴシック"/>
        </w:rPr>
        <w:t>316</w:t>
      </w:r>
      <w:r>
        <w:rPr>
          <w:rFonts w:eastAsia=" ＭＳ ゴシック" w:cs=" ＭＳ ゴシック" w:hint="eastAsia"/>
        </w:rPr>
        <w:t>条</w:t>
      </w:r>
      <w:r>
        <w:rPr>
          <w:rFonts w:ascii=" ＭＳ ゴシック" w:eastAsia=" ＭＳ ゴシック" w:cs=" ＭＳ ゴシック"/>
          <w:spacing w:val="1"/>
        </w:rPr>
        <w:t xml:space="preserve">  </w:t>
      </w:r>
      <w:r>
        <w:rPr>
          <w:rFonts w:eastAsia=" ＭＳ ゴシック" w:cs=" ＭＳ ゴシック" w:hint="eastAsia"/>
        </w:rPr>
        <w:t>財政援助の運営、抵当の登記</w:t>
      </w:r>
    </w:p>
    <w:p w:rsidR="00FB4F3F" w:rsidRPr="00A46406" w:rsidRDefault="00126BA2" w:rsidP="00A46406">
      <w:pPr>
        <w:pStyle w:val="OasysWin"/>
        <w:wordWrap/>
        <w:ind w:left="214" w:hangingChars="100" w:hanging="214"/>
      </w:pPr>
      <w:r>
        <w:rPr>
          <w:rFonts w:hint="eastAsia"/>
        </w:rPr>
        <w:t>⒜</w:t>
      </w:r>
      <w:r w:rsidR="00FB4F3F">
        <w:rPr>
          <w:spacing w:val="1"/>
        </w:rPr>
        <w:t xml:space="preserve">  </w:t>
      </w:r>
      <w:r w:rsidR="00FB4F3F">
        <w:rPr>
          <w:rFonts w:hint="eastAsia"/>
        </w:rPr>
        <w:t>第</w:t>
      </w:r>
      <w:r w:rsidR="00FB4F3F">
        <w:t>314</w:t>
      </w:r>
      <w:r w:rsidR="00FB4F3F">
        <w:rPr>
          <w:rFonts w:hint="eastAsia"/>
        </w:rPr>
        <w:t>条に基づき保証、延期された加入及び貸付を実施し、運営する場合、商務長官は、次のことを行うことができる。</w:t>
      </w:r>
    </w:p>
    <w:p w:rsidR="00FB4F3F" w:rsidRPr="00A46406" w:rsidRDefault="00126BA2" w:rsidP="00A46406">
      <w:pPr>
        <w:pStyle w:val="OasysWin"/>
        <w:wordWrap/>
        <w:ind w:leftChars="100" w:left="424" w:hangingChars="100" w:hanging="214"/>
      </w:pPr>
      <w:r>
        <w:rPr>
          <w:rFonts w:hint="eastAsia"/>
        </w:rPr>
        <w:t>⑴</w:t>
      </w:r>
      <w:r w:rsidR="00FB4F3F" w:rsidRPr="00A46406">
        <w:t xml:space="preserve">  </w:t>
      </w:r>
      <w:r w:rsidR="00FB4F3F">
        <w:rPr>
          <w:rFonts w:hint="eastAsia"/>
        </w:rPr>
        <w:t>当該保証、取り決め又は貸付に対する担保を求め、当該担保を執行し、放棄し、又は従属させること。</w:t>
      </w:r>
    </w:p>
    <w:p w:rsidR="00FB4F3F" w:rsidRDefault="00126BA2" w:rsidP="00A46406">
      <w:pPr>
        <w:pStyle w:val="OasysWin"/>
        <w:wordWrap/>
        <w:ind w:leftChars="100" w:left="424" w:hangingChars="100" w:hanging="214"/>
        <w:rPr>
          <w:spacing w:val="0"/>
        </w:rPr>
      </w:pPr>
      <w:r>
        <w:rPr>
          <w:rFonts w:hint="eastAsia"/>
        </w:rPr>
        <w:lastRenderedPageBreak/>
        <w:t>⑵</w:t>
      </w:r>
      <w:r w:rsidR="00FB4F3F">
        <w:rPr>
          <w:rFonts w:hint="eastAsia"/>
        </w:rPr>
        <w:t xml:space="preserve">　長官が合理的と認める条件及び代価で、当該保証、取り決め又は貸付に関して長官に譲渡されたか、長官が所持する一切の負債、契約、申請の証拠物件、動産又は担保を譲渡し、又は公売若しくは私的売買によって売却し、その債務が訴訟又は取立てのために司法に移管される時まで、当該保証、取り決め又は貸付に関して、長官に譲渡されたか、又は長官が所持するすべての債務に関連して、取立てをし、和解し、及び不足判決を得ること。</w:t>
      </w:r>
    </w:p>
    <w:p w:rsidR="00FB4F3F" w:rsidRPr="00A46406" w:rsidRDefault="00126BA2" w:rsidP="00A46406">
      <w:pPr>
        <w:pStyle w:val="OasysWin"/>
        <w:wordWrap/>
        <w:ind w:leftChars="100" w:left="424" w:hangingChars="100" w:hanging="214"/>
      </w:pPr>
      <w:r>
        <w:rPr>
          <w:rFonts w:hint="eastAsia"/>
        </w:rPr>
        <w:t>⑶</w:t>
      </w:r>
      <w:r w:rsidR="00FB4F3F">
        <w:rPr>
          <w:spacing w:val="1"/>
        </w:rPr>
        <w:t xml:space="preserve">  </w:t>
      </w:r>
      <w:r w:rsidR="00FB4F3F">
        <w:rPr>
          <w:rFonts w:hint="eastAsia"/>
        </w:rPr>
        <w:t>長官が合理的と認める条件及び代価で、保証、取り決め及び貸付に関して長官に譲渡されたか、又は長官の取得した不動産又は動産を更新、改良、近代化、完成、保証、賃貸、売却及びその他の処分をすること。</w:t>
      </w:r>
    </w:p>
    <w:p w:rsidR="00FB4F3F" w:rsidRPr="00A46406" w:rsidRDefault="00126BA2" w:rsidP="00A46406">
      <w:pPr>
        <w:pStyle w:val="OasysWin"/>
        <w:wordWrap/>
        <w:ind w:leftChars="100" w:left="424" w:hangingChars="100" w:hanging="214"/>
      </w:pPr>
      <w:r>
        <w:rPr>
          <w:rFonts w:hint="eastAsia"/>
        </w:rPr>
        <w:t>⑷</w:t>
      </w:r>
      <w:r w:rsidR="00FB4F3F" w:rsidRPr="00A46406">
        <w:t xml:space="preserve">  </w:t>
      </w:r>
      <w:r w:rsidR="00FB4F3F">
        <w:rPr>
          <w:rFonts w:hint="eastAsia"/>
        </w:rPr>
        <w:t>必要又は適当と認める場合、一切の不動産又は動産若しくはそれに伴う利子を取得、保持移転、解除又は譲渡し、及びこれらの目的のためにすべての法律文書を作成すること。</w:t>
      </w:r>
    </w:p>
    <w:p w:rsidR="00FB4F3F" w:rsidRDefault="00126BA2" w:rsidP="00A46406">
      <w:pPr>
        <w:pStyle w:val="OasysWin"/>
        <w:wordWrap/>
        <w:ind w:leftChars="100" w:left="424" w:hangingChars="100" w:hanging="214"/>
        <w:rPr>
          <w:spacing w:val="0"/>
        </w:rPr>
      </w:pPr>
      <w:r>
        <w:rPr>
          <w:rFonts w:hint="eastAsia"/>
        </w:rPr>
        <w:t>⑸</w:t>
      </w:r>
      <w:r w:rsidR="00FB4F3F" w:rsidRPr="00A46406">
        <w:t xml:space="preserve">  </w:t>
      </w:r>
      <w:r w:rsidR="00FB4F3F">
        <w:rPr>
          <w:rFonts w:hint="eastAsia"/>
        </w:rPr>
        <w:t>第</w:t>
      </w:r>
      <w:r w:rsidR="00FB4F3F">
        <w:t>314</w:t>
      </w:r>
      <w:r w:rsidR="00FB4F3F">
        <w:rPr>
          <w:rFonts w:hint="eastAsia"/>
        </w:rPr>
        <w:t>条に基づく職務の執行に必要な、又は付随するその他のすべての機能を行使し、及びその他のすべての措置をとること。</w:t>
      </w:r>
    </w:p>
    <w:p w:rsidR="00FB4F3F" w:rsidRDefault="00126BA2" w:rsidP="00A46406">
      <w:pPr>
        <w:pStyle w:val="OasysWin"/>
        <w:wordWrap/>
        <w:ind w:left="214" w:hangingChars="100" w:hanging="214"/>
        <w:rPr>
          <w:spacing w:val="0"/>
        </w:rPr>
      </w:pPr>
      <w:r>
        <w:rPr>
          <w:rFonts w:hint="eastAsia"/>
        </w:rPr>
        <w:t>⒝</w:t>
      </w:r>
      <w:r w:rsidR="00FB4F3F">
        <w:rPr>
          <w:spacing w:val="1"/>
        </w:rPr>
        <w:t xml:space="preserve">  </w:t>
      </w:r>
      <w:r>
        <w:rPr>
          <w:rFonts w:hint="eastAsia"/>
        </w:rPr>
        <w:t>⒜</w:t>
      </w:r>
      <w:r w:rsidR="00FB4F3F">
        <w:rPr>
          <w:rFonts w:hint="eastAsia"/>
        </w:rPr>
        <w:t>に基づいて、担保として取得したすべての抵当は、適用州法に基づいてこれを登記するものとする。</w:t>
      </w:r>
    </w:p>
    <w:p w:rsidR="00FB4F3F" w:rsidRDefault="00FB4F3F" w:rsidP="00457089">
      <w:pPr>
        <w:pStyle w:val="OasysWin"/>
        <w:wordWrap/>
        <w:rPr>
          <w:spacing w:val="0"/>
        </w:rPr>
      </w:pPr>
    </w:p>
    <w:p w:rsidR="00FB4F3F" w:rsidRDefault="00FB4F3F" w:rsidP="00457089">
      <w:pPr>
        <w:pStyle w:val="OasysWin"/>
        <w:wordWrap/>
        <w:rPr>
          <w:spacing w:val="0"/>
        </w:rPr>
      </w:pPr>
      <w:r>
        <w:rPr>
          <w:rFonts w:eastAsia=" ＭＳ ゴシック" w:cs=" ＭＳ ゴシック" w:hint="eastAsia"/>
        </w:rPr>
        <w:t>第</w:t>
      </w:r>
      <w:r>
        <w:rPr>
          <w:rFonts w:ascii=" ＭＳ ゴシック" w:eastAsia=" ＭＳ ゴシック" w:cs=" ＭＳ ゴシック"/>
        </w:rPr>
        <w:t>318</w:t>
      </w:r>
      <w:r>
        <w:rPr>
          <w:rFonts w:eastAsia=" ＭＳ ゴシック" w:cs=" ＭＳ ゴシック" w:hint="eastAsia"/>
        </w:rPr>
        <w:t>条</w:t>
      </w:r>
      <w:r>
        <w:rPr>
          <w:rFonts w:ascii=" ＭＳ ゴシック" w:eastAsia=" ＭＳ ゴシック" w:cs=" ＭＳ ゴシック"/>
          <w:spacing w:val="1"/>
        </w:rPr>
        <w:t xml:space="preserve">  </w:t>
      </w:r>
      <w:r>
        <w:rPr>
          <w:rFonts w:eastAsia=" ＭＳ ゴシック" w:cs=" ＭＳ ゴシック" w:hint="eastAsia"/>
        </w:rPr>
        <w:t>保護規定</w:t>
      </w:r>
    </w:p>
    <w:p w:rsidR="00FB4F3F" w:rsidRPr="00A46406" w:rsidRDefault="00126BA2" w:rsidP="00A46406">
      <w:pPr>
        <w:pStyle w:val="OasysWin"/>
        <w:wordWrap/>
        <w:ind w:left="214" w:hangingChars="100" w:hanging="214"/>
      </w:pPr>
      <w:r>
        <w:rPr>
          <w:rFonts w:hint="eastAsia"/>
        </w:rPr>
        <w:t>⒜</w:t>
      </w:r>
      <w:r w:rsidR="00FB4F3F">
        <w:rPr>
          <w:spacing w:val="1"/>
        </w:rPr>
        <w:t xml:space="preserve">  </w:t>
      </w:r>
      <w:r w:rsidR="00FB4F3F">
        <w:rPr>
          <w:rFonts w:hint="eastAsia"/>
        </w:rPr>
        <w:t>第</w:t>
      </w:r>
      <w:r w:rsidR="00FB4F3F">
        <w:t>313</w:t>
      </w:r>
      <w:r w:rsidR="00FB4F3F">
        <w:rPr>
          <w:rFonts w:hint="eastAsia"/>
        </w:rPr>
        <w:t>条、第</w:t>
      </w:r>
      <w:r w:rsidR="00FB4F3F">
        <w:t>314</w:t>
      </w:r>
      <w:r w:rsidR="00FB4F3F">
        <w:rPr>
          <w:rFonts w:hint="eastAsia"/>
        </w:rPr>
        <w:t>条又は第</w:t>
      </w:r>
      <w:r w:rsidR="00FB4F3F">
        <w:t>319</w:t>
      </w:r>
      <w:r w:rsidR="00FB4F3F">
        <w:rPr>
          <w:rFonts w:hint="eastAsia"/>
        </w:rPr>
        <w:t>条に基づき調整援助を受ける者は、その調整援助の収入があれば、その金額及び処分を明確に記録しなければならず、これにより効果的な検査を促進するようにしなければならない。更に、調整援助を受けるものは、長官の定めるその他の記録をも保管しなければならない。</w:t>
      </w:r>
    </w:p>
    <w:p w:rsidR="00FB4F3F" w:rsidRDefault="00126BA2" w:rsidP="00A46406">
      <w:pPr>
        <w:pStyle w:val="OasysWin"/>
        <w:wordWrap/>
        <w:ind w:left="214" w:hangingChars="100" w:hanging="214"/>
        <w:rPr>
          <w:spacing w:val="0"/>
        </w:rPr>
      </w:pPr>
      <w:r>
        <w:rPr>
          <w:rFonts w:hint="eastAsia"/>
        </w:rPr>
        <w:t>⒝</w:t>
      </w:r>
      <w:r w:rsidR="00FB4F3F" w:rsidRPr="00A46406">
        <w:t xml:space="preserve">  </w:t>
      </w:r>
      <w:r w:rsidR="00FB4F3F">
        <w:rPr>
          <w:rFonts w:hint="eastAsia"/>
        </w:rPr>
        <w:t>商務長官及び合衆国会計検査院長は、第</w:t>
      </w:r>
      <w:r w:rsidR="00FB4F3F">
        <w:t>313</w:t>
      </w:r>
      <w:r w:rsidR="00FB4F3F">
        <w:rPr>
          <w:rFonts w:hint="eastAsia"/>
        </w:rPr>
        <w:t>条、第</w:t>
      </w:r>
      <w:r w:rsidR="00FB4F3F">
        <w:t>314</w:t>
      </w:r>
      <w:r w:rsidR="00FB4F3F">
        <w:rPr>
          <w:rFonts w:hint="eastAsia"/>
        </w:rPr>
        <w:t>条又は第</w:t>
      </w:r>
      <w:r w:rsidR="00FB4F3F">
        <w:t>317</w:t>
      </w:r>
      <w:r w:rsidR="00FB4F3F">
        <w:rPr>
          <w:rFonts w:hint="eastAsia"/>
        </w:rPr>
        <w:t>条に基づく調整援助に関する一切の帳簿、書類及び記録に関して、会計監査及び審査をするため利用することができる。</w:t>
      </w:r>
    </w:p>
    <w:p w:rsidR="00FB4F3F" w:rsidRPr="00A46406" w:rsidRDefault="00126BA2" w:rsidP="00A46406">
      <w:pPr>
        <w:pStyle w:val="OasysWin"/>
        <w:wordWrap/>
        <w:ind w:left="214" w:hangingChars="100" w:hanging="214"/>
      </w:pPr>
      <w:r>
        <w:rPr>
          <w:rFonts w:hint="eastAsia"/>
        </w:rPr>
        <w:t>⒞</w:t>
      </w:r>
      <w:r w:rsidR="00FB4F3F">
        <w:rPr>
          <w:rFonts w:hint="eastAsia"/>
        </w:rPr>
        <w:t xml:space="preserve">　第</w:t>
      </w:r>
      <w:r w:rsidR="00FB4F3F">
        <w:t>313</w:t>
      </w:r>
      <w:r w:rsidR="00FB4F3F">
        <w:rPr>
          <w:rFonts w:hint="eastAsia"/>
        </w:rPr>
        <w:t>条、第</w:t>
      </w:r>
      <w:r w:rsidR="00FB4F3F">
        <w:t>314</w:t>
      </w:r>
      <w:r w:rsidR="00FB4F3F">
        <w:rPr>
          <w:rFonts w:hint="eastAsia"/>
        </w:rPr>
        <w:t>条又は第</w:t>
      </w:r>
      <w:r w:rsidR="00FB4F3F">
        <w:t>317</w:t>
      </w:r>
      <w:r w:rsidR="00FB4F3F">
        <w:rPr>
          <w:rFonts w:hint="eastAsia"/>
        </w:rPr>
        <w:t>条に基づく調整援助は、企業の所有者、組合員又は役員が、長官に対し、次のことを証明しないかぎり、いかなる企業に対してもこれを適用してはならない。</w:t>
      </w:r>
    </w:p>
    <w:p w:rsidR="00FB4F3F" w:rsidRPr="00A46406" w:rsidRDefault="00126BA2" w:rsidP="00A46406">
      <w:pPr>
        <w:pStyle w:val="OasysWin"/>
        <w:wordWrap/>
        <w:ind w:leftChars="100" w:left="424" w:hangingChars="100" w:hanging="214"/>
      </w:pPr>
      <w:r>
        <w:rPr>
          <w:rFonts w:hint="eastAsia"/>
        </w:rPr>
        <w:t>⑴</w:t>
      </w:r>
      <w:r w:rsidR="00FB4F3F" w:rsidRPr="00A46406">
        <w:t xml:space="preserve">  </w:t>
      </w:r>
      <w:r w:rsidR="00FB4F3F">
        <w:rPr>
          <w:rFonts w:hint="eastAsia"/>
        </w:rPr>
        <w:t>調整援助の申請を促進するため、企業に所属し、又はこれを代表する、弁護人、代理人及びその他の者の氏名</w:t>
      </w:r>
    </w:p>
    <w:p w:rsidR="00FB4F3F" w:rsidRPr="00A46406" w:rsidRDefault="00126BA2" w:rsidP="00A46406">
      <w:pPr>
        <w:pStyle w:val="OasysWin"/>
        <w:wordWrap/>
        <w:ind w:leftChars="100" w:left="424" w:hangingChars="100" w:hanging="214"/>
      </w:pPr>
      <w:r>
        <w:rPr>
          <w:rFonts w:hint="eastAsia"/>
        </w:rPr>
        <w:t>⑵</w:t>
      </w:r>
      <w:r w:rsidR="00FB4F3F" w:rsidRPr="00A46406">
        <w:t xml:space="preserve">  </w:t>
      </w:r>
      <w:r w:rsidR="00FB4F3F">
        <w:rPr>
          <w:rFonts w:hint="eastAsia"/>
        </w:rPr>
        <w:t>これらの者に対して支払い、又は支払うべき報酬。</w:t>
      </w:r>
    </w:p>
    <w:p w:rsidR="00FB4F3F" w:rsidRDefault="00126BA2" w:rsidP="00A46406">
      <w:pPr>
        <w:pStyle w:val="OasysWin"/>
        <w:wordWrap/>
        <w:ind w:left="214" w:hangingChars="100" w:hanging="214"/>
        <w:rPr>
          <w:spacing w:val="0"/>
        </w:rPr>
      </w:pPr>
      <w:r>
        <w:rPr>
          <w:rFonts w:hint="eastAsia"/>
        </w:rPr>
        <w:t>⒟</w:t>
      </w:r>
      <w:r w:rsidR="00FB4F3F" w:rsidRPr="00A46406">
        <w:t xml:space="preserve">  </w:t>
      </w:r>
      <w:r w:rsidR="00FB4F3F">
        <w:rPr>
          <w:rFonts w:hint="eastAsia"/>
        </w:rPr>
        <w:t>いかなる金融援助も、当該企業の所有者、組合員又は役員が、当該金融援助又はその一部が供与された日又はそれに先立つ一年以内に長官が当該金融援助の規定に関して考慮する必要があると判断した地位又は活動についているか、又は従事している役員、弁護人、代理人又は従業員となっている者に対して、その者を雇用し、その者に対し地位又は職務を提供し、又は専門的業務を留保することを差し控える旨の協定で、当該金融援助が供与されてから２年間にわたりその企業の所有者、組合員又は役員及びその企業を拘束する協定を実施する場合を除き、この章に基づいていずれの企業に対してもこれを供与してはならない。</w:t>
      </w:r>
    </w:p>
    <w:p w:rsidR="00FB4F3F" w:rsidRDefault="00FB4F3F" w:rsidP="00457089">
      <w:pPr>
        <w:pStyle w:val="OasysWin"/>
        <w:wordWrap/>
        <w:rPr>
          <w:spacing w:val="0"/>
        </w:rPr>
      </w:pPr>
    </w:p>
    <w:p w:rsidR="00FB4F3F" w:rsidRDefault="00FB4F3F" w:rsidP="00457089">
      <w:pPr>
        <w:pStyle w:val="OasysWin"/>
        <w:wordWrap/>
        <w:rPr>
          <w:spacing w:val="0"/>
        </w:rPr>
      </w:pPr>
      <w:r>
        <w:rPr>
          <w:rFonts w:eastAsia=" ＭＳ ゴシック" w:cs=" ＭＳ ゴシック" w:hint="eastAsia"/>
        </w:rPr>
        <w:t>第</w:t>
      </w:r>
      <w:r>
        <w:rPr>
          <w:rFonts w:ascii=" ＭＳ ゴシック" w:eastAsia=" ＭＳ ゴシック" w:cs=" ＭＳ ゴシック"/>
        </w:rPr>
        <w:t>319</w:t>
      </w:r>
      <w:r>
        <w:rPr>
          <w:rFonts w:eastAsia=" ＭＳ ゴシック" w:cs=" ＭＳ ゴシック" w:hint="eastAsia"/>
        </w:rPr>
        <w:t>条</w:t>
      </w:r>
      <w:r>
        <w:rPr>
          <w:rFonts w:ascii=" ＭＳ ゴシック" w:eastAsia=" ＭＳ ゴシック" w:cs=" ＭＳ ゴシック"/>
          <w:spacing w:val="1"/>
        </w:rPr>
        <w:t xml:space="preserve">  </w:t>
      </w:r>
      <w:r>
        <w:rPr>
          <w:rFonts w:eastAsia=" ＭＳ ゴシック" w:cs=" ＭＳ ゴシック" w:hint="eastAsia"/>
        </w:rPr>
        <w:t>罰則</w:t>
      </w:r>
    </w:p>
    <w:p w:rsidR="00FB4F3F" w:rsidRDefault="00FB4F3F" w:rsidP="00A46406">
      <w:pPr>
        <w:pStyle w:val="OasysWin"/>
        <w:wordWrap/>
        <w:ind w:firstLineChars="100" w:firstLine="214"/>
        <w:rPr>
          <w:spacing w:val="0"/>
        </w:rPr>
      </w:pPr>
      <w:r>
        <w:rPr>
          <w:rFonts w:hint="eastAsia"/>
        </w:rPr>
        <w:t>この章に基づく決定に何らかの方法で影響をおよぼすことを目的として故意に重大な事実につき虚偽の陳述を行うか、重大な事実を故意に隠蔽し、若しくはこの章に基づく決定に何らか</w:t>
      </w:r>
      <w:r>
        <w:rPr>
          <w:rFonts w:hint="eastAsia"/>
        </w:rPr>
        <w:lastRenderedPageBreak/>
        <w:t>の方法で影響を及ぼすため、又はこの章に基づき金銭、財産又は他の有価物を入手するため、故意に担保を過大評価するものは、</w:t>
      </w:r>
      <w:r>
        <w:t>5,000</w:t>
      </w:r>
      <w:r>
        <w:rPr>
          <w:rFonts w:hint="eastAsia"/>
        </w:rPr>
        <w:t>ドル以下の罰金又は２年以下の禁固に処し、若しくはこれを併科する。</w:t>
      </w:r>
    </w:p>
    <w:p w:rsidR="00FB4F3F" w:rsidRDefault="00FB4F3F" w:rsidP="00457089">
      <w:pPr>
        <w:pStyle w:val="OasysWin"/>
        <w:wordWrap/>
        <w:rPr>
          <w:spacing w:val="0"/>
        </w:rPr>
      </w:pPr>
    </w:p>
    <w:p w:rsidR="00FB4F3F" w:rsidRDefault="00FB4F3F" w:rsidP="00457089">
      <w:pPr>
        <w:pStyle w:val="OasysWin"/>
        <w:wordWrap/>
        <w:rPr>
          <w:spacing w:val="0"/>
        </w:rPr>
      </w:pPr>
      <w:r>
        <w:rPr>
          <w:rFonts w:eastAsia=" ＭＳ ゴシック" w:cs=" ＭＳ ゴシック" w:hint="eastAsia"/>
        </w:rPr>
        <w:t>第</w:t>
      </w:r>
      <w:r>
        <w:rPr>
          <w:rFonts w:ascii=" ＭＳ ゴシック" w:eastAsia=" ＭＳ ゴシック" w:cs=" ＭＳ ゴシック"/>
        </w:rPr>
        <w:t>320</w:t>
      </w:r>
      <w:r>
        <w:rPr>
          <w:rFonts w:eastAsia=" ＭＳ ゴシック" w:cs=" ＭＳ ゴシック" w:hint="eastAsia"/>
        </w:rPr>
        <w:t>条</w:t>
      </w:r>
      <w:r>
        <w:rPr>
          <w:rFonts w:ascii=" ＭＳ ゴシック" w:eastAsia=" ＭＳ ゴシック" w:cs=" ＭＳ ゴシック"/>
          <w:spacing w:val="1"/>
        </w:rPr>
        <w:t xml:space="preserve">  </w:t>
      </w:r>
      <w:r>
        <w:rPr>
          <w:rFonts w:eastAsia=" ＭＳ ゴシック" w:cs=" ＭＳ ゴシック" w:hint="eastAsia"/>
        </w:rPr>
        <w:t>商務長官による、及び商務長官に対する訴訟</w:t>
      </w:r>
    </w:p>
    <w:p w:rsidR="00FB4F3F" w:rsidRDefault="00FB4F3F" w:rsidP="00A46406">
      <w:pPr>
        <w:pStyle w:val="OasysWin"/>
        <w:wordWrap/>
        <w:ind w:firstLineChars="100" w:firstLine="214"/>
        <w:rPr>
          <w:spacing w:val="0"/>
        </w:rPr>
      </w:pPr>
      <w:r>
        <w:rPr>
          <w:rFonts w:hint="eastAsia"/>
        </w:rPr>
        <w:t>商務長官は、第</w:t>
      </w:r>
      <w:r>
        <w:t>313</w:t>
      </w:r>
      <w:r>
        <w:rPr>
          <w:rFonts w:hint="eastAsia"/>
        </w:rPr>
        <w:t>条及び第</w:t>
      </w:r>
      <w:r>
        <w:t>314</w:t>
      </w:r>
      <w:r>
        <w:rPr>
          <w:rFonts w:hint="eastAsia"/>
        </w:rPr>
        <w:t>条に基づいて技術援助及び金融援助を実施するに際して、一般管轄権を有する州の登録裁判所又は合衆国地方裁判所に訴を提起し、並びに応訴することができ、かつ、当該区裁判所には、そのような争訟を、その金額に関係なく判定する管轄権が付与される。ただし、本人又はその財産に対しては、いかなる逮捕、強制、命令、債権の差押え、その他の類似の措置も、中間的であれ、最終的であれ、執行することはできないものとする。この条のいかなる規定も、第</w:t>
      </w:r>
      <w:r>
        <w:t>313</w:t>
      </w:r>
      <w:r>
        <w:rPr>
          <w:rFonts w:hint="eastAsia"/>
        </w:rPr>
        <w:t>条及び第</w:t>
      </w:r>
      <w:r>
        <w:t>314</w:t>
      </w:r>
      <w:r>
        <w:rPr>
          <w:rFonts w:hint="eastAsia"/>
        </w:rPr>
        <w:t>条に基づく措置を、合衆国法典第</w:t>
      </w:r>
      <w:r>
        <w:t>28</w:t>
      </w:r>
      <w:r>
        <w:rPr>
          <w:rFonts w:hint="eastAsia"/>
        </w:rPr>
        <w:t>編第</w:t>
      </w:r>
      <w:r>
        <w:t>517</w:t>
      </w:r>
      <w:r>
        <w:rPr>
          <w:rFonts w:hint="eastAsia"/>
        </w:rPr>
        <w:t>条、第</w:t>
      </w:r>
      <w:r>
        <w:t>519</w:t>
      </w:r>
      <w:r>
        <w:rPr>
          <w:rFonts w:hint="eastAsia"/>
        </w:rPr>
        <w:t>条及び第</w:t>
      </w:r>
      <w:r>
        <w:t>2679</w:t>
      </w:r>
      <w:r>
        <w:rPr>
          <w:rFonts w:hint="eastAsia"/>
        </w:rPr>
        <w:t>条の適用から除外するものと解してはならない。</w:t>
      </w:r>
    </w:p>
    <w:p w:rsidR="00FB4F3F" w:rsidRDefault="00FB4F3F" w:rsidP="00457089">
      <w:pPr>
        <w:pStyle w:val="OasysWin"/>
        <w:wordWrap/>
        <w:rPr>
          <w:spacing w:val="0"/>
        </w:rPr>
      </w:pPr>
    </w:p>
    <w:p w:rsidR="00FB4F3F" w:rsidRDefault="00FB4F3F" w:rsidP="00457089">
      <w:pPr>
        <w:pStyle w:val="OasysWin"/>
        <w:wordWrap/>
        <w:rPr>
          <w:spacing w:val="0"/>
        </w:rPr>
      </w:pPr>
      <w:r>
        <w:rPr>
          <w:rFonts w:hint="eastAsia"/>
        </w:rPr>
        <w:t xml:space="preserve">　　　　　　　　　　　　　　　</w:t>
      </w:r>
      <w:r>
        <w:rPr>
          <w:rFonts w:eastAsia=" ＭＳ ゴシック" w:cs=" ＭＳ ゴシック" w:hint="eastAsia"/>
        </w:rPr>
        <w:t>第４章　関税調整</w:t>
      </w:r>
    </w:p>
    <w:p w:rsidR="00FB4F3F" w:rsidRDefault="00FB4F3F" w:rsidP="00457089">
      <w:pPr>
        <w:pStyle w:val="OasysWin"/>
        <w:wordWrap/>
        <w:rPr>
          <w:spacing w:val="0"/>
        </w:rPr>
      </w:pPr>
    </w:p>
    <w:p w:rsidR="00FB4F3F" w:rsidRDefault="00FB4F3F" w:rsidP="00457089">
      <w:pPr>
        <w:pStyle w:val="OasysWin"/>
        <w:wordWrap/>
        <w:rPr>
          <w:spacing w:val="0"/>
        </w:rPr>
      </w:pPr>
      <w:r>
        <w:rPr>
          <w:rFonts w:eastAsia=" ＭＳ ゴシック" w:cs=" ＭＳ ゴシック" w:hint="eastAsia"/>
        </w:rPr>
        <w:t>第</w:t>
      </w:r>
      <w:r>
        <w:rPr>
          <w:rFonts w:ascii=" ＭＳ ゴシック" w:eastAsia=" ＭＳ ゴシック" w:cs=" ＭＳ ゴシック"/>
        </w:rPr>
        <w:t>351</w:t>
      </w:r>
      <w:r>
        <w:rPr>
          <w:rFonts w:eastAsia=" ＭＳ ゴシック" w:cs=" ＭＳ ゴシック" w:hint="eastAsia"/>
        </w:rPr>
        <w:t>条</w:t>
      </w:r>
      <w:r>
        <w:rPr>
          <w:rFonts w:ascii=" ＭＳ ゴシック" w:eastAsia=" ＭＳ ゴシック" w:cs=" ＭＳ ゴシック"/>
          <w:spacing w:val="1"/>
        </w:rPr>
        <w:t xml:space="preserve">  </w:t>
      </w:r>
      <w:r>
        <w:rPr>
          <w:rFonts w:eastAsia=" ＭＳ ゴシック" w:cs=" ＭＳ ゴシック" w:hint="eastAsia"/>
        </w:rPr>
        <w:t>権限</w:t>
      </w:r>
    </w:p>
    <w:p w:rsidR="00FB4F3F" w:rsidRDefault="00126BA2" w:rsidP="00A46406">
      <w:pPr>
        <w:pStyle w:val="OasysWin"/>
        <w:wordWrap/>
        <w:ind w:left="214" w:hangingChars="100" w:hanging="214"/>
        <w:rPr>
          <w:spacing w:val="0"/>
        </w:rPr>
      </w:pPr>
      <w:r>
        <w:rPr>
          <w:rFonts w:hint="eastAsia"/>
        </w:rPr>
        <w:t>⒜⑴</w:t>
      </w:r>
      <w:r w:rsidR="00FB4F3F">
        <w:rPr>
          <w:spacing w:val="1"/>
        </w:rPr>
        <w:t xml:space="preserve">  </w:t>
      </w:r>
      <w:r w:rsidR="00FB4F3F">
        <w:rPr>
          <w:rFonts w:hint="eastAsia"/>
        </w:rPr>
        <w:t>大統領が第</w:t>
      </w:r>
      <w:r w:rsidR="00FB4F3F">
        <w:t>301</w:t>
      </w:r>
      <w:r w:rsidR="00FB4F3F">
        <w:rPr>
          <w:rFonts w:hint="eastAsia"/>
        </w:rPr>
        <w:t>条</w:t>
      </w:r>
      <w:r>
        <w:rPr>
          <w:rFonts w:hint="eastAsia"/>
        </w:rPr>
        <w:t>⒝</w:t>
      </w:r>
      <w:r w:rsidR="00FB4F3F">
        <w:rPr>
          <w:rFonts w:hint="eastAsia"/>
        </w:rPr>
        <w:t>に基づき、ある産業に対する合衆国国際貿易委員会の肯定的な調査結果を受領した場合、当該産業に対して重大な損害からの阻止又は救済することが必要と判断する限りにおいて、当該産業に対する重大な損害を引き起し、又は引き起こすおそれのある物品について大統領は、関税又はその他の輸入制限の引上げ又は賦課を布告することができる。</w:t>
      </w:r>
    </w:p>
    <w:p w:rsidR="00FB4F3F" w:rsidRDefault="00126BA2" w:rsidP="00A46406">
      <w:pPr>
        <w:pStyle w:val="OasysWin"/>
        <w:wordWrap/>
        <w:ind w:leftChars="100" w:left="424" w:hangingChars="100" w:hanging="214"/>
        <w:rPr>
          <w:spacing w:val="0"/>
        </w:rPr>
      </w:pPr>
      <w:r>
        <w:rPr>
          <w:rFonts w:hint="eastAsia"/>
        </w:rPr>
        <w:t>⑵</w:t>
      </w:r>
      <w:r w:rsidR="00FB4F3F">
        <w:rPr>
          <w:spacing w:val="1"/>
        </w:rPr>
        <w:t xml:space="preserve">  </w:t>
      </w:r>
      <w:r w:rsidR="00FB4F3F">
        <w:rPr>
          <w:rFonts w:hint="eastAsia"/>
        </w:rPr>
        <w:t>大統領が当該肯定的な調査結果の受領後</w:t>
      </w:r>
      <w:r w:rsidR="00FB4F3F">
        <w:t>60</w:t>
      </w:r>
      <w:r w:rsidR="00FB4F3F">
        <w:rPr>
          <w:rFonts w:hint="eastAsia"/>
        </w:rPr>
        <w:t>日以内に、第</w:t>
      </w:r>
      <w:r w:rsidR="00FB4F3F">
        <w:t>301</w:t>
      </w:r>
      <w:r w:rsidR="00FB4F3F">
        <w:rPr>
          <w:rFonts w:hint="eastAsia"/>
        </w:rPr>
        <w:t>条</w:t>
      </w:r>
      <w:r>
        <w:rPr>
          <w:rFonts w:hint="eastAsia"/>
        </w:rPr>
        <w:t>⒠</w:t>
      </w:r>
      <w:r w:rsidR="00FB4F3F">
        <w:rPr>
          <w:rFonts w:hint="eastAsia"/>
        </w:rPr>
        <w:t>に従い合衆国国際貿易委員会による調査及び報告の当該物品について関税又はその他の輸入制限の引上げ又は賦課を布告しない場合、</w:t>
      </w:r>
    </w:p>
    <w:p w:rsidR="00FB4F3F" w:rsidRPr="00A46406" w:rsidRDefault="00126BA2" w:rsidP="00A46406">
      <w:pPr>
        <w:pStyle w:val="OasysWin"/>
        <w:wordWrap/>
        <w:ind w:leftChars="200" w:left="634" w:hangingChars="100" w:hanging="214"/>
      </w:pPr>
      <w:r>
        <w:rPr>
          <w:rFonts w:hint="eastAsia"/>
        </w:rPr>
        <w:t>(A)</w:t>
      </w:r>
      <w:r w:rsidR="00FB4F3F">
        <w:rPr>
          <w:rFonts w:hint="eastAsia"/>
        </w:rPr>
        <w:t xml:space="preserve">　大統領は、当該引上げ又は賦課を布告しなかった理由についての報告書を下院及び上院に速やかに提出しなければならない。</w:t>
      </w:r>
    </w:p>
    <w:p w:rsidR="00FB4F3F" w:rsidRDefault="00126BA2" w:rsidP="00A46406">
      <w:pPr>
        <w:pStyle w:val="OasysWin"/>
        <w:wordWrap/>
        <w:ind w:leftChars="200" w:left="634" w:hangingChars="100" w:hanging="214"/>
        <w:rPr>
          <w:spacing w:val="0"/>
        </w:rPr>
      </w:pPr>
      <w:r>
        <w:rPr>
          <w:rFonts w:hint="eastAsia"/>
        </w:rPr>
        <w:t>(B)</w:t>
      </w:r>
      <w:r w:rsidR="00FB4F3F">
        <w:rPr>
          <w:rFonts w:hint="eastAsia"/>
        </w:rPr>
        <w:t xml:space="preserve">　当該引上げ又は賦課は、議会の両院による採択（下院及び上院に提出される</w:t>
      </w:r>
      <w:r>
        <w:rPr>
          <w:rFonts w:hint="eastAsia"/>
        </w:rPr>
        <w:t>(A)</w:t>
      </w:r>
      <w:r w:rsidR="00FB4F3F">
        <w:rPr>
          <w:rFonts w:hint="eastAsia"/>
        </w:rPr>
        <w:t>による報告書の付託後</w:t>
      </w:r>
      <w:r w:rsidR="00FB4F3F">
        <w:t>60</w:t>
      </w:r>
      <w:r w:rsidR="00FB4F3F">
        <w:rPr>
          <w:rFonts w:hint="eastAsia"/>
        </w:rPr>
        <w:t>日以内に）において発効（</w:t>
      </w:r>
      <w:r>
        <w:rPr>
          <w:rFonts w:hint="eastAsia"/>
        </w:rPr>
        <w:t>⑶</w:t>
      </w:r>
      <w:r w:rsidR="00FB4F3F">
        <w:rPr>
          <w:rFonts w:hint="eastAsia"/>
        </w:rPr>
        <w:t>に規定されたように）するものとする。当該発効は、各院の権限を有する委員による賛否票決の過半数以上の賛成投票で、合衆国国際貿易委員会による調査結果及び報告の対象物品について関税又はその他の輸入制限の引上げ又は賦課を上院及び下院が承認する同時決議案により決定される。</w:t>
      </w:r>
    </w:p>
    <w:p w:rsidR="00FB4F3F" w:rsidRDefault="00126BA2" w:rsidP="00A46406">
      <w:pPr>
        <w:pStyle w:val="OasysWin"/>
        <w:wordWrap/>
        <w:ind w:leftChars="200" w:left="420"/>
        <w:rPr>
          <w:spacing w:val="0"/>
        </w:rPr>
      </w:pPr>
      <w:r>
        <w:rPr>
          <w:rFonts w:hint="eastAsia"/>
        </w:rPr>
        <w:t>(B)</w:t>
      </w:r>
      <w:r w:rsidR="00FB4F3F">
        <w:rPr>
          <w:rFonts w:hint="eastAsia"/>
        </w:rPr>
        <w:t>の適用において、</w:t>
      </w:r>
      <w:r w:rsidR="00FB4F3F">
        <w:t>60</w:t>
      </w:r>
      <w:r w:rsidR="00FB4F3F">
        <w:rPr>
          <w:rFonts w:hint="eastAsia"/>
        </w:rPr>
        <w:t>日の期間の計算は、いずれかの院が、一定の日まで３日以上休会しているため、若しくは議会が無期限に休会中であるため開会していない場合、その開会していない日数を除外するものとする。</w:t>
      </w:r>
      <w:r>
        <w:rPr>
          <w:rFonts w:hint="eastAsia"/>
        </w:rPr>
        <w:t>(A)</w:t>
      </w:r>
      <w:r w:rsidR="00FB4F3F">
        <w:rPr>
          <w:rFonts w:hint="eastAsia"/>
        </w:rPr>
        <w:t>に規定する報告書は、同じ日に議会の両院に送付され、下院が閉会中の場合、下院の事務総長へ、上院が閉会中の場合、上院の事務総長へ送付するものとする。</w:t>
      </w:r>
    </w:p>
    <w:p w:rsidR="00FB4F3F" w:rsidRDefault="00126BA2" w:rsidP="00A46406">
      <w:pPr>
        <w:pStyle w:val="OasysWin"/>
        <w:wordWrap/>
        <w:ind w:leftChars="100" w:left="424" w:hangingChars="100" w:hanging="214"/>
        <w:rPr>
          <w:spacing w:val="0"/>
        </w:rPr>
      </w:pPr>
      <w:r>
        <w:rPr>
          <w:rFonts w:hint="eastAsia"/>
        </w:rPr>
        <w:t>⑶</w:t>
      </w:r>
      <w:r w:rsidR="00FB4F3F">
        <w:rPr>
          <w:spacing w:val="1"/>
        </w:rPr>
        <w:t xml:space="preserve">  </w:t>
      </w:r>
      <w:r>
        <w:rPr>
          <w:rFonts w:hint="eastAsia"/>
        </w:rPr>
        <w:t>⑵(B)</w:t>
      </w:r>
      <w:r w:rsidR="00FB4F3F">
        <w:rPr>
          <w:rFonts w:hint="eastAsia"/>
        </w:rPr>
        <w:t>による不測の事態が生じるとき、大統領は、第</w:t>
      </w:r>
      <w:r w:rsidR="00FB4F3F">
        <w:t>301</w:t>
      </w:r>
      <w:r w:rsidR="00FB4F3F">
        <w:rPr>
          <w:rFonts w:hint="eastAsia"/>
        </w:rPr>
        <w:t>条</w:t>
      </w:r>
      <w:r>
        <w:rPr>
          <w:rFonts w:hint="eastAsia"/>
        </w:rPr>
        <w:t>⒠</w:t>
      </w:r>
      <w:r w:rsidR="00FB4F3F">
        <w:rPr>
          <w:rFonts w:hint="eastAsia"/>
        </w:rPr>
        <w:t>に従い合衆国国際貿易委員会による調査結果及び報告の対象物品について関税又はその他の輸入制限の引上げ又は賦課を（当該決議案の採択後</w:t>
      </w:r>
      <w:r w:rsidR="00FB4F3F">
        <w:t>15</w:t>
      </w:r>
      <w:r w:rsidR="00FB4F3F">
        <w:rPr>
          <w:rFonts w:hint="eastAsia"/>
        </w:rPr>
        <w:t>日以内に）布告しなければならない。</w:t>
      </w:r>
    </w:p>
    <w:p w:rsidR="00FB4F3F" w:rsidRDefault="00126BA2" w:rsidP="00A46406">
      <w:pPr>
        <w:pStyle w:val="OasysWin"/>
        <w:wordWrap/>
        <w:ind w:leftChars="100" w:left="424" w:hangingChars="100" w:hanging="214"/>
        <w:rPr>
          <w:spacing w:val="0"/>
        </w:rPr>
      </w:pPr>
      <w:r>
        <w:rPr>
          <w:rFonts w:hint="eastAsia"/>
        </w:rPr>
        <w:t>⑷</w:t>
      </w:r>
      <w:r w:rsidR="00FB4F3F">
        <w:rPr>
          <w:rFonts w:hint="eastAsia"/>
        </w:rPr>
        <w:t xml:space="preserve">　大統領が第</w:t>
      </w:r>
      <w:r w:rsidR="00FB4F3F">
        <w:t>301</w:t>
      </w:r>
      <w:r w:rsidR="00FB4F3F">
        <w:rPr>
          <w:rFonts w:hint="eastAsia"/>
        </w:rPr>
        <w:t>条</w:t>
      </w:r>
      <w:r>
        <w:rPr>
          <w:rFonts w:hint="eastAsia"/>
        </w:rPr>
        <w:t>⒝</w:t>
      </w:r>
      <w:r w:rsidR="00FB4F3F">
        <w:rPr>
          <w:rFonts w:hint="eastAsia"/>
        </w:rPr>
        <w:t>に基づき、ある産業に対する合衆国国際貿易委員会の肯定的な調査結</w:t>
      </w:r>
      <w:r w:rsidR="00FB4F3F">
        <w:rPr>
          <w:rFonts w:hint="eastAsia"/>
        </w:rPr>
        <w:lastRenderedPageBreak/>
        <w:t>果の受領後</w:t>
      </w:r>
      <w:r w:rsidR="00FB4F3F">
        <w:t>60</w:t>
      </w:r>
      <w:r w:rsidR="00FB4F3F">
        <w:rPr>
          <w:rFonts w:hint="eastAsia"/>
        </w:rPr>
        <w:t>日以内に、大統領は、合衆国国際貿易委員会から追加情報を要求することができる。合衆国国際貿易委員会は、大統領の要求の受領後</w:t>
      </w:r>
      <w:r w:rsidR="00FB4F3F">
        <w:t>120</w:t>
      </w:r>
      <w:r w:rsidR="00FB4F3F">
        <w:rPr>
          <w:rFonts w:hint="eastAsia"/>
        </w:rPr>
        <w:t>日を超えないできるかぎり早い時期に、当該産業に関する追加情報を補足報告書として提供するものとする。</w:t>
      </w:r>
      <w:r>
        <w:rPr>
          <w:rFonts w:hint="eastAsia"/>
        </w:rPr>
        <w:t>⑵</w:t>
      </w:r>
      <w:r w:rsidR="00FB4F3F">
        <w:rPr>
          <w:rFonts w:hint="eastAsia"/>
        </w:rPr>
        <w:t>の適用において、大統領が当該補足報告書を受領する日は、当該産業に関する合衆国国際貿易委員会の肯定的な調査結果を受領した日とみなす。</w:t>
      </w:r>
    </w:p>
    <w:p w:rsidR="00FB4F3F" w:rsidRPr="00A46406" w:rsidRDefault="00126BA2" w:rsidP="00A46406">
      <w:pPr>
        <w:pStyle w:val="OasysWin"/>
        <w:wordWrap/>
        <w:ind w:left="214" w:hangingChars="100" w:hanging="214"/>
      </w:pPr>
      <w:r>
        <w:rPr>
          <w:rFonts w:hint="eastAsia"/>
        </w:rPr>
        <w:t>⒝</w:t>
      </w:r>
      <w:r w:rsidR="00FB4F3F">
        <w:rPr>
          <w:spacing w:val="1"/>
        </w:rPr>
        <w:t xml:space="preserve">  </w:t>
      </w:r>
      <w:r>
        <w:rPr>
          <w:rFonts w:hint="eastAsia"/>
        </w:rPr>
        <w:t>⒜</w:t>
      </w:r>
      <w:r w:rsidR="00FB4F3F">
        <w:rPr>
          <w:rFonts w:hint="eastAsia"/>
        </w:rPr>
        <w:t>による布告は、次の事項を行なってはならない。</w:t>
      </w:r>
    </w:p>
    <w:p w:rsidR="00FB4F3F" w:rsidRPr="00A46406" w:rsidRDefault="00126BA2" w:rsidP="00A46406">
      <w:pPr>
        <w:pStyle w:val="OasysWin"/>
        <w:wordWrap/>
        <w:ind w:leftChars="100" w:left="424" w:hangingChars="100" w:hanging="214"/>
      </w:pPr>
      <w:r>
        <w:rPr>
          <w:rFonts w:hint="eastAsia"/>
        </w:rPr>
        <w:t>⑴</w:t>
      </w:r>
      <w:r w:rsidR="00FB4F3F" w:rsidRPr="00A46406">
        <w:t xml:space="preserve">  </w:t>
      </w:r>
      <w:r w:rsidR="00FB4F3F">
        <w:t>1934</w:t>
      </w:r>
      <w:r w:rsidR="00FB4F3F">
        <w:rPr>
          <w:rFonts w:hint="eastAsia"/>
        </w:rPr>
        <w:t>年７月１日現在の現行税率に</w:t>
      </w:r>
      <w:r w:rsidR="00FB4F3F">
        <w:t>50</w:t>
      </w:r>
      <w:r w:rsidR="00FB4F3F">
        <w:rPr>
          <w:rFonts w:hint="eastAsia"/>
        </w:rPr>
        <w:t>％を上回る率の関税率の引上げ、又は物品が課税対象となるが、</w:t>
      </w:r>
      <w:r w:rsidR="00FB4F3F">
        <w:t>1934</w:t>
      </w:r>
      <w:r w:rsidR="00FB4F3F">
        <w:rPr>
          <w:rFonts w:hint="eastAsia"/>
        </w:rPr>
        <w:t>年７月１日現在に関税率が存在しない場合、布告の時に発生する率</w:t>
      </w:r>
    </w:p>
    <w:p w:rsidR="00FB4F3F" w:rsidRDefault="00126BA2" w:rsidP="00A46406">
      <w:pPr>
        <w:pStyle w:val="OasysWin"/>
        <w:wordWrap/>
        <w:ind w:leftChars="100" w:left="424" w:hangingChars="100" w:hanging="214"/>
        <w:rPr>
          <w:spacing w:val="0"/>
        </w:rPr>
      </w:pPr>
      <w:r>
        <w:rPr>
          <w:rFonts w:hint="eastAsia"/>
        </w:rPr>
        <w:t>⑵</w:t>
      </w:r>
      <w:r w:rsidR="00FB4F3F" w:rsidRPr="00A46406">
        <w:t xml:space="preserve">  </w:t>
      </w:r>
      <w:r w:rsidR="00FB4F3F">
        <w:rPr>
          <w:rFonts w:hint="eastAsia"/>
        </w:rPr>
        <w:t>関税無税の物品の場合、従価税率が</w:t>
      </w:r>
      <w:r w:rsidR="00FB4F3F">
        <w:t>50</w:t>
      </w:r>
      <w:r w:rsidR="00FB4F3F">
        <w:rPr>
          <w:rFonts w:hint="eastAsia"/>
        </w:rPr>
        <w:t>％超える関税の賦課。</w:t>
      </w:r>
    </w:p>
    <w:p w:rsidR="00FB4F3F" w:rsidRDefault="00126BA2" w:rsidP="00A46406">
      <w:pPr>
        <w:pStyle w:val="OasysWin"/>
        <w:wordWrap/>
        <w:ind w:leftChars="100" w:left="210"/>
        <w:rPr>
          <w:spacing w:val="0"/>
        </w:rPr>
      </w:pPr>
      <w:r>
        <w:rPr>
          <w:rFonts w:hint="eastAsia"/>
        </w:rPr>
        <w:t>⑴</w:t>
      </w:r>
      <w:r w:rsidR="00FB4F3F">
        <w:rPr>
          <w:rFonts w:hint="eastAsia"/>
        </w:rPr>
        <w:t>の適用において、「</w:t>
      </w:r>
      <w:r w:rsidR="00FB4F3F">
        <w:t>1934</w:t>
      </w:r>
      <w:r w:rsidR="00FB4F3F">
        <w:rPr>
          <w:rFonts w:hint="eastAsia"/>
        </w:rPr>
        <w:t>年７月１日現在の」とは、第</w:t>
      </w:r>
      <w:r w:rsidR="00FB4F3F">
        <w:t>256</w:t>
      </w:r>
      <w:r w:rsidR="00FB4F3F">
        <w:rPr>
          <w:rFonts w:hint="eastAsia"/>
        </w:rPr>
        <w:t>条</w:t>
      </w:r>
      <w:r>
        <w:rPr>
          <w:rFonts w:hint="eastAsia"/>
        </w:rPr>
        <w:t>⑸</w:t>
      </w:r>
      <w:r w:rsidR="00FB4F3F">
        <w:rPr>
          <w:rFonts w:hint="eastAsia"/>
        </w:rPr>
        <w:t>における当該用語と同じ意味である。</w:t>
      </w:r>
    </w:p>
    <w:p w:rsidR="00FB4F3F" w:rsidRDefault="00126BA2" w:rsidP="00A46406">
      <w:pPr>
        <w:pStyle w:val="OasysWin"/>
        <w:wordWrap/>
        <w:ind w:left="214" w:hangingChars="100" w:hanging="214"/>
        <w:rPr>
          <w:spacing w:val="0"/>
        </w:rPr>
      </w:pPr>
      <w:r>
        <w:rPr>
          <w:rFonts w:hint="eastAsia"/>
        </w:rPr>
        <w:t>⒞⑴</w:t>
      </w:r>
      <w:r w:rsidR="00FB4F3F">
        <w:rPr>
          <w:spacing w:val="1"/>
        </w:rPr>
        <w:t xml:space="preserve">  </w:t>
      </w:r>
      <w:r w:rsidR="00FB4F3F">
        <w:rPr>
          <w:rFonts w:hint="eastAsia"/>
        </w:rPr>
        <w:t>この条又は</w:t>
      </w:r>
      <w:r w:rsidR="00FB4F3F">
        <w:t>1951</w:t>
      </w:r>
      <w:r w:rsidR="00FB4F3F">
        <w:rPr>
          <w:rFonts w:hint="eastAsia"/>
        </w:rPr>
        <w:t>年通商協定延長法第７条に従い布告された関税又はその他の輸入制限の引上げ又は賦課は、</w:t>
      </w:r>
    </w:p>
    <w:p w:rsidR="00FB4F3F" w:rsidRDefault="00126BA2" w:rsidP="00A46406">
      <w:pPr>
        <w:pStyle w:val="OasysWin"/>
        <w:wordWrap/>
        <w:ind w:leftChars="200" w:left="634" w:hangingChars="100" w:hanging="214"/>
        <w:rPr>
          <w:spacing w:val="0"/>
        </w:rPr>
      </w:pPr>
      <w:r>
        <w:rPr>
          <w:rFonts w:hint="eastAsia"/>
        </w:rPr>
        <w:t>(A)</w:t>
      </w:r>
      <w:r w:rsidR="00FB4F3F">
        <w:rPr>
          <w:rFonts w:hint="eastAsia"/>
        </w:rPr>
        <w:t xml:space="preserve">　</w:t>
      </w:r>
      <w:r>
        <w:rPr>
          <w:rFonts w:hint="eastAsia"/>
        </w:rPr>
        <w:t>⒟⑵</w:t>
      </w:r>
      <w:r w:rsidR="00FB4F3F">
        <w:rPr>
          <w:rFonts w:hint="eastAsia"/>
        </w:rPr>
        <w:t>に基づき、合衆国国際貿易委員会からの助言を考慮し、商務長官及び労働長官の助言を求めた後、緩和又は終了が国家利益になると大統領が判断するとき、緩和又は終了することができる。</w:t>
      </w:r>
    </w:p>
    <w:p w:rsidR="00FB4F3F" w:rsidRDefault="00126BA2" w:rsidP="00A46406">
      <w:pPr>
        <w:pStyle w:val="OasysWin"/>
        <w:wordWrap/>
        <w:ind w:leftChars="200" w:left="634" w:hangingChars="100" w:hanging="214"/>
        <w:rPr>
          <w:spacing w:val="0"/>
        </w:rPr>
      </w:pPr>
      <w:r>
        <w:rPr>
          <w:rFonts w:hint="eastAsia"/>
        </w:rPr>
        <w:t>(B)</w:t>
      </w:r>
      <w:r w:rsidR="00FB4F3F">
        <w:rPr>
          <w:rFonts w:hint="eastAsia"/>
        </w:rPr>
        <w:t xml:space="preserve">　</w:t>
      </w:r>
      <w:r w:rsidR="00FB4F3F">
        <w:t>1974</w:t>
      </w:r>
      <w:r w:rsidR="00FB4F3F">
        <w:rPr>
          <w:rFonts w:hint="eastAsia"/>
        </w:rPr>
        <w:t>年通商法第</w:t>
      </w:r>
      <w:r w:rsidR="00FB4F3F">
        <w:t>203</w:t>
      </w:r>
      <w:r w:rsidR="00FB4F3F">
        <w:rPr>
          <w:rFonts w:hint="eastAsia"/>
        </w:rPr>
        <w:t>条に基づき延長されない場合、最初の布告の発効日又は</w:t>
      </w:r>
      <w:r w:rsidR="00FB4F3F">
        <w:t>1962</w:t>
      </w:r>
      <w:r w:rsidR="00FB4F3F">
        <w:rPr>
          <w:rFonts w:hint="eastAsia"/>
        </w:rPr>
        <w:t>年</w:t>
      </w:r>
      <w:r w:rsidR="00FB4F3F">
        <w:t>10</w:t>
      </w:r>
      <w:r w:rsidR="00FB4F3F">
        <w:rPr>
          <w:rFonts w:hint="eastAsia"/>
        </w:rPr>
        <w:t>月</w:t>
      </w:r>
      <w:r w:rsidR="00FB4F3F">
        <w:t>11</w:t>
      </w:r>
      <w:r w:rsidR="00FB4F3F">
        <w:rPr>
          <w:rFonts w:hint="eastAsia"/>
        </w:rPr>
        <w:t>日のいずれか遅い日から</w:t>
      </w:r>
      <w:r w:rsidR="009B0C41">
        <w:t>4</w:t>
      </w:r>
      <w:r w:rsidR="00FB4F3F">
        <w:rPr>
          <w:rFonts w:hint="eastAsia"/>
        </w:rPr>
        <w:t>年（当該第</w:t>
      </w:r>
      <w:r w:rsidR="009B0C41">
        <w:rPr>
          <w:rFonts w:hint="eastAsia"/>
        </w:rPr>
        <w:t>7条に従い布告され</w:t>
      </w:r>
      <w:r w:rsidR="00FB4F3F">
        <w:rPr>
          <w:rFonts w:hint="eastAsia"/>
        </w:rPr>
        <w:t>た引上げ又は賦課の場合は、</w:t>
      </w:r>
      <w:r w:rsidR="009B0C41">
        <w:t>5</w:t>
      </w:r>
      <w:r w:rsidR="00FB4F3F">
        <w:rPr>
          <w:rFonts w:hint="eastAsia"/>
        </w:rPr>
        <w:t>年）が経過する日までに終了するものとする。</w:t>
      </w:r>
    </w:p>
    <w:p w:rsidR="00FB4F3F" w:rsidRDefault="00126BA2" w:rsidP="00A46406">
      <w:pPr>
        <w:pStyle w:val="OasysWin"/>
        <w:wordWrap/>
        <w:ind w:left="214" w:hangingChars="100" w:hanging="214"/>
        <w:rPr>
          <w:spacing w:val="0"/>
        </w:rPr>
      </w:pPr>
      <w:r>
        <w:rPr>
          <w:rFonts w:hint="eastAsia"/>
        </w:rPr>
        <w:t>⒟⑴</w:t>
      </w:r>
      <w:r w:rsidR="00FB4F3F">
        <w:rPr>
          <w:spacing w:val="1"/>
        </w:rPr>
        <w:t xml:space="preserve">  </w:t>
      </w:r>
      <w:r w:rsidR="00FB4F3F">
        <w:rPr>
          <w:rFonts w:hint="eastAsia"/>
        </w:rPr>
        <w:t>この条又は</w:t>
      </w:r>
      <w:r w:rsidR="00FB4F3F">
        <w:t>1951</w:t>
      </w:r>
      <w:r w:rsidR="00FB4F3F">
        <w:rPr>
          <w:rFonts w:hint="eastAsia"/>
        </w:rPr>
        <w:t>年通商協定拡大法第７条に従い関税又は輸入制限の引上げ又は賦課が継続するかぎり、合衆国国際貿易委員会は、関連産業に関する状況の推移を審査しなければならない。かつ、当該状況の推移に関して大統領への年間報告書を作成しなければならない。</w:t>
      </w:r>
    </w:p>
    <w:p w:rsidR="00FB4F3F" w:rsidRDefault="00126BA2" w:rsidP="00A46406">
      <w:pPr>
        <w:pStyle w:val="OasysWin"/>
        <w:wordWrap/>
        <w:ind w:leftChars="100" w:left="424" w:hangingChars="100" w:hanging="214"/>
        <w:rPr>
          <w:spacing w:val="0"/>
        </w:rPr>
      </w:pPr>
      <w:r>
        <w:rPr>
          <w:rFonts w:hint="eastAsia"/>
        </w:rPr>
        <w:t>⑵</w:t>
      </w:r>
      <w:r w:rsidR="00FB4F3F">
        <w:rPr>
          <w:rFonts w:hint="eastAsia"/>
        </w:rPr>
        <w:t xml:space="preserve">　大統領からの要請又は自己の発意により、合衆国国際貿易委員会は、この条又は</w:t>
      </w:r>
      <w:r w:rsidR="00FB4F3F">
        <w:t>1951</w:t>
      </w:r>
      <w:r w:rsidR="00FB4F3F">
        <w:rPr>
          <w:rFonts w:hint="eastAsia"/>
        </w:rPr>
        <w:t>年通商協定拡大法第７条に従い関税又は輸入制限の引上げ又は賦課の緩和又は終了が関連産業に対しどのような経済的影響を及ぼすかについての判断を大統領に助言しなければならない。</w:t>
      </w:r>
    </w:p>
    <w:p w:rsidR="00FB4F3F" w:rsidRPr="00A46406" w:rsidRDefault="00126BA2" w:rsidP="00A46406">
      <w:pPr>
        <w:pStyle w:val="OasysWin"/>
        <w:wordWrap/>
        <w:ind w:leftChars="100" w:left="424" w:hangingChars="100" w:hanging="214"/>
      </w:pPr>
      <w:r>
        <w:rPr>
          <w:rFonts w:hint="eastAsia"/>
        </w:rPr>
        <w:t>⑷</w:t>
      </w:r>
      <w:r w:rsidR="00FB4F3F">
        <w:rPr>
          <w:rFonts w:hint="eastAsia"/>
        </w:rPr>
        <w:t xml:space="preserve">　このサブセクションに基づいて関連産業に対する経済的影響について大統領に助言を行う場合、合衆国国際貿易委員会は、生産設備の遊休化、適正な利益水準で操業することができないこと及び失業又は不完全就業を含め関連性があると考えるすべての経済的要因を考慮しなければならない。</w:t>
      </w:r>
    </w:p>
    <w:p w:rsidR="00FB4F3F" w:rsidRDefault="00126BA2" w:rsidP="00A46406">
      <w:pPr>
        <w:pStyle w:val="OasysWin"/>
        <w:wordWrap/>
        <w:ind w:leftChars="100" w:left="424" w:hangingChars="100" w:hanging="214"/>
        <w:rPr>
          <w:spacing w:val="0"/>
        </w:rPr>
      </w:pPr>
      <w:r>
        <w:rPr>
          <w:rFonts w:hint="eastAsia"/>
        </w:rPr>
        <w:t>⑸</w:t>
      </w:r>
      <w:r w:rsidR="00FB4F3F">
        <w:rPr>
          <w:rFonts w:hint="eastAsia"/>
        </w:rPr>
        <w:t xml:space="preserve">　このサブセクションに基づいて合衆国国際貿易委員会が行う助言は、調査に基づいたものとし、その調査の過程において合衆国国際貿易委員会は公聴会を開き、利害関係者に対して、出席し、証拠を提出し、意見を述べる適当な機会を与えなければならない。</w:t>
      </w:r>
    </w:p>
    <w:p w:rsidR="00FB4F3F" w:rsidRDefault="00126BA2" w:rsidP="00A46406">
      <w:pPr>
        <w:pStyle w:val="OasysWin"/>
        <w:wordWrap/>
        <w:ind w:left="214" w:hangingChars="100" w:hanging="214"/>
        <w:rPr>
          <w:spacing w:val="0"/>
        </w:rPr>
      </w:pPr>
      <w:r>
        <w:rPr>
          <w:rFonts w:hint="eastAsia"/>
        </w:rPr>
        <w:t>⒠</w:t>
      </w:r>
      <w:r w:rsidR="00FB4F3F">
        <w:rPr>
          <w:rFonts w:hint="eastAsia"/>
        </w:rPr>
        <w:t xml:space="preserve">　大統領は、できるかぎり速やかに、この条の規定に従い</w:t>
      </w:r>
      <w:r w:rsidR="00FB4F3F">
        <w:t>1930</w:t>
      </w:r>
      <w:r w:rsidR="00FB4F3F">
        <w:rPr>
          <w:rFonts w:hint="eastAsia"/>
        </w:rPr>
        <w:t>年関税法第</w:t>
      </w:r>
      <w:r w:rsidR="00FB4F3F">
        <w:t>350</w:t>
      </w:r>
      <w:r w:rsidR="00FB4F3F">
        <w:rPr>
          <w:rFonts w:hint="eastAsia"/>
        </w:rPr>
        <w:t>条に基づき発効された通商協定を執行する必要があると判断する措置をとらなければならない。いかなる通商協定も、この条の規定に従う措置を認めていない場合、第</w:t>
      </w:r>
      <w:r w:rsidR="00FB4F3F">
        <w:t>201</w:t>
      </w:r>
      <w:r w:rsidR="00FB4F3F">
        <w:rPr>
          <w:rFonts w:hint="eastAsia"/>
        </w:rPr>
        <w:t>条</w:t>
      </w:r>
      <w:r>
        <w:rPr>
          <w:rFonts w:hint="eastAsia"/>
        </w:rPr>
        <w:t>⒜</w:t>
      </w:r>
      <w:r w:rsidR="00FB4F3F">
        <w:rPr>
          <w:rFonts w:hint="eastAsia"/>
        </w:rPr>
        <w:t>に基づき発効されてはならない。</w:t>
      </w:r>
    </w:p>
    <w:p w:rsidR="00FB4F3F" w:rsidRDefault="00FB4F3F" w:rsidP="00457089">
      <w:pPr>
        <w:pStyle w:val="OasysWin"/>
        <w:wordWrap/>
        <w:rPr>
          <w:spacing w:val="0"/>
        </w:rPr>
      </w:pPr>
    </w:p>
    <w:p w:rsidR="00FB4F3F" w:rsidRDefault="00FB4F3F" w:rsidP="00457089">
      <w:pPr>
        <w:pStyle w:val="OasysWin"/>
        <w:wordWrap/>
        <w:rPr>
          <w:spacing w:val="0"/>
        </w:rPr>
      </w:pPr>
      <w:r>
        <w:rPr>
          <w:rFonts w:eastAsia=" ＭＳ ゴシック" w:cs=" ＭＳ ゴシック" w:hint="eastAsia"/>
        </w:rPr>
        <w:t>第</w:t>
      </w:r>
      <w:r>
        <w:rPr>
          <w:rFonts w:ascii=" ＭＳ ゴシック" w:eastAsia=" ＭＳ ゴシック" w:cs=" ＭＳ ゴシック"/>
        </w:rPr>
        <w:t>352</w:t>
      </w:r>
      <w:r>
        <w:rPr>
          <w:rFonts w:eastAsia=" ＭＳ ゴシック" w:cs=" ＭＳ ゴシック" w:hint="eastAsia"/>
        </w:rPr>
        <w:t>条</w:t>
      </w:r>
      <w:r>
        <w:rPr>
          <w:rFonts w:ascii=" ＭＳ ゴシック" w:eastAsia=" ＭＳ ゴシック" w:cs=" ＭＳ ゴシック"/>
          <w:spacing w:val="1"/>
        </w:rPr>
        <w:t xml:space="preserve">  </w:t>
      </w:r>
      <w:r>
        <w:rPr>
          <w:rFonts w:eastAsia=" ＭＳ ゴシック" w:cs=" ＭＳ ゴシック" w:hint="eastAsia"/>
        </w:rPr>
        <w:t>市場秩序協定</w:t>
      </w:r>
    </w:p>
    <w:p w:rsidR="00FB4F3F" w:rsidRPr="00A46406" w:rsidRDefault="00126BA2" w:rsidP="00A46406">
      <w:pPr>
        <w:pStyle w:val="OasysWin"/>
        <w:wordWrap/>
        <w:ind w:left="214" w:hangingChars="100" w:hanging="214"/>
      </w:pPr>
      <w:r>
        <w:rPr>
          <w:rFonts w:hint="eastAsia"/>
        </w:rPr>
        <w:t>⒜</w:t>
      </w:r>
      <w:r w:rsidR="00FB4F3F">
        <w:rPr>
          <w:rFonts w:hint="eastAsia"/>
        </w:rPr>
        <w:t xml:space="preserve">　大統領は、当該措置が第</w:t>
      </w:r>
      <w:r w:rsidR="00FB4F3F">
        <w:rPr>
          <w:spacing w:val="1"/>
        </w:rPr>
        <w:t xml:space="preserve"> </w:t>
      </w:r>
      <w:r w:rsidR="00FB4F3F">
        <w:t>351</w:t>
      </w:r>
      <w:r w:rsidR="00FB4F3F">
        <w:rPr>
          <w:rFonts w:hint="eastAsia"/>
        </w:rPr>
        <w:t>条</w:t>
      </w:r>
      <w:r>
        <w:rPr>
          <w:rFonts w:hint="eastAsia"/>
        </w:rPr>
        <w:t>⒜⑴</w:t>
      </w:r>
      <w:r w:rsidR="00FB4F3F">
        <w:rPr>
          <w:rFonts w:hint="eastAsia"/>
        </w:rPr>
        <w:t>に基づく措置より当該産業に対する重大な損害から阻</w:t>
      </w:r>
      <w:r w:rsidR="00FB4F3F">
        <w:rPr>
          <w:rFonts w:hint="eastAsia"/>
        </w:rPr>
        <w:lastRenderedPageBreak/>
        <w:t>止又は救済することが適当であると判断する場合はいつでも、第</w:t>
      </w:r>
      <w:r w:rsidR="00FB4F3F">
        <w:t>301</w:t>
      </w:r>
      <w:r w:rsidR="00FB4F3F">
        <w:rPr>
          <w:rFonts w:hint="eastAsia"/>
        </w:rPr>
        <w:t>条</w:t>
      </w:r>
      <w:r>
        <w:rPr>
          <w:rFonts w:hint="eastAsia"/>
        </w:rPr>
        <w:t>⒝</w:t>
      </w:r>
      <w:r w:rsidR="00FB4F3F">
        <w:rPr>
          <w:rFonts w:hint="eastAsia"/>
        </w:rPr>
        <w:t>に基づ　き、ある産業に対する合衆国国際貿易委員会の肯定的な調査結果を受領した場合、大統領は、第</w:t>
      </w:r>
      <w:r w:rsidR="00FB4F3F">
        <w:t>351</w:t>
      </w:r>
      <w:r w:rsidR="00FB4F3F">
        <w:rPr>
          <w:rFonts w:hint="eastAsia"/>
        </w:rPr>
        <w:t>条</w:t>
      </w:r>
      <w:r>
        <w:rPr>
          <w:rFonts w:hint="eastAsia"/>
        </w:rPr>
        <w:t>⒜⑴</w:t>
      </w:r>
      <w:r w:rsidR="00FB4F3F">
        <w:rPr>
          <w:rFonts w:hint="eastAsia"/>
        </w:rPr>
        <w:t>に規定する権限の執行に代えて、第</w:t>
      </w:r>
      <w:r w:rsidR="00FB4F3F">
        <w:t>351</w:t>
      </w:r>
      <w:r w:rsidR="00FB4F3F">
        <w:rPr>
          <w:rFonts w:hint="eastAsia"/>
        </w:rPr>
        <w:t>条</w:t>
      </w:r>
      <w:r>
        <w:rPr>
          <w:rFonts w:hint="eastAsia"/>
        </w:rPr>
        <w:t>⒜⑵</w:t>
      </w:r>
      <w:r w:rsidR="00FB4F3F">
        <w:rPr>
          <w:rFonts w:hint="eastAsia"/>
        </w:rPr>
        <w:t>、</w:t>
      </w:r>
      <w:r>
        <w:rPr>
          <w:rFonts w:hint="eastAsia"/>
        </w:rPr>
        <w:t>⑶</w:t>
      </w:r>
      <w:r w:rsidR="00FB4F3F">
        <w:rPr>
          <w:rFonts w:hint="eastAsia"/>
        </w:rPr>
        <w:t>及び</w:t>
      </w:r>
      <w:r>
        <w:rPr>
          <w:rFonts w:hint="eastAsia"/>
        </w:rPr>
        <w:t>⑷</w:t>
      </w:r>
      <w:r w:rsidR="00FB4F3F">
        <w:rPr>
          <w:rFonts w:hint="eastAsia"/>
        </w:rPr>
        <w:t>に従い、外国と当該産業に対して重大な損害を生じ、又は生じるおそれのある物品について当該外国からの輸出及び合衆国への輸入を制限する国際取り決めを交渉することができる。</w:t>
      </w:r>
    </w:p>
    <w:p w:rsidR="00FB4F3F" w:rsidRDefault="00126BA2" w:rsidP="00A46406">
      <w:pPr>
        <w:pStyle w:val="OasysWin"/>
        <w:wordWrap/>
        <w:ind w:left="214" w:hangingChars="100" w:hanging="214"/>
        <w:rPr>
          <w:spacing w:val="0"/>
        </w:rPr>
      </w:pPr>
      <w:r>
        <w:rPr>
          <w:rFonts w:hint="eastAsia"/>
        </w:rPr>
        <w:t>⒝</w:t>
      </w:r>
      <w:r w:rsidR="00FB4F3F" w:rsidRPr="00A46406">
        <w:t xml:space="preserve">  </w:t>
      </w:r>
      <w:r>
        <w:rPr>
          <w:rFonts w:hint="eastAsia"/>
        </w:rPr>
        <w:t>⒜</w:t>
      </w:r>
      <w:r w:rsidR="00FB4F3F">
        <w:rPr>
          <w:rFonts w:hint="eastAsia"/>
        </w:rPr>
        <w:t>に基づき締結する協定を執行する際、大統領は、当該協定に適用される物品について申告又は保税倉庫からの倉出しを管理する規則を発布する権限がある。更に、当該協定に適用される物品において世界貿易の重要な部分を占めている国との間で、この条の</w:t>
      </w:r>
      <w:r>
        <w:rPr>
          <w:rFonts w:hint="eastAsia"/>
        </w:rPr>
        <w:t>⒜</w:t>
      </w:r>
      <w:r w:rsidR="00FB4F3F">
        <w:rPr>
          <w:rFonts w:hint="eastAsia"/>
        </w:rPr>
        <w:t>に基づき締結する協定を執行する際、大統領は、当該協定の締結国ではない国の産品である同種の物品の申告又は保税倉庫からの倉出しを管理する規則を発布する権限も同様にある。</w:t>
      </w:r>
    </w:p>
    <w:p w:rsidR="00FB4F3F" w:rsidRDefault="00FB4F3F" w:rsidP="00457089">
      <w:pPr>
        <w:pStyle w:val="OasysWin"/>
        <w:wordWrap/>
        <w:rPr>
          <w:spacing w:val="0"/>
        </w:rPr>
      </w:pPr>
    </w:p>
    <w:p w:rsidR="00FB4F3F" w:rsidRDefault="00FB4F3F" w:rsidP="00457089">
      <w:pPr>
        <w:pStyle w:val="OasysWin"/>
        <w:wordWrap/>
        <w:rPr>
          <w:spacing w:val="0"/>
        </w:rPr>
      </w:pPr>
      <w:r>
        <w:rPr>
          <w:rFonts w:hint="eastAsia"/>
        </w:rPr>
        <w:t xml:space="preserve">　　　　　　　　　　　　　　　</w:t>
      </w:r>
      <w:r>
        <w:rPr>
          <w:rFonts w:eastAsia=" ＭＳ ゴシック" w:cs=" ＭＳ ゴシック" w:hint="eastAsia"/>
        </w:rPr>
        <w:t>第Ⅳ編　一般規定</w:t>
      </w:r>
    </w:p>
    <w:p w:rsidR="00FB4F3F" w:rsidRDefault="00FB4F3F" w:rsidP="00457089">
      <w:pPr>
        <w:pStyle w:val="OasysWin"/>
        <w:wordWrap/>
        <w:rPr>
          <w:spacing w:val="0"/>
        </w:rPr>
      </w:pPr>
    </w:p>
    <w:p w:rsidR="00FB4F3F" w:rsidRDefault="00FB4F3F" w:rsidP="00457089">
      <w:pPr>
        <w:pStyle w:val="OasysWin"/>
        <w:wordWrap/>
        <w:rPr>
          <w:spacing w:val="0"/>
        </w:rPr>
      </w:pPr>
      <w:r>
        <w:rPr>
          <w:rFonts w:eastAsia=" ＭＳ ゴシック" w:cs=" ＭＳ ゴシック" w:hint="eastAsia"/>
        </w:rPr>
        <w:t>第</w:t>
      </w:r>
      <w:r>
        <w:rPr>
          <w:rFonts w:ascii=" ＭＳ ゴシック" w:eastAsia=" ＭＳ ゴシック" w:cs=" ＭＳ ゴシック"/>
        </w:rPr>
        <w:t>405</w:t>
      </w:r>
      <w:r>
        <w:rPr>
          <w:rFonts w:eastAsia=" ＭＳ ゴシック" w:cs=" ＭＳ ゴシック" w:hint="eastAsia"/>
        </w:rPr>
        <w:t>条</w:t>
      </w:r>
      <w:r>
        <w:rPr>
          <w:rFonts w:ascii=" ＭＳ ゴシック" w:eastAsia=" ＭＳ ゴシック" w:cs=" ＭＳ ゴシック"/>
          <w:spacing w:val="1"/>
        </w:rPr>
        <w:t xml:space="preserve">  </w:t>
      </w:r>
      <w:r>
        <w:rPr>
          <w:rFonts w:eastAsia=" ＭＳ ゴシック" w:cs=" ＭＳ ゴシック" w:hint="eastAsia"/>
        </w:rPr>
        <w:t>定義</w:t>
      </w:r>
    </w:p>
    <w:p w:rsidR="00FB4F3F" w:rsidRDefault="00FB4F3F" w:rsidP="00A46406">
      <w:pPr>
        <w:pStyle w:val="OasysWin"/>
        <w:wordWrap/>
        <w:ind w:leftChars="100" w:left="210" w:firstLineChars="100" w:firstLine="214"/>
        <w:rPr>
          <w:spacing w:val="0"/>
        </w:rPr>
      </w:pPr>
      <w:r>
        <w:rPr>
          <w:rFonts w:hint="eastAsia"/>
        </w:rPr>
        <w:t>この法律の適用において、</w:t>
      </w:r>
    </w:p>
    <w:p w:rsidR="00FB4F3F" w:rsidRPr="00A46406" w:rsidRDefault="00126BA2" w:rsidP="00A46406">
      <w:pPr>
        <w:pStyle w:val="OasysWin"/>
        <w:wordWrap/>
        <w:ind w:leftChars="100" w:left="424" w:hangingChars="100" w:hanging="214"/>
      </w:pPr>
      <w:r>
        <w:rPr>
          <w:rFonts w:hint="eastAsia"/>
        </w:rPr>
        <w:t>⑵</w:t>
      </w:r>
      <w:r w:rsidR="00FB4F3F">
        <w:rPr>
          <w:spacing w:val="1"/>
        </w:rPr>
        <w:t xml:space="preserve">  </w:t>
      </w:r>
      <w:r w:rsidR="00FB4F3F">
        <w:rPr>
          <w:rFonts w:hint="eastAsia"/>
        </w:rPr>
        <w:t>「その他の輸入制限」には、</w:t>
      </w:r>
      <w:r>
        <w:rPr>
          <w:rFonts w:hint="eastAsia"/>
        </w:rPr>
        <w:t>(A)</w:t>
      </w:r>
      <w:r w:rsidR="00FB4F3F">
        <w:rPr>
          <w:rFonts w:hint="eastAsia"/>
        </w:rPr>
        <w:t>輸入税の率及び形態並びに</w:t>
      </w:r>
      <w:r>
        <w:rPr>
          <w:rFonts w:hint="eastAsia"/>
        </w:rPr>
        <w:t>(B)</w:t>
      </w:r>
      <w:r w:rsidR="00FB4F3F">
        <w:rPr>
          <w:rFonts w:hint="eastAsia"/>
        </w:rPr>
        <w:t>輸入に対し、又は輸入を規制するために課される関税以外の制限、禁止、賦課及び強制徴収を含む。</w:t>
      </w:r>
    </w:p>
    <w:p w:rsidR="00FB4F3F" w:rsidRDefault="00126BA2" w:rsidP="00A46406">
      <w:pPr>
        <w:pStyle w:val="OasysWin"/>
        <w:wordWrap/>
        <w:ind w:leftChars="100" w:left="424" w:hangingChars="100" w:hanging="214"/>
        <w:rPr>
          <w:spacing w:val="0"/>
        </w:rPr>
      </w:pPr>
      <w:r>
        <w:rPr>
          <w:rFonts w:hint="eastAsia"/>
        </w:rPr>
        <w:t>⑹</w:t>
      </w:r>
      <w:r w:rsidR="00FB4F3F">
        <w:rPr>
          <w:rFonts w:hint="eastAsia"/>
        </w:rPr>
        <w:t xml:space="preserve">　関税又はその他の輸入制限に適用する場合の「修正」には、関税の撤廃を含む。</w:t>
      </w:r>
      <w:r w:rsidR="00FB4F3F" w:rsidRPr="00A46406">
        <w:br w:type="page"/>
      </w:r>
      <w:r w:rsidR="00FB4F3F">
        <w:rPr>
          <w:rFonts w:hint="eastAsia"/>
        </w:rPr>
        <w:lastRenderedPageBreak/>
        <w:t>この規定は、合衆国法典第</w:t>
      </w:r>
      <w:r w:rsidR="00FB4F3F">
        <w:t>19</w:t>
      </w:r>
      <w:r w:rsidR="00FB4F3F">
        <w:rPr>
          <w:rFonts w:hint="eastAsia"/>
        </w:rPr>
        <w:t>編関</w:t>
      </w:r>
      <w:r w:rsidR="009B0C41">
        <w:rPr>
          <w:rFonts w:hint="eastAsia"/>
        </w:rPr>
        <w:t>税法の第7章通商拡大</w:t>
      </w:r>
      <w:r w:rsidR="00FB4F3F">
        <w:rPr>
          <w:rFonts w:hint="eastAsia"/>
        </w:rPr>
        <w:t>計画に分類されているが、</w:t>
      </w:r>
      <w:r w:rsidR="00FB4F3F">
        <w:t>1962</w:t>
      </w:r>
      <w:r w:rsidR="00FB4F3F">
        <w:rPr>
          <w:rFonts w:hint="eastAsia"/>
        </w:rPr>
        <w:t>年通商拡大法の一部にはなっていない。</w:t>
      </w:r>
    </w:p>
    <w:p w:rsidR="00FB4F3F" w:rsidRDefault="00FB4F3F" w:rsidP="00457089">
      <w:pPr>
        <w:pStyle w:val="OasysWin"/>
        <w:wordWrap/>
        <w:rPr>
          <w:spacing w:val="0"/>
        </w:rPr>
      </w:pPr>
    </w:p>
    <w:p w:rsidR="00FB4F3F" w:rsidRDefault="00FB4F3F" w:rsidP="00457089">
      <w:pPr>
        <w:pStyle w:val="OasysWin"/>
        <w:wordWrap/>
        <w:rPr>
          <w:spacing w:val="0"/>
        </w:rPr>
      </w:pPr>
      <w:r>
        <w:rPr>
          <w:rFonts w:hint="eastAsia"/>
        </w:rPr>
        <w:t xml:space="preserve">　　　　　　　　　</w:t>
      </w:r>
      <w:r>
        <w:rPr>
          <w:rFonts w:ascii=" ＭＳ ゴシック" w:eastAsia=" ＭＳ ゴシック" w:cs=" ＭＳ ゴシック"/>
        </w:rPr>
        <w:t>1967</w:t>
      </w:r>
      <w:r>
        <w:rPr>
          <w:rFonts w:eastAsia=" ＭＳ ゴシック" w:cs=" ＭＳ ゴシック" w:hint="eastAsia"/>
        </w:rPr>
        <w:t>年５月５日付公法第</w:t>
      </w:r>
      <w:r>
        <w:rPr>
          <w:rFonts w:ascii=" ＭＳ ゴシック" w:eastAsia=" ＭＳ ゴシック" w:cs=" ＭＳ ゴシック"/>
        </w:rPr>
        <w:t>90-14</w:t>
      </w:r>
      <w:r>
        <w:rPr>
          <w:rFonts w:eastAsia=" ＭＳ ゴシック" w:cs=" ＭＳ ゴシック" w:hint="eastAsia"/>
        </w:rPr>
        <w:t>号</w:t>
      </w:r>
    </w:p>
    <w:p w:rsidR="00FB4F3F" w:rsidRDefault="00FB4F3F" w:rsidP="00457089">
      <w:pPr>
        <w:pStyle w:val="OasysWin"/>
        <w:wordWrap/>
        <w:rPr>
          <w:spacing w:val="0"/>
        </w:rPr>
      </w:pPr>
    </w:p>
    <w:p w:rsidR="00FB4F3F" w:rsidRDefault="00FB4F3F" w:rsidP="00A46406">
      <w:pPr>
        <w:pStyle w:val="OasysWin"/>
        <w:wordWrap/>
        <w:ind w:firstLineChars="100" w:firstLine="214"/>
        <w:rPr>
          <w:spacing w:val="0"/>
        </w:rPr>
      </w:pPr>
      <w:r>
        <w:rPr>
          <w:rFonts w:hint="eastAsia"/>
        </w:rPr>
        <w:t>合衆国議会の上院及び下院によって制定される。</w:t>
      </w:r>
    </w:p>
    <w:p w:rsidR="00FB4F3F" w:rsidRDefault="00FB4F3F" w:rsidP="00A46406">
      <w:pPr>
        <w:pStyle w:val="OasysWin"/>
        <w:wordWrap/>
        <w:ind w:firstLineChars="100" w:firstLine="214"/>
        <w:rPr>
          <w:spacing w:val="0"/>
        </w:rPr>
      </w:pPr>
      <w:r>
        <w:t>1962</w:t>
      </w:r>
      <w:r>
        <w:rPr>
          <w:rFonts w:hint="eastAsia"/>
        </w:rPr>
        <w:t>年通商拡大法の適用において、第</w:t>
      </w:r>
      <w:r>
        <w:t>201</w:t>
      </w:r>
      <w:r>
        <w:rPr>
          <w:rFonts w:hint="eastAsia"/>
        </w:rPr>
        <w:t>条</w:t>
      </w:r>
      <w:r w:rsidR="00126BA2">
        <w:rPr>
          <w:rFonts w:hint="eastAsia"/>
        </w:rPr>
        <w:t>⒝⑴</w:t>
      </w:r>
      <w:r>
        <w:rPr>
          <w:rFonts w:hint="eastAsia"/>
        </w:rPr>
        <w:t>（関税引下げの制限）、第</w:t>
      </w:r>
      <w:r>
        <w:t>221</w:t>
      </w:r>
      <w:r>
        <w:rPr>
          <w:rFonts w:hint="eastAsia"/>
        </w:rPr>
        <w:t>条、第</w:t>
      </w:r>
      <w:r>
        <w:t>223</w:t>
      </w:r>
      <w:r>
        <w:rPr>
          <w:rFonts w:hint="eastAsia"/>
        </w:rPr>
        <w:t>条及び第</w:t>
      </w:r>
      <w:r>
        <w:t>224</w:t>
      </w:r>
      <w:r>
        <w:rPr>
          <w:rFonts w:hint="eastAsia"/>
        </w:rPr>
        <w:t>条（交渉における特定必要条件）並びに第</w:t>
      </w:r>
      <w:r>
        <w:t>253</w:t>
      </w:r>
      <w:r>
        <w:rPr>
          <w:rFonts w:hint="eastAsia"/>
        </w:rPr>
        <w:t>条（実施計画必要条件）は、合衆国関税率表</w:t>
      </w:r>
      <w:r>
        <w:t>425.40</w:t>
      </w:r>
      <w:r>
        <w:rPr>
          <w:rFonts w:hint="eastAsia"/>
        </w:rPr>
        <w:t>号に規定するジシアンジアミドには適用せず、同表</w:t>
      </w:r>
      <w:r>
        <w:t>513.34</w:t>
      </w:r>
      <w:r>
        <w:rPr>
          <w:rFonts w:hint="eastAsia"/>
        </w:rPr>
        <w:t>号に規定するセメントの製造に使用する目的で輸入される石灰石には適用しない。</w:t>
      </w:r>
    </w:p>
    <w:p w:rsidR="00FB4F3F" w:rsidRDefault="00FB4F3F" w:rsidP="00457089">
      <w:pPr>
        <w:pStyle w:val="OasysWin"/>
        <w:wordWrap/>
        <w:rPr>
          <w:spacing w:val="0"/>
        </w:rPr>
      </w:pPr>
      <w:r>
        <w:rPr>
          <w:spacing w:val="1"/>
        </w:rPr>
        <w:t xml:space="preserve">                                                                            </w:t>
      </w:r>
    </w:p>
    <w:sectPr w:rsidR="00FB4F3F" w:rsidSect="00FB4F3F">
      <w:pgSz w:w="11906" w:h="16838"/>
      <w:pgMar w:top="1417" w:right="1020" w:bottom="1021" w:left="181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410" w:rsidRDefault="00544410" w:rsidP="00A41BDF">
      <w:r>
        <w:separator/>
      </w:r>
    </w:p>
  </w:endnote>
  <w:endnote w:type="continuationSeparator" w:id="0">
    <w:p w:rsidR="00544410" w:rsidRDefault="00544410" w:rsidP="00A4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 ＭＳ 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410" w:rsidRDefault="00544410" w:rsidP="00A41BDF">
      <w:r>
        <w:separator/>
      </w:r>
    </w:p>
  </w:footnote>
  <w:footnote w:type="continuationSeparator" w:id="0">
    <w:p w:rsidR="00544410" w:rsidRDefault="00544410" w:rsidP="00A41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dirty"/>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4F3F"/>
    <w:rsid w:val="000C157B"/>
    <w:rsid w:val="00126BA2"/>
    <w:rsid w:val="001B41F8"/>
    <w:rsid w:val="003E4BC5"/>
    <w:rsid w:val="00457089"/>
    <w:rsid w:val="00544410"/>
    <w:rsid w:val="00877F8B"/>
    <w:rsid w:val="009B0C41"/>
    <w:rsid w:val="00A41BDF"/>
    <w:rsid w:val="00A46406"/>
    <w:rsid w:val="00A5559A"/>
    <w:rsid w:val="00FB2156"/>
    <w:rsid w:val="00FB4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357" w:lineRule="exact"/>
      <w:jc w:val="both"/>
    </w:pPr>
    <w:rPr>
      <w:rFonts w:ascii=" ＭＳ 明朝" w:eastAsia=" ＭＳ 明朝" w:hAnsi=" Century" w:cs=" ＭＳ 明朝"/>
      <w:spacing w:val="2"/>
      <w:sz w:val="21"/>
      <w:szCs w:val="21"/>
    </w:rPr>
  </w:style>
  <w:style w:type="paragraph" w:styleId="a3">
    <w:name w:val="header"/>
    <w:basedOn w:val="a"/>
    <w:link w:val="a4"/>
    <w:uiPriority w:val="99"/>
    <w:unhideWhenUsed/>
    <w:rsid w:val="00A41BDF"/>
    <w:pPr>
      <w:tabs>
        <w:tab w:val="center" w:pos="4252"/>
        <w:tab w:val="right" w:pos="8504"/>
      </w:tabs>
      <w:snapToGrid w:val="0"/>
    </w:pPr>
  </w:style>
  <w:style w:type="character" w:customStyle="1" w:styleId="a4">
    <w:name w:val="ヘッダー (文字)"/>
    <w:basedOn w:val="a0"/>
    <w:link w:val="a3"/>
    <w:uiPriority w:val="99"/>
    <w:rsid w:val="00A41BDF"/>
  </w:style>
  <w:style w:type="paragraph" w:styleId="a5">
    <w:name w:val="footer"/>
    <w:basedOn w:val="a"/>
    <w:link w:val="a6"/>
    <w:uiPriority w:val="99"/>
    <w:unhideWhenUsed/>
    <w:rsid w:val="00A41BDF"/>
    <w:pPr>
      <w:tabs>
        <w:tab w:val="center" w:pos="4252"/>
        <w:tab w:val="right" w:pos="8504"/>
      </w:tabs>
      <w:snapToGrid w:val="0"/>
    </w:pPr>
  </w:style>
  <w:style w:type="character" w:customStyle="1" w:styleId="a6">
    <w:name w:val="フッター (文字)"/>
    <w:basedOn w:val="a0"/>
    <w:link w:val="a5"/>
    <w:uiPriority w:val="99"/>
    <w:rsid w:val="00A41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817AA-B0BA-464A-9A5F-E180CA284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TotalTime>
  <Pages>10</Pages>
  <Words>1592</Words>
  <Characters>9075</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西日本鉄道株式会社</Company>
  <LinksUpToDate>false</LinksUpToDate>
  <CharactersWithSpaces>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tunehisa</dc:creator>
  <cp:lastModifiedBy>国際物流事業本部</cp:lastModifiedBy>
  <cp:revision>2</cp:revision>
  <dcterms:created xsi:type="dcterms:W3CDTF">2019-08-23T04:52:00Z</dcterms:created>
  <dcterms:modified xsi:type="dcterms:W3CDTF">2019-08-23T04:52:00Z</dcterms:modified>
</cp:coreProperties>
</file>